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12" w14:textId="56C5283C" w:rsidR="00370AFB" w:rsidRDefault="00370AFB" w:rsidP="00820187">
      <w:pPr>
        <w:pStyle w:val="Prosttext"/>
        <w:tabs>
          <w:tab w:val="left" w:pos="4172"/>
        </w:tabs>
        <w:jc w:val="center"/>
      </w:pPr>
    </w:p>
    <w:p w14:paraId="6071BF13" w14:textId="77777777" w:rsidR="00370AFB" w:rsidRPr="00370AFB" w:rsidRDefault="00370AFB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2"/>
          <w:szCs w:val="40"/>
          <w:lang w:val="cs-CZ"/>
        </w:rPr>
      </w:pPr>
    </w:p>
    <w:p w14:paraId="6071BF14" w14:textId="77777777" w:rsidR="00820187" w:rsidRPr="005B3C29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75308E">
        <w:rPr>
          <w:rFonts w:ascii="Times New Roman" w:eastAsia="MS Mincho" w:hAnsi="Times New Roman"/>
          <w:b/>
          <w:bCs/>
          <w:sz w:val="40"/>
          <w:szCs w:val="40"/>
          <w:lang w:val="cs-CZ"/>
        </w:rPr>
        <w:t>V Ě D O M</w:t>
      </w:r>
      <w:r w:rsidR="00964058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I C E</w:t>
      </w:r>
    </w:p>
    <w:p w14:paraId="6071BF15" w14:textId="77777777" w:rsidR="0082018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6071BF16" w14:textId="77777777" w:rsidR="00820187" w:rsidRPr="00A159A5" w:rsidRDefault="00820187" w:rsidP="00820187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75308E">
        <w:rPr>
          <w:b/>
          <w:sz w:val="32"/>
        </w:rPr>
        <w:t>VĚDOMICE</w:t>
      </w:r>
    </w:p>
    <w:p w14:paraId="6071BF17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071BF18" w14:textId="77777777" w:rsidR="00FC17A0" w:rsidRPr="00CC5B86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="00964058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6071BF19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071BF1A" w14:textId="77777777" w:rsidR="001F713F" w:rsidRDefault="0074580C" w:rsidP="00137679">
      <w:pPr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kterou se zrušuje obecně závazná vyhláška č. 2/2013, </w:t>
      </w:r>
      <w:r w:rsidRPr="0074580C">
        <w:rPr>
          <w:rFonts w:cs="Times New Roman"/>
          <w:b/>
          <w:sz w:val="28"/>
          <w:szCs w:val="28"/>
        </w:rPr>
        <w:t>požární řád obce</w:t>
      </w:r>
    </w:p>
    <w:p w14:paraId="6071BF1B" w14:textId="77777777" w:rsidR="0074580C" w:rsidRPr="007130FA" w:rsidRDefault="0074580C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071BF1C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071BF1D" w14:textId="77777777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>
        <w:rPr>
          <w:rFonts w:ascii="Times New Roman" w:hAnsi="Times New Roman" w:cs="Times New Roman"/>
          <w:i/>
          <w:szCs w:val="24"/>
        </w:rPr>
        <w:t xml:space="preserve">obce </w:t>
      </w:r>
      <w:r w:rsidR="0075308E">
        <w:rPr>
          <w:rFonts w:ascii="Times New Roman" w:hAnsi="Times New Roman" w:cs="Times New Roman"/>
          <w:i/>
          <w:szCs w:val="24"/>
        </w:rPr>
        <w:t>Vědomice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413CAB">
        <w:rPr>
          <w:rFonts w:ascii="Times New Roman" w:hAnsi="Times New Roman" w:cs="Times New Roman"/>
          <w:i/>
          <w:szCs w:val="24"/>
        </w:rPr>
        <w:t>24. 4.</w:t>
      </w:r>
      <w:r w:rsidR="00370AFB">
        <w:rPr>
          <w:rFonts w:ascii="Times New Roman" w:hAnsi="Times New Roman" w:cs="Times New Roman"/>
          <w:i/>
          <w:szCs w:val="24"/>
        </w:rPr>
        <w:t xml:space="preserve"> </w:t>
      </w:r>
      <w:r w:rsidR="0074580C">
        <w:rPr>
          <w:rFonts w:ascii="Times New Roman" w:hAnsi="Times New Roman" w:cs="Times New Roman"/>
          <w:i/>
          <w:szCs w:val="24"/>
        </w:rPr>
        <w:t>2023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 </w:t>
      </w:r>
      <w:r w:rsidR="00413CAB">
        <w:rPr>
          <w:rFonts w:ascii="Times New Roman" w:hAnsi="Times New Roman" w:cs="Times New Roman"/>
          <w:i/>
          <w:szCs w:val="24"/>
        </w:rPr>
        <w:t>53/4/2023</w:t>
      </w:r>
      <w:r w:rsidRPr="00D267C8">
        <w:rPr>
          <w:rFonts w:ascii="Times New Roman" w:hAnsi="Times New Roman" w:cs="Times New Roman"/>
          <w:i/>
          <w:szCs w:val="24"/>
        </w:rPr>
        <w:t xml:space="preserve"> vydat na základě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6071BF1E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6071BF1F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Článek 1</w:t>
      </w:r>
    </w:p>
    <w:p w14:paraId="6071BF20" w14:textId="77777777" w:rsidR="001F713F" w:rsidRPr="00370AFB" w:rsidRDefault="0074580C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6071BF21" w14:textId="77777777" w:rsidR="001F713F" w:rsidRPr="00370AFB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071BF22" w14:textId="77777777" w:rsidR="001F713F" w:rsidRPr="00370AFB" w:rsidRDefault="0074580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 xml:space="preserve">Zrušuje se obecně závazná vyhláška č. 2/2013, </w:t>
      </w:r>
      <w:r w:rsidRPr="0074580C">
        <w:rPr>
          <w:rFonts w:ascii="Times New Roman" w:hAnsi="Times New Roman" w:cs="Times New Roman"/>
          <w:szCs w:val="24"/>
        </w:rPr>
        <w:t>požární řád obce</w:t>
      </w:r>
      <w:r>
        <w:rPr>
          <w:rFonts w:ascii="Times New Roman" w:hAnsi="Times New Roman" w:cs="Times New Roman"/>
          <w:szCs w:val="24"/>
        </w:rPr>
        <w:t>, ze dne 24. 4. 2013.</w:t>
      </w:r>
    </w:p>
    <w:p w14:paraId="6071BF23" w14:textId="77777777" w:rsidR="005E27D2" w:rsidRPr="00370AFB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071BF24" w14:textId="77777777" w:rsidR="0094233E" w:rsidRPr="00370AFB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370AFB">
        <w:rPr>
          <w:rFonts w:ascii="Times New Roman" w:hAnsi="Times New Roman" w:cs="Times New Roman"/>
          <w:b/>
          <w:szCs w:val="24"/>
        </w:rPr>
        <w:t>1</w:t>
      </w:r>
      <w:r w:rsidR="004E4224" w:rsidRPr="00370AFB">
        <w:rPr>
          <w:rFonts w:ascii="Times New Roman" w:hAnsi="Times New Roman" w:cs="Times New Roman"/>
          <w:b/>
          <w:szCs w:val="24"/>
        </w:rPr>
        <w:t>0</w:t>
      </w:r>
    </w:p>
    <w:p w14:paraId="6071BF25" w14:textId="77777777" w:rsidR="00D254EF" w:rsidRPr="00370AF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Účinnost</w:t>
      </w:r>
    </w:p>
    <w:p w14:paraId="6071BF26" w14:textId="77777777" w:rsidR="00D254EF" w:rsidRPr="00370AF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071BF27" w14:textId="77777777" w:rsidR="004E4224" w:rsidRPr="00370AFB" w:rsidRDefault="004E4224" w:rsidP="004E4224">
      <w:pPr>
        <w:pStyle w:val="Prosttext"/>
        <w:tabs>
          <w:tab w:val="left" w:pos="4172"/>
        </w:tabs>
        <w:jc w:val="both"/>
      </w:pPr>
      <w:r w:rsidRPr="00370AF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370AFB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370AFB">
        <w:rPr>
          <w:rFonts w:ascii="Times New Roman" w:eastAsia="MS Mincho" w:hAnsi="Times New Roman"/>
          <w:sz w:val="24"/>
          <w:szCs w:val="24"/>
        </w:rPr>
        <w:t xml:space="preserve"> </w:t>
      </w:r>
      <w:r w:rsidRPr="00370AFB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370AFB">
        <w:rPr>
          <w:rFonts w:ascii="Times New Roman" w:eastAsia="MS Mincho" w:hAnsi="Times New Roman"/>
          <w:sz w:val="24"/>
          <w:szCs w:val="24"/>
        </w:rPr>
        <w:t>.</w:t>
      </w:r>
    </w:p>
    <w:p w14:paraId="6071BF28" w14:textId="77777777" w:rsidR="0006371D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071BF29" w14:textId="77777777" w:rsidR="0074580C" w:rsidRPr="00370AFB" w:rsidRDefault="0074580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071BF2A" w14:textId="77777777" w:rsidR="007A5F97" w:rsidRPr="00370AFB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071BF2B" w14:textId="77777777" w:rsidR="004C78D8" w:rsidRPr="00370AFB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071BF2C" w14:textId="77777777" w:rsidR="00362857" w:rsidRDefault="0036285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6071BF2D" w14:textId="77777777" w:rsidR="00370AFB" w:rsidRDefault="00370AFB" w:rsidP="00370AF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370AFB" w14:paraId="6071BF30" w14:textId="77777777" w:rsidTr="00D714CA">
        <w:trPr>
          <w:jc w:val="center"/>
        </w:trPr>
        <w:tc>
          <w:tcPr>
            <w:tcW w:w="4605" w:type="dxa"/>
            <w:shd w:val="clear" w:color="auto" w:fill="auto"/>
          </w:tcPr>
          <w:p w14:paraId="6071BF2E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6071BF2F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370AFB" w14:paraId="6071BF35" w14:textId="77777777" w:rsidTr="00D714CA">
        <w:trPr>
          <w:jc w:val="center"/>
        </w:trPr>
        <w:tc>
          <w:tcPr>
            <w:tcW w:w="4605" w:type="dxa"/>
            <w:shd w:val="clear" w:color="auto" w:fill="auto"/>
          </w:tcPr>
          <w:p w14:paraId="6071BF31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Tomáš Hájek, MBA v. r.</w:t>
            </w:r>
          </w:p>
          <w:p w14:paraId="6071BF32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6071BF33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Salcmanová v. r.</w:t>
            </w:r>
          </w:p>
          <w:p w14:paraId="6071BF34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</w:tr>
    </w:tbl>
    <w:p w14:paraId="6071BF36" w14:textId="77777777" w:rsidR="00370AFB" w:rsidRPr="00DC4DA1" w:rsidRDefault="00370AFB" w:rsidP="00370AFB"/>
    <w:p w14:paraId="6071BF37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sectPr w:rsidR="00236FAC" w:rsidRPr="0075308E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BF3C" w14:textId="77777777" w:rsidR="00ED552B" w:rsidRDefault="00ED552B" w:rsidP="001F713F">
      <w:r>
        <w:separator/>
      </w:r>
    </w:p>
  </w:endnote>
  <w:endnote w:type="continuationSeparator" w:id="0">
    <w:p w14:paraId="6071BF3D" w14:textId="77777777" w:rsidR="00ED552B" w:rsidRDefault="00ED552B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BF3A" w14:textId="77777777" w:rsidR="00ED552B" w:rsidRDefault="00ED552B" w:rsidP="001F713F">
      <w:r>
        <w:separator/>
      </w:r>
    </w:p>
  </w:footnote>
  <w:footnote w:type="continuationSeparator" w:id="0">
    <w:p w14:paraId="6071BF3B" w14:textId="77777777" w:rsidR="00ED552B" w:rsidRDefault="00ED552B" w:rsidP="001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4203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07804">
    <w:abstractNumId w:val="4"/>
    <w:lvlOverride w:ilvl="0">
      <w:startOverride w:val="1"/>
    </w:lvlOverride>
  </w:num>
  <w:num w:numId="3" w16cid:durableId="188883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836331">
    <w:abstractNumId w:val="3"/>
    <w:lvlOverride w:ilvl="0">
      <w:startOverride w:val="1"/>
    </w:lvlOverride>
  </w:num>
  <w:num w:numId="5" w16cid:durableId="1714041621">
    <w:abstractNumId w:val="2"/>
  </w:num>
  <w:num w:numId="6" w16cid:durableId="203060146">
    <w:abstractNumId w:val="9"/>
  </w:num>
  <w:num w:numId="7" w16cid:durableId="1261569556">
    <w:abstractNumId w:val="16"/>
  </w:num>
  <w:num w:numId="8" w16cid:durableId="1633751004">
    <w:abstractNumId w:val="23"/>
  </w:num>
  <w:num w:numId="9" w16cid:durableId="2042968793">
    <w:abstractNumId w:val="22"/>
  </w:num>
  <w:num w:numId="10" w16cid:durableId="1651205908">
    <w:abstractNumId w:val="8"/>
  </w:num>
  <w:num w:numId="11" w16cid:durableId="1522085458">
    <w:abstractNumId w:val="5"/>
  </w:num>
  <w:num w:numId="12" w16cid:durableId="1377505743">
    <w:abstractNumId w:val="25"/>
  </w:num>
  <w:num w:numId="13" w16cid:durableId="1175341940">
    <w:abstractNumId w:val="12"/>
  </w:num>
  <w:num w:numId="14" w16cid:durableId="101461843">
    <w:abstractNumId w:val="14"/>
  </w:num>
  <w:num w:numId="15" w16cid:durableId="464859725">
    <w:abstractNumId w:val="6"/>
  </w:num>
  <w:num w:numId="16" w16cid:durableId="862012724">
    <w:abstractNumId w:val="13"/>
  </w:num>
  <w:num w:numId="17" w16cid:durableId="1276641784">
    <w:abstractNumId w:val="24"/>
  </w:num>
  <w:num w:numId="18" w16cid:durableId="824977011">
    <w:abstractNumId w:val="15"/>
  </w:num>
  <w:num w:numId="19" w16cid:durableId="2002276198">
    <w:abstractNumId w:val="17"/>
  </w:num>
  <w:num w:numId="20" w16cid:durableId="782110013">
    <w:abstractNumId w:val="7"/>
  </w:num>
  <w:num w:numId="21" w16cid:durableId="1942028774">
    <w:abstractNumId w:val="26"/>
  </w:num>
  <w:num w:numId="22" w16cid:durableId="715275713">
    <w:abstractNumId w:val="18"/>
  </w:num>
  <w:num w:numId="23" w16cid:durableId="64299732">
    <w:abstractNumId w:val="20"/>
  </w:num>
  <w:num w:numId="24" w16cid:durableId="2095593006">
    <w:abstractNumId w:val="10"/>
  </w:num>
  <w:num w:numId="25" w16cid:durableId="80568436">
    <w:abstractNumId w:val="11"/>
  </w:num>
  <w:num w:numId="26" w16cid:durableId="1657226293">
    <w:abstractNumId w:val="0"/>
  </w:num>
  <w:num w:numId="27" w16cid:durableId="1423646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2496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17BA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E2072"/>
    <w:rsid w:val="002F0C56"/>
    <w:rsid w:val="00304388"/>
    <w:rsid w:val="00304E3B"/>
    <w:rsid w:val="003063F2"/>
    <w:rsid w:val="0032055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0AFB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6947"/>
    <w:rsid w:val="00401A22"/>
    <w:rsid w:val="00401A45"/>
    <w:rsid w:val="00413CAB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E4224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209E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580C"/>
    <w:rsid w:val="00746077"/>
    <w:rsid w:val="00751961"/>
    <w:rsid w:val="0075308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5338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570A"/>
    <w:rsid w:val="0086068C"/>
    <w:rsid w:val="008633D3"/>
    <w:rsid w:val="00866124"/>
    <w:rsid w:val="0086713E"/>
    <w:rsid w:val="00871B6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464E6"/>
    <w:rsid w:val="00950B12"/>
    <w:rsid w:val="00951AB7"/>
    <w:rsid w:val="00953411"/>
    <w:rsid w:val="0095771B"/>
    <w:rsid w:val="00964058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3B7E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192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41181"/>
    <w:rsid w:val="00F44EB5"/>
    <w:rsid w:val="00F477D3"/>
    <w:rsid w:val="00F65748"/>
    <w:rsid w:val="00F80598"/>
    <w:rsid w:val="00F806CA"/>
    <w:rsid w:val="00F8415C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F12"/>
  <w15:chartTrackingRefBased/>
  <w15:docId w15:val="{60C7113F-6760-4880-9926-AF8EAD9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557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557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basedOn w:val="Normln"/>
    <w:rsid w:val="00370AFB"/>
    <w:pPr>
      <w:widowControl w:val="0"/>
      <w:suppressAutoHyphens w:val="0"/>
      <w:overflowPunct/>
      <w:autoSpaceDN w:val="0"/>
      <w:adjustRightInd w:val="0"/>
      <w:spacing w:before="113"/>
      <w:ind w:firstLine="567"/>
    </w:pPr>
    <w:rPr>
      <w:rFonts w:cs="Times New Roman"/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F66E-6311-4BCA-857A-C8C2AAE4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808</CharactersWithSpaces>
  <SharedDoc>false</SharedDoc>
  <HLinks>
    <vt:vector size="6" baseType="variant"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https://www.scvk.cz/res/hydrant/lt_cernoucek.pdf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Martin Došek</cp:lastModifiedBy>
  <cp:revision>3</cp:revision>
  <cp:lastPrinted>2016-01-27T08:42:00Z</cp:lastPrinted>
  <dcterms:created xsi:type="dcterms:W3CDTF">2023-04-25T10:48:00Z</dcterms:created>
  <dcterms:modified xsi:type="dcterms:W3CDTF">2023-04-26T18:37:00Z</dcterms:modified>
</cp:coreProperties>
</file>