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94" w:rsidRPr="005E2596" w:rsidRDefault="006A60CD" w:rsidP="005E25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5E2596">
        <w:rPr>
          <w:rFonts w:ascii="Times New Roman" w:hAnsi="Times New Roman" w:cs="Times New Roman"/>
          <w:b/>
          <w:sz w:val="36"/>
          <w:szCs w:val="36"/>
        </w:rPr>
        <w:t>S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> </w:t>
      </w:r>
      <w:r w:rsidRPr="005E2596">
        <w:rPr>
          <w:rFonts w:ascii="Times New Roman" w:hAnsi="Times New Roman" w:cs="Times New Roman"/>
          <w:b/>
          <w:sz w:val="32"/>
          <w:szCs w:val="32"/>
        </w:rPr>
        <w:t>T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A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T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U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T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Á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R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N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Í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5E25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M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Ě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S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> </w:t>
      </w:r>
      <w:r w:rsidRPr="005E2596">
        <w:rPr>
          <w:rFonts w:ascii="Times New Roman" w:hAnsi="Times New Roman" w:cs="Times New Roman"/>
          <w:b/>
          <w:sz w:val="32"/>
          <w:szCs w:val="32"/>
        </w:rPr>
        <w:t>T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O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E25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E2596">
        <w:rPr>
          <w:rFonts w:ascii="Times New Roman" w:hAnsi="Times New Roman" w:cs="Times New Roman"/>
          <w:b/>
          <w:sz w:val="36"/>
          <w:szCs w:val="36"/>
        </w:rPr>
        <w:t>Ú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S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> </w:t>
      </w:r>
      <w:r w:rsidRPr="005E2596">
        <w:rPr>
          <w:rFonts w:ascii="Times New Roman" w:hAnsi="Times New Roman" w:cs="Times New Roman"/>
          <w:b/>
          <w:sz w:val="32"/>
          <w:szCs w:val="32"/>
        </w:rPr>
        <w:t>T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Í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 xml:space="preserve"> N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A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D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5E2596">
        <w:rPr>
          <w:rFonts w:ascii="Times New Roman" w:hAnsi="Times New Roman" w:cs="Times New Roman"/>
          <w:b/>
          <w:sz w:val="36"/>
          <w:szCs w:val="36"/>
        </w:rPr>
        <w:t xml:space="preserve"> L</w:t>
      </w:r>
      <w:r w:rsidR="005E2596" w:rsidRPr="005E25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A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B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E</w:t>
      </w:r>
      <w:r w:rsidR="005E2596" w:rsidRPr="005E25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2596">
        <w:rPr>
          <w:rFonts w:ascii="Times New Roman" w:hAnsi="Times New Roman" w:cs="Times New Roman"/>
          <w:b/>
          <w:sz w:val="32"/>
          <w:szCs w:val="32"/>
        </w:rPr>
        <w:t>M</w:t>
      </w:r>
      <w:proofErr w:type="gramEnd"/>
    </w:p>
    <w:p w:rsidR="006A60CD" w:rsidRPr="005E2596" w:rsidRDefault="006A60CD" w:rsidP="005E2596">
      <w:pPr>
        <w:jc w:val="center"/>
        <w:rPr>
          <w:rFonts w:ascii="Times New Roman" w:hAnsi="Times New Roman" w:cs="Times New Roman"/>
          <w:sz w:val="32"/>
          <w:szCs w:val="32"/>
        </w:rPr>
      </w:pPr>
      <w:r w:rsidRPr="005E2596">
        <w:rPr>
          <w:rFonts w:ascii="Times New Roman" w:hAnsi="Times New Roman" w:cs="Times New Roman"/>
          <w:b/>
          <w:sz w:val="32"/>
          <w:szCs w:val="32"/>
        </w:rPr>
        <w:t>ZASTUPITELSTVO MĚSTA ÚSTÍ NAD LABEM</w:t>
      </w:r>
    </w:p>
    <w:p w:rsidR="006A60CD" w:rsidRPr="005E2596" w:rsidRDefault="006A60CD">
      <w:pPr>
        <w:rPr>
          <w:rFonts w:ascii="Times New Roman" w:hAnsi="Times New Roman" w:cs="Times New Roman"/>
        </w:rPr>
      </w:pPr>
    </w:p>
    <w:p w:rsidR="0059605C" w:rsidRDefault="006A60CD" w:rsidP="00EA3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28">
        <w:rPr>
          <w:rFonts w:ascii="Times New Roman" w:hAnsi="Times New Roman" w:cs="Times New Roman"/>
          <w:b/>
          <w:sz w:val="28"/>
          <w:szCs w:val="28"/>
        </w:rPr>
        <w:t xml:space="preserve">Obecně závazná </w:t>
      </w:r>
      <w:r w:rsidR="00EA35FC">
        <w:rPr>
          <w:rFonts w:ascii="Times New Roman" w:hAnsi="Times New Roman" w:cs="Times New Roman"/>
          <w:b/>
          <w:sz w:val="28"/>
          <w:szCs w:val="28"/>
        </w:rPr>
        <w:t>vyhláška</w:t>
      </w:r>
      <w:bookmarkStart w:id="0" w:name="_GoBack"/>
      <w:bookmarkEnd w:id="0"/>
    </w:p>
    <w:p w:rsidR="005E2596" w:rsidRPr="005E2596" w:rsidRDefault="005E2596" w:rsidP="005E2596">
      <w:pPr>
        <w:jc w:val="center"/>
        <w:rPr>
          <w:rFonts w:ascii="Times New Roman" w:hAnsi="Times New Roman" w:cs="Times New Roman"/>
          <w:b/>
        </w:rPr>
      </w:pPr>
      <w:r w:rsidRPr="005E2596">
        <w:rPr>
          <w:rFonts w:ascii="Times New Roman" w:hAnsi="Times New Roman" w:cs="Times New Roman"/>
          <w:b/>
        </w:rPr>
        <w:t>kterou se zrušuje obecně závazná vyhláška č. 1/201</w:t>
      </w:r>
      <w:r w:rsidR="0059605C">
        <w:rPr>
          <w:rFonts w:ascii="Times New Roman" w:hAnsi="Times New Roman" w:cs="Times New Roman"/>
          <w:b/>
        </w:rPr>
        <w:t xml:space="preserve">7 </w:t>
      </w:r>
      <w:r w:rsidRPr="005E2596">
        <w:rPr>
          <w:rFonts w:ascii="Times New Roman" w:hAnsi="Times New Roman" w:cs="Times New Roman"/>
          <w:b/>
        </w:rPr>
        <w:t xml:space="preserve">ze dne </w:t>
      </w:r>
      <w:r w:rsidR="00A960F3">
        <w:rPr>
          <w:rFonts w:ascii="Times New Roman" w:hAnsi="Times New Roman" w:cs="Times New Roman"/>
          <w:b/>
        </w:rPr>
        <w:t>5</w:t>
      </w:r>
      <w:r w:rsidRPr="005E2596">
        <w:rPr>
          <w:rFonts w:ascii="Times New Roman" w:hAnsi="Times New Roman" w:cs="Times New Roman"/>
          <w:b/>
        </w:rPr>
        <w:t xml:space="preserve">. </w:t>
      </w:r>
      <w:r w:rsidR="005B23FA">
        <w:rPr>
          <w:rFonts w:ascii="Times New Roman" w:hAnsi="Times New Roman" w:cs="Times New Roman"/>
          <w:b/>
        </w:rPr>
        <w:t xml:space="preserve">4. 2017 </w:t>
      </w:r>
      <w:r w:rsidR="00AB21D2">
        <w:rPr>
          <w:rFonts w:ascii="Times New Roman" w:hAnsi="Times New Roman" w:cs="Times New Roman"/>
          <w:b/>
        </w:rPr>
        <w:t>a obecně závazná vyhláška</w:t>
      </w:r>
      <w:r w:rsidR="005B23FA">
        <w:rPr>
          <w:rFonts w:ascii="Times New Roman" w:hAnsi="Times New Roman" w:cs="Times New Roman"/>
          <w:b/>
        </w:rPr>
        <w:t xml:space="preserve"> č. 2/2018 ze dne 19. 9. 2018 </w:t>
      </w:r>
    </w:p>
    <w:p w:rsidR="005E2596" w:rsidRDefault="005E2596">
      <w:pPr>
        <w:rPr>
          <w:rFonts w:ascii="Times New Roman" w:hAnsi="Times New Roman" w:cs="Times New Roman"/>
        </w:rPr>
      </w:pPr>
    </w:p>
    <w:p w:rsidR="005E2596" w:rsidRDefault="005E2596">
      <w:pPr>
        <w:rPr>
          <w:rFonts w:ascii="Times New Roman" w:hAnsi="Times New Roman" w:cs="Times New Roman"/>
        </w:rPr>
      </w:pPr>
    </w:p>
    <w:p w:rsidR="005E2596" w:rsidRDefault="005E25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Zastupitelstvo města Ústí nad Labem se na svém zasedání dne </w:t>
      </w:r>
      <w:r w:rsidR="00143CE1">
        <w:rPr>
          <w:rFonts w:ascii="Times New Roman" w:hAnsi="Times New Roman" w:cs="Times New Roman"/>
        </w:rPr>
        <w:t>21. 11. 2022 u</w:t>
      </w:r>
      <w:r>
        <w:rPr>
          <w:rFonts w:ascii="Times New Roman" w:hAnsi="Times New Roman" w:cs="Times New Roman"/>
        </w:rPr>
        <w:t xml:space="preserve">snesením č. </w:t>
      </w:r>
      <w:r w:rsidR="00143CE1">
        <w:rPr>
          <w:rFonts w:ascii="Times New Roman" w:hAnsi="Times New Roman" w:cs="Times New Roman"/>
        </w:rPr>
        <w:t>10/2Z/22 u</w:t>
      </w:r>
      <w:r>
        <w:rPr>
          <w:rFonts w:ascii="Times New Roman" w:hAnsi="Times New Roman" w:cs="Times New Roman"/>
        </w:rPr>
        <w:t>sneslo vydat na základě ustanoven</w:t>
      </w:r>
      <w:r w:rsidR="005B6942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§ 84 odst. 2 písm. h) zákona č 128/2000 Sb. o obcích (obecní zřízení), </w:t>
      </w:r>
      <w:r w:rsidR="00B01BBD">
        <w:rPr>
          <w:rFonts w:ascii="Times New Roman" w:hAnsi="Times New Roman" w:cs="Times New Roman"/>
        </w:rPr>
        <w:t>ve znění pozdějších předpisů, tuto obecně závaznou vyhlášku</w:t>
      </w:r>
      <w:r>
        <w:rPr>
          <w:rFonts w:ascii="Times New Roman" w:hAnsi="Times New Roman" w:cs="Times New Roman"/>
        </w:rPr>
        <w:t>:</w:t>
      </w:r>
    </w:p>
    <w:p w:rsidR="005E2596" w:rsidRDefault="005E2596">
      <w:pPr>
        <w:rPr>
          <w:rFonts w:ascii="Times New Roman" w:hAnsi="Times New Roman" w:cs="Times New Roman"/>
        </w:rPr>
      </w:pPr>
    </w:p>
    <w:p w:rsidR="005E2596" w:rsidRDefault="005E2596">
      <w:pPr>
        <w:rPr>
          <w:rFonts w:ascii="Times New Roman" w:hAnsi="Times New Roman" w:cs="Times New Roman"/>
        </w:rPr>
      </w:pPr>
    </w:p>
    <w:p w:rsidR="005E2596" w:rsidRPr="005E2596" w:rsidRDefault="005E2596" w:rsidP="005E2596">
      <w:pPr>
        <w:jc w:val="center"/>
        <w:rPr>
          <w:rFonts w:ascii="Times New Roman" w:hAnsi="Times New Roman" w:cs="Times New Roman"/>
          <w:b/>
        </w:rPr>
      </w:pPr>
      <w:r w:rsidRPr="005E2596">
        <w:rPr>
          <w:rFonts w:ascii="Times New Roman" w:hAnsi="Times New Roman" w:cs="Times New Roman"/>
          <w:b/>
        </w:rPr>
        <w:t>Článek 1</w:t>
      </w:r>
    </w:p>
    <w:p w:rsidR="005E2596" w:rsidRDefault="005E2596" w:rsidP="005E2596">
      <w:pPr>
        <w:jc w:val="center"/>
        <w:rPr>
          <w:rFonts w:ascii="Times New Roman" w:hAnsi="Times New Roman" w:cs="Times New Roman"/>
          <w:b/>
        </w:rPr>
      </w:pPr>
      <w:r w:rsidRPr="005E2596">
        <w:rPr>
          <w:rFonts w:ascii="Times New Roman" w:hAnsi="Times New Roman" w:cs="Times New Roman"/>
          <w:b/>
        </w:rPr>
        <w:t>Zrušovací ustanovení</w:t>
      </w:r>
    </w:p>
    <w:p w:rsidR="00B56811" w:rsidRPr="00AB21D2" w:rsidRDefault="005E2596" w:rsidP="00B5681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B21D2">
        <w:rPr>
          <w:rFonts w:ascii="Times New Roman" w:hAnsi="Times New Roman" w:cs="Times New Roman"/>
        </w:rPr>
        <w:t>Obecně závazná vyhláška města Ústí nad Labem č. 1/</w:t>
      </w:r>
      <w:r w:rsidR="00B56811" w:rsidRPr="00AB21D2">
        <w:rPr>
          <w:rFonts w:ascii="Times New Roman" w:hAnsi="Times New Roman" w:cs="Times New Roman"/>
        </w:rPr>
        <w:t>2017</w:t>
      </w:r>
      <w:r w:rsidRPr="00AB21D2">
        <w:rPr>
          <w:rFonts w:ascii="Times New Roman" w:hAnsi="Times New Roman" w:cs="Times New Roman"/>
        </w:rPr>
        <w:t xml:space="preserve"> </w:t>
      </w:r>
      <w:r w:rsidR="00AB21D2">
        <w:rPr>
          <w:rFonts w:ascii="Times New Roman" w:hAnsi="Times New Roman" w:cs="Times New Roman"/>
        </w:rPr>
        <w:t>o</w:t>
      </w:r>
      <w:r w:rsidR="00B56811" w:rsidRPr="00AB21D2">
        <w:rPr>
          <w:rFonts w:ascii="Times New Roman" w:hAnsi="Times New Roman" w:cs="Times New Roman"/>
        </w:rPr>
        <w:t xml:space="preserve"> zákazu požívání alkoholických nápojů na veřejném prostranství </w:t>
      </w:r>
      <w:r w:rsidRPr="00AB21D2">
        <w:rPr>
          <w:rFonts w:ascii="Times New Roman" w:hAnsi="Times New Roman" w:cs="Times New Roman"/>
        </w:rPr>
        <w:t xml:space="preserve">ze dne </w:t>
      </w:r>
      <w:r w:rsidR="00B56811" w:rsidRPr="00AB21D2">
        <w:rPr>
          <w:rFonts w:ascii="Times New Roman" w:hAnsi="Times New Roman" w:cs="Times New Roman"/>
        </w:rPr>
        <w:t>5</w:t>
      </w:r>
      <w:r w:rsidRPr="00AB21D2">
        <w:rPr>
          <w:rFonts w:ascii="Times New Roman" w:hAnsi="Times New Roman" w:cs="Times New Roman"/>
        </w:rPr>
        <w:t xml:space="preserve">. </w:t>
      </w:r>
      <w:r w:rsidR="00B56811" w:rsidRPr="00AB21D2">
        <w:rPr>
          <w:rFonts w:ascii="Times New Roman" w:hAnsi="Times New Roman" w:cs="Times New Roman"/>
        </w:rPr>
        <w:t>4. 2017</w:t>
      </w:r>
      <w:r w:rsidR="00AB21D2" w:rsidRPr="00AB21D2">
        <w:rPr>
          <w:rFonts w:ascii="Times New Roman" w:hAnsi="Times New Roman" w:cs="Times New Roman"/>
        </w:rPr>
        <w:t xml:space="preserve"> se zrušuje</w:t>
      </w:r>
      <w:r w:rsidR="00B01BBD">
        <w:rPr>
          <w:rFonts w:ascii="Times New Roman" w:hAnsi="Times New Roman" w:cs="Times New Roman"/>
        </w:rPr>
        <w:t>.</w:t>
      </w:r>
    </w:p>
    <w:p w:rsidR="00B56811" w:rsidRPr="00B56811" w:rsidRDefault="00B56811" w:rsidP="00B56811">
      <w:pPr>
        <w:pStyle w:val="Odstavecseseznamem"/>
        <w:rPr>
          <w:rFonts w:ascii="Times New Roman" w:hAnsi="Times New Roman" w:cs="Times New Roman"/>
        </w:rPr>
      </w:pPr>
    </w:p>
    <w:p w:rsidR="00B56811" w:rsidRPr="00AB21D2" w:rsidRDefault="00B56811" w:rsidP="00B5681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AB21D2">
        <w:rPr>
          <w:rFonts w:ascii="Times New Roman" w:hAnsi="Times New Roman" w:cs="Times New Roman"/>
        </w:rPr>
        <w:t>Obecně závazná vyhláška č. 2/2018</w:t>
      </w:r>
      <w:r w:rsidR="00AB21D2" w:rsidRPr="00AB21D2">
        <w:rPr>
          <w:rFonts w:ascii="Times New Roman" w:hAnsi="Times New Roman" w:cs="Times New Roman"/>
        </w:rPr>
        <w:t>,</w:t>
      </w:r>
      <w:r w:rsidRPr="00AB21D2">
        <w:rPr>
          <w:rFonts w:ascii="Times New Roman" w:hAnsi="Times New Roman" w:cs="Times New Roman"/>
        </w:rPr>
        <w:t xml:space="preserve"> </w:t>
      </w:r>
      <w:r w:rsidR="00AB21D2" w:rsidRPr="00AB21D2">
        <w:rPr>
          <w:rFonts w:ascii="Times New Roman" w:hAnsi="Times New Roman" w:cs="Times New Roman"/>
        </w:rPr>
        <w:t>kterou se mění obecně závazná vyhláška č. 1/2017, o zákazu poží</w:t>
      </w:r>
      <w:r w:rsidR="00AB21D2">
        <w:rPr>
          <w:rFonts w:ascii="Times New Roman" w:hAnsi="Times New Roman" w:cs="Times New Roman"/>
        </w:rPr>
        <w:t>vání</w:t>
      </w:r>
      <w:r w:rsidR="00AB21D2" w:rsidRPr="00AB21D2">
        <w:rPr>
          <w:rFonts w:ascii="Times New Roman" w:hAnsi="Times New Roman" w:cs="Times New Roman"/>
        </w:rPr>
        <w:t xml:space="preserve"> alkoholických nápojů na veřejném prostranství </w:t>
      </w:r>
      <w:r w:rsidRPr="00AB21D2">
        <w:rPr>
          <w:rFonts w:ascii="Times New Roman" w:hAnsi="Times New Roman" w:cs="Times New Roman"/>
        </w:rPr>
        <w:t>ze dne</w:t>
      </w:r>
      <w:r w:rsidR="00AB21D2" w:rsidRPr="00AB21D2">
        <w:rPr>
          <w:rFonts w:ascii="Times New Roman" w:hAnsi="Times New Roman" w:cs="Times New Roman"/>
        </w:rPr>
        <w:t xml:space="preserve"> 19. 9. 2018 </w:t>
      </w:r>
      <w:r w:rsidRPr="00AB21D2">
        <w:rPr>
          <w:rFonts w:ascii="Times New Roman" w:hAnsi="Times New Roman" w:cs="Times New Roman"/>
        </w:rPr>
        <w:t>se zrušuje.</w:t>
      </w:r>
    </w:p>
    <w:p w:rsidR="00B56811" w:rsidRPr="00B56811" w:rsidRDefault="00B56811" w:rsidP="00AB21D2">
      <w:pPr>
        <w:pStyle w:val="Odstavecseseznamem"/>
        <w:rPr>
          <w:rFonts w:ascii="Times New Roman" w:hAnsi="Times New Roman" w:cs="Times New Roman"/>
        </w:rPr>
      </w:pPr>
    </w:p>
    <w:p w:rsidR="005E2596" w:rsidRDefault="005E2596">
      <w:pPr>
        <w:rPr>
          <w:rFonts w:ascii="Times New Roman" w:hAnsi="Times New Roman" w:cs="Times New Roman"/>
        </w:rPr>
      </w:pPr>
    </w:p>
    <w:p w:rsidR="005E2596" w:rsidRDefault="005E2596">
      <w:pPr>
        <w:rPr>
          <w:rFonts w:ascii="Times New Roman" w:hAnsi="Times New Roman" w:cs="Times New Roman"/>
        </w:rPr>
      </w:pPr>
    </w:p>
    <w:p w:rsidR="005E2596" w:rsidRPr="00A435A4" w:rsidRDefault="005E2596" w:rsidP="00A435A4">
      <w:pPr>
        <w:jc w:val="center"/>
        <w:rPr>
          <w:rFonts w:ascii="Times New Roman" w:hAnsi="Times New Roman" w:cs="Times New Roman"/>
          <w:b/>
        </w:rPr>
      </w:pPr>
      <w:r w:rsidRPr="00A435A4">
        <w:rPr>
          <w:rFonts w:ascii="Times New Roman" w:hAnsi="Times New Roman" w:cs="Times New Roman"/>
          <w:b/>
        </w:rPr>
        <w:t>Článek 2</w:t>
      </w:r>
    </w:p>
    <w:p w:rsidR="005E2596" w:rsidRDefault="005E2596" w:rsidP="00A435A4">
      <w:pPr>
        <w:jc w:val="center"/>
        <w:rPr>
          <w:rFonts w:ascii="Times New Roman" w:hAnsi="Times New Roman" w:cs="Times New Roman"/>
          <w:b/>
        </w:rPr>
      </w:pPr>
      <w:r w:rsidRPr="00A435A4">
        <w:rPr>
          <w:rFonts w:ascii="Times New Roman" w:hAnsi="Times New Roman" w:cs="Times New Roman"/>
          <w:b/>
        </w:rPr>
        <w:t>Účinnost</w:t>
      </w:r>
    </w:p>
    <w:p w:rsidR="005E2596" w:rsidRPr="00AB21D2" w:rsidRDefault="00A435A4" w:rsidP="00AB21D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B21D2">
        <w:rPr>
          <w:rFonts w:ascii="Times New Roman" w:hAnsi="Times New Roman" w:cs="Times New Roman"/>
        </w:rPr>
        <w:t>Tato obecně závazná vyhláška nabývá účinnosti dnem následujícím po dni jejího vyhlášení.</w:t>
      </w:r>
    </w:p>
    <w:p w:rsidR="00A435A4" w:rsidRDefault="00A435A4">
      <w:pPr>
        <w:rPr>
          <w:rFonts w:ascii="Times New Roman" w:hAnsi="Times New Roman" w:cs="Times New Roman"/>
        </w:rPr>
      </w:pPr>
    </w:p>
    <w:p w:rsidR="00A435A4" w:rsidRDefault="00A435A4">
      <w:pPr>
        <w:rPr>
          <w:rFonts w:ascii="Times New Roman" w:hAnsi="Times New Roman" w:cs="Times New Roman"/>
        </w:rPr>
      </w:pPr>
    </w:p>
    <w:p w:rsidR="00A435A4" w:rsidRDefault="00A435A4">
      <w:pPr>
        <w:rPr>
          <w:rFonts w:ascii="Times New Roman" w:hAnsi="Times New Roman" w:cs="Times New Roman"/>
        </w:rPr>
      </w:pPr>
    </w:p>
    <w:p w:rsidR="00A435A4" w:rsidRDefault="00A435A4">
      <w:pPr>
        <w:rPr>
          <w:rFonts w:ascii="Times New Roman" w:hAnsi="Times New Roman" w:cs="Times New Roman"/>
        </w:rPr>
      </w:pPr>
    </w:p>
    <w:p w:rsidR="00A435A4" w:rsidRDefault="00A435A4">
      <w:pPr>
        <w:rPr>
          <w:rFonts w:ascii="Times New Roman" w:hAnsi="Times New Roman" w:cs="Times New Roman"/>
        </w:rPr>
      </w:pPr>
    </w:p>
    <w:p w:rsidR="00A435A4" w:rsidRDefault="00A435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295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………………………</w:t>
      </w:r>
    </w:p>
    <w:p w:rsidR="00A435A4" w:rsidRDefault="00977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Tomáš Vlach</w:t>
      </w:r>
      <w:r w:rsidR="00A435A4">
        <w:rPr>
          <w:rFonts w:ascii="Times New Roman" w:hAnsi="Times New Roman" w:cs="Times New Roman"/>
        </w:rPr>
        <w:tab/>
      </w:r>
      <w:r w:rsidR="00A435A4">
        <w:rPr>
          <w:rFonts w:ascii="Times New Roman" w:hAnsi="Times New Roman" w:cs="Times New Roman"/>
        </w:rPr>
        <w:tab/>
      </w:r>
      <w:r w:rsidR="00A435A4">
        <w:rPr>
          <w:rFonts w:ascii="Times New Roman" w:hAnsi="Times New Roman" w:cs="Times New Roman"/>
        </w:rPr>
        <w:tab/>
      </w:r>
      <w:r w:rsidR="00A435A4">
        <w:rPr>
          <w:rFonts w:ascii="Times New Roman" w:hAnsi="Times New Roman" w:cs="Times New Roman"/>
        </w:rPr>
        <w:tab/>
      </w:r>
      <w:r w:rsidR="00A435A4">
        <w:rPr>
          <w:rFonts w:ascii="Times New Roman" w:hAnsi="Times New Roman" w:cs="Times New Roman"/>
        </w:rPr>
        <w:tab/>
      </w:r>
      <w:r w:rsidR="00A435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PhDr. Ing. Petr Nedvědický</w:t>
      </w:r>
    </w:p>
    <w:p w:rsidR="00A435A4" w:rsidRDefault="00A435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náměstek primátora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primátor</w:t>
      </w:r>
    </w:p>
    <w:sectPr w:rsidR="00A4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66188"/>
    <w:multiLevelType w:val="hybridMultilevel"/>
    <w:tmpl w:val="7B6A0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25437"/>
    <w:multiLevelType w:val="hybridMultilevel"/>
    <w:tmpl w:val="278A5B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DC"/>
    <w:rsid w:val="00143CE1"/>
    <w:rsid w:val="00213DDC"/>
    <w:rsid w:val="00353628"/>
    <w:rsid w:val="005146BB"/>
    <w:rsid w:val="00522953"/>
    <w:rsid w:val="0059605C"/>
    <w:rsid w:val="005B23FA"/>
    <w:rsid w:val="005B6942"/>
    <w:rsid w:val="005E2596"/>
    <w:rsid w:val="006A60CD"/>
    <w:rsid w:val="00725602"/>
    <w:rsid w:val="00977380"/>
    <w:rsid w:val="00A435A4"/>
    <w:rsid w:val="00A960F3"/>
    <w:rsid w:val="00AA2984"/>
    <w:rsid w:val="00AB21D2"/>
    <w:rsid w:val="00B01BBD"/>
    <w:rsid w:val="00B56811"/>
    <w:rsid w:val="00DC1A94"/>
    <w:rsid w:val="00E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9EBD6-8F12-452F-8C32-45A7AB26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Pucová Lenka</cp:lastModifiedBy>
  <cp:revision>11</cp:revision>
  <dcterms:created xsi:type="dcterms:W3CDTF">2022-03-15T08:57:00Z</dcterms:created>
  <dcterms:modified xsi:type="dcterms:W3CDTF">2022-11-22T12:01:00Z</dcterms:modified>
</cp:coreProperties>
</file>