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467787">
        <w:rPr>
          <w:b/>
        </w:rPr>
        <w:t>BOCANOVICE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467787">
        <w:rPr>
          <w:b/>
        </w:rPr>
        <w:t>Bocanovice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:rsidR="0000066F" w:rsidRDefault="0000066F" w:rsidP="00A97C33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467787">
        <w:rPr>
          <w:b/>
          <w:bCs/>
        </w:rPr>
        <w:t>Bocanovice</w:t>
      </w:r>
      <w:r w:rsidR="00A97C33">
        <w:rPr>
          <w:b/>
          <w:bCs/>
        </w:rPr>
        <w:t>,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467787">
        <w:rPr>
          <w:b/>
          <w:bCs/>
        </w:rPr>
        <w:t>Bocanovice</w:t>
      </w:r>
      <w:r>
        <w:rPr>
          <w:b/>
          <w:bCs/>
        </w:rPr>
        <w:t xml:space="preserve">  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467787">
        <w:t xml:space="preserve">Bocanovice </w:t>
      </w:r>
      <w:r>
        <w:t xml:space="preserve">se na svém zasedání dne </w:t>
      </w:r>
      <w:r w:rsidR="005A0AE1">
        <w:t>14. 11. 2022</w:t>
      </w:r>
      <w:r>
        <w:t xml:space="preserve">, usnesením č. </w:t>
      </w:r>
      <w:r w:rsidR="005A0AE1">
        <w:t>2/21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Default="00516CF9" w:rsidP="00516CF9">
      <w:pPr>
        <w:pStyle w:val="Nadpis2"/>
        <w:jc w:val="center"/>
      </w:pPr>
      <w:r>
        <w:t>Čl. 1</w:t>
      </w:r>
    </w:p>
    <w:p w:rsidR="00516CF9" w:rsidRPr="00A51C66" w:rsidRDefault="00516CF9" w:rsidP="00516CF9">
      <w:pPr>
        <w:jc w:val="center"/>
      </w:pPr>
      <w:r>
        <w:t>Zrušovací ustanovení</w:t>
      </w:r>
    </w:p>
    <w:p w:rsidR="0000066F" w:rsidRDefault="00DE0CC3" w:rsidP="00DE0CC3">
      <w:pPr>
        <w:ind w:firstLine="708"/>
        <w:jc w:val="both"/>
      </w:pPr>
      <w:r>
        <w:t>Zrušují se tyto obecně závazné vyhlášky:</w:t>
      </w:r>
    </w:p>
    <w:p w:rsidR="00467787" w:rsidRPr="00FC67CB" w:rsidRDefault="00DE0CC3" w:rsidP="00965747">
      <w:pPr>
        <w:numPr>
          <w:ilvl w:val="0"/>
          <w:numId w:val="21"/>
        </w:numPr>
        <w:jc w:val="both"/>
        <w:rPr>
          <w:i/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467787">
        <w:t>1</w:t>
      </w:r>
      <w:r w:rsidR="0000066F" w:rsidRPr="00467787">
        <w:rPr>
          <w:i/>
          <w:iCs/>
        </w:rPr>
        <w:t>/20</w:t>
      </w:r>
      <w:r w:rsidR="00467787" w:rsidRPr="00467787">
        <w:rPr>
          <w:i/>
          <w:iCs/>
        </w:rPr>
        <w:t>00</w:t>
      </w:r>
      <w:r w:rsidR="0000066F" w:rsidRPr="00467787">
        <w:rPr>
          <w:i/>
          <w:iCs/>
        </w:rPr>
        <w:t xml:space="preserve">  </w:t>
      </w:r>
      <w:r w:rsidR="00467787" w:rsidRPr="00FC67CB">
        <w:rPr>
          <w:i/>
        </w:rPr>
        <w:t>Vyhláška o znaku a praporu obce Bocanovice ze dne 18. 09. 2000</w:t>
      </w:r>
      <w:r w:rsidRPr="00FC67CB">
        <w:rPr>
          <w:i/>
        </w:rPr>
        <w:t>.</w:t>
      </w:r>
      <w:r w:rsidR="0000066F" w:rsidRPr="00FC67CB">
        <w:rPr>
          <w:i/>
        </w:rPr>
        <w:t xml:space="preserve"> </w:t>
      </w:r>
    </w:p>
    <w:p w:rsidR="002C34CA" w:rsidRPr="002C34CA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965747">
        <w:t xml:space="preserve"> </w:t>
      </w:r>
      <w:r w:rsidR="00DE0CC3">
        <w:t>O</w:t>
      </w:r>
      <w:r>
        <w:t xml:space="preserve">becně závazná vyhláška č. </w:t>
      </w:r>
      <w:r w:rsidR="00467787">
        <w:t>1</w:t>
      </w:r>
      <w:r w:rsidRPr="002C34CA">
        <w:rPr>
          <w:i/>
          <w:iCs/>
        </w:rPr>
        <w:t>/200</w:t>
      </w:r>
      <w:r w:rsidR="00467787" w:rsidRPr="002C34CA">
        <w:rPr>
          <w:i/>
          <w:iCs/>
        </w:rPr>
        <w:t>2, o regulaci pohybu psů</w:t>
      </w:r>
      <w:r w:rsidR="002C34CA" w:rsidRPr="002C34CA">
        <w:rPr>
          <w:i/>
          <w:iCs/>
        </w:rPr>
        <w:t xml:space="preserve"> ze dne 25. 03. 2002</w:t>
      </w:r>
      <w:r w:rsidR="00DE0CC3">
        <w:rPr>
          <w:i/>
          <w:iCs/>
        </w:rPr>
        <w:t>.</w:t>
      </w:r>
      <w:r w:rsidRPr="002C34CA">
        <w:rPr>
          <w:i/>
          <w:iCs/>
        </w:rPr>
        <w:t xml:space="preserve">  </w:t>
      </w:r>
    </w:p>
    <w:p w:rsidR="00965747" w:rsidRPr="002C34CA" w:rsidRDefault="00DE0CC3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 xml:space="preserve">becně závazná vyhláška č. </w:t>
      </w:r>
      <w:r w:rsidR="002C34CA">
        <w:t>2</w:t>
      </w:r>
      <w:r w:rsidR="00965747" w:rsidRPr="002C34CA">
        <w:rPr>
          <w:i/>
          <w:iCs/>
        </w:rPr>
        <w:t>/20</w:t>
      </w:r>
      <w:r w:rsidR="002C34CA">
        <w:rPr>
          <w:i/>
          <w:iCs/>
        </w:rPr>
        <w:t>03 Požární řád obce Bocanovice</w:t>
      </w:r>
      <w:r w:rsidR="00965747" w:rsidRPr="002C34CA">
        <w:rPr>
          <w:i/>
          <w:iCs/>
          <w:color w:val="0000FF"/>
          <w:szCs w:val="20"/>
        </w:rPr>
        <w:t xml:space="preserve"> </w:t>
      </w:r>
      <w:r w:rsidR="00965747" w:rsidRPr="002C34CA">
        <w:rPr>
          <w:i/>
          <w:iCs/>
          <w:szCs w:val="20"/>
        </w:rPr>
        <w:t xml:space="preserve">ze dne </w:t>
      </w:r>
      <w:r w:rsidR="002C34CA">
        <w:rPr>
          <w:i/>
          <w:iCs/>
          <w:szCs w:val="20"/>
        </w:rPr>
        <w:t>15. 12. 2003</w:t>
      </w:r>
      <w:r w:rsidR="00965747" w:rsidRPr="002C34CA">
        <w:rPr>
          <w:i/>
          <w:iCs/>
          <w:szCs w:val="20"/>
        </w:rPr>
        <w:t>.</w:t>
      </w:r>
    </w:p>
    <w:p w:rsidR="002C34CA" w:rsidRPr="002C34CA" w:rsidRDefault="00D47273" w:rsidP="002C34CA">
      <w:pPr>
        <w:numPr>
          <w:ilvl w:val="0"/>
          <w:numId w:val="21"/>
        </w:numPr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 w:rsidR="00DE0CC3">
        <w:t>O</w:t>
      </w:r>
      <w:r w:rsidR="002C34CA">
        <w:t>becně závazná vyhláška č. 1</w:t>
      </w:r>
      <w:r w:rsidR="002C34CA" w:rsidRPr="002C34CA">
        <w:rPr>
          <w:i/>
          <w:iCs/>
        </w:rPr>
        <w:t>/20</w:t>
      </w:r>
      <w:r w:rsidR="002C34CA">
        <w:rPr>
          <w:i/>
          <w:iCs/>
        </w:rPr>
        <w:t>10, o místních poplatcích</w:t>
      </w:r>
      <w:r w:rsidR="002C34CA" w:rsidRPr="002C34CA">
        <w:rPr>
          <w:i/>
          <w:iCs/>
          <w:color w:val="0000FF"/>
          <w:szCs w:val="20"/>
        </w:rPr>
        <w:t xml:space="preserve"> </w:t>
      </w:r>
      <w:r w:rsidR="002C34CA" w:rsidRPr="002C34CA">
        <w:rPr>
          <w:i/>
          <w:iCs/>
          <w:szCs w:val="20"/>
        </w:rPr>
        <w:t xml:space="preserve">ze dne </w:t>
      </w:r>
      <w:r w:rsidR="002C34CA">
        <w:rPr>
          <w:i/>
          <w:iCs/>
          <w:szCs w:val="20"/>
        </w:rPr>
        <w:t>13. 12. 2010</w:t>
      </w:r>
      <w:r w:rsidR="002C34CA" w:rsidRPr="002C34CA">
        <w:rPr>
          <w:i/>
          <w:iCs/>
          <w:szCs w:val="20"/>
        </w:rPr>
        <w:t>.</w:t>
      </w:r>
    </w:p>
    <w:p w:rsidR="002C34CA" w:rsidRPr="002C34CA" w:rsidRDefault="00DE0CC3" w:rsidP="002C34CA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2C34CA">
        <w:t>becně závazná vyhláška č. 1</w:t>
      </w:r>
      <w:r w:rsidR="002C34CA" w:rsidRPr="002C34CA">
        <w:rPr>
          <w:i/>
          <w:iCs/>
        </w:rPr>
        <w:t>/20</w:t>
      </w:r>
      <w:r w:rsidR="002C34CA">
        <w:rPr>
          <w:i/>
          <w:iCs/>
        </w:rPr>
        <w:t xml:space="preserve">20 </w:t>
      </w:r>
      <w:r w:rsidR="00C9635E">
        <w:rPr>
          <w:i/>
          <w:iCs/>
        </w:rPr>
        <w:t>o stanovení systému shromažďování, sběru, přepravy, třídění, využívání a odstraňování komunálních odpadů a nakládání se stavebním odpadem na území obce Bocanovice</w:t>
      </w:r>
      <w:r w:rsidR="002C34CA" w:rsidRPr="002C34CA">
        <w:rPr>
          <w:i/>
          <w:iCs/>
          <w:color w:val="0000FF"/>
          <w:szCs w:val="20"/>
        </w:rPr>
        <w:t xml:space="preserve"> </w:t>
      </w:r>
      <w:r w:rsidR="002C34CA" w:rsidRPr="002C34CA">
        <w:rPr>
          <w:i/>
          <w:iCs/>
          <w:szCs w:val="20"/>
        </w:rPr>
        <w:t xml:space="preserve">ze dne </w:t>
      </w:r>
      <w:r w:rsidR="00C9635E">
        <w:rPr>
          <w:i/>
          <w:iCs/>
          <w:szCs w:val="20"/>
        </w:rPr>
        <w:t>09. 03</w:t>
      </w:r>
      <w:r w:rsidR="002C34CA">
        <w:rPr>
          <w:i/>
          <w:iCs/>
          <w:szCs w:val="20"/>
        </w:rPr>
        <w:t>. 20</w:t>
      </w:r>
      <w:r w:rsidR="00C9635E">
        <w:rPr>
          <w:i/>
          <w:iCs/>
          <w:szCs w:val="20"/>
        </w:rPr>
        <w:t>2</w:t>
      </w:r>
      <w:r w:rsidR="002C34CA">
        <w:rPr>
          <w:i/>
          <w:iCs/>
          <w:szCs w:val="20"/>
        </w:rPr>
        <w:t>0</w:t>
      </w:r>
      <w:r w:rsidR="002C34CA" w:rsidRPr="002C34CA">
        <w:rPr>
          <w:i/>
          <w:iCs/>
          <w:szCs w:val="20"/>
        </w:rPr>
        <w:t>.</w:t>
      </w:r>
    </w:p>
    <w:p w:rsidR="0000066F" w:rsidRDefault="0000066F" w:rsidP="002C34CA">
      <w:pPr>
        <w:ind w:left="1065"/>
        <w:jc w:val="both"/>
        <w:rPr>
          <w:color w:val="0000FF"/>
        </w:rPr>
      </w:pPr>
      <w:r>
        <w:rPr>
          <w:color w:val="0000FF"/>
          <w:szCs w:val="20"/>
        </w:rPr>
        <w:t xml:space="preserve"> 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:rsidR="0000066F" w:rsidRPr="00A97C33" w:rsidRDefault="00A97C33">
      <w:pPr>
        <w:pStyle w:val="Zkladntext"/>
        <w:spacing w:before="120"/>
        <w:rPr>
          <w:i/>
          <w:iCs/>
        </w:rPr>
      </w:pPr>
      <w:r>
        <w:tab/>
      </w:r>
      <w:r w:rsidR="00196CE5" w:rsidRPr="00A97C33">
        <w:rPr>
          <w:i/>
          <w:iCs/>
        </w:rPr>
        <w:t>Tato obecně závazná vyhláška nabývá účinnosti počátkem patnáctého dne následujícího po dni jejího vyhlášení.</w:t>
      </w:r>
    </w:p>
    <w:p w:rsidR="0000066F" w:rsidRPr="00A97C33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00066F" w:rsidRDefault="006654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Libor </w:t>
      </w:r>
      <w:proofErr w:type="spellStart"/>
      <w:r>
        <w:rPr>
          <w:color w:val="000000"/>
        </w:rPr>
        <w:t>Szotkow</w:t>
      </w:r>
      <w:r w:rsidR="00543AB7">
        <w:rPr>
          <w:color w:val="000000"/>
        </w:rPr>
        <w:t>ski</w:t>
      </w:r>
      <w:proofErr w:type="spellEnd"/>
      <w:r w:rsidR="00543AB7">
        <w:rPr>
          <w:color w:val="000000"/>
        </w:rPr>
        <w:t xml:space="preserve"> v. r.</w:t>
      </w:r>
      <w:r w:rsidR="00A97C33">
        <w:rPr>
          <w:color w:val="000000"/>
        </w:rPr>
        <w:t xml:space="preserve">                                  </w:t>
      </w:r>
      <w:r w:rsidR="00543AB7">
        <w:rPr>
          <w:color w:val="000000"/>
        </w:rPr>
        <w:t xml:space="preserve">                            </w:t>
      </w:r>
      <w:r w:rsidR="00A97C33">
        <w:rPr>
          <w:color w:val="000000"/>
        </w:rPr>
        <w:t xml:space="preserve">Ing. Martin </w:t>
      </w:r>
      <w:proofErr w:type="spellStart"/>
      <w:r w:rsidR="00A97C33">
        <w:rPr>
          <w:color w:val="000000"/>
        </w:rPr>
        <w:t>Paduch</w:t>
      </w:r>
      <w:proofErr w:type="spellEnd"/>
      <w:r w:rsidR="00543AB7">
        <w:rPr>
          <w:color w:val="000000"/>
        </w:rPr>
        <w:t xml:space="preserve"> v. r.</w:t>
      </w:r>
    </w:p>
    <w:p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Pr="00E34091" w:rsidRDefault="0000066F" w:rsidP="00E34091"/>
    <w:sectPr w:rsidR="0000066F" w:rsidRPr="00E34091" w:rsidSect="00B4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compat/>
  <w:rsids>
    <w:rsidRoot w:val="0039607D"/>
    <w:rsid w:val="0000066F"/>
    <w:rsid w:val="00002263"/>
    <w:rsid w:val="00196CE5"/>
    <w:rsid w:val="002C34CA"/>
    <w:rsid w:val="0039607D"/>
    <w:rsid w:val="00413F93"/>
    <w:rsid w:val="00467787"/>
    <w:rsid w:val="004820BB"/>
    <w:rsid w:val="00516CF9"/>
    <w:rsid w:val="00543AB7"/>
    <w:rsid w:val="005A0AE1"/>
    <w:rsid w:val="005B4AB4"/>
    <w:rsid w:val="0066546F"/>
    <w:rsid w:val="00712F18"/>
    <w:rsid w:val="008358F0"/>
    <w:rsid w:val="00965747"/>
    <w:rsid w:val="00A8634C"/>
    <w:rsid w:val="00A97C33"/>
    <w:rsid w:val="00B44D07"/>
    <w:rsid w:val="00C9635E"/>
    <w:rsid w:val="00D260CF"/>
    <w:rsid w:val="00D47273"/>
    <w:rsid w:val="00DE0CC3"/>
    <w:rsid w:val="00E24D96"/>
    <w:rsid w:val="00E34091"/>
    <w:rsid w:val="00F973AE"/>
    <w:rsid w:val="00FC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4D07"/>
    <w:rPr>
      <w:sz w:val="24"/>
      <w:szCs w:val="24"/>
    </w:rPr>
  </w:style>
  <w:style w:type="paragraph" w:styleId="Nadpis1">
    <w:name w:val="heading 1"/>
    <w:basedOn w:val="Normln"/>
    <w:next w:val="Normln"/>
    <w:qFormat/>
    <w:rsid w:val="00B44D07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B44D07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B44D07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4D07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B44D07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B44D07"/>
    <w:pPr>
      <w:jc w:val="both"/>
    </w:pPr>
  </w:style>
  <w:style w:type="paragraph" w:styleId="Textpoznpodarou">
    <w:name w:val="footnote text"/>
    <w:basedOn w:val="Normln"/>
    <w:semiHidden/>
    <w:rsid w:val="00B44D07"/>
    <w:rPr>
      <w:sz w:val="20"/>
      <w:szCs w:val="20"/>
    </w:rPr>
  </w:style>
  <w:style w:type="character" w:styleId="Znakapoznpodarou">
    <w:name w:val="footnote reference"/>
    <w:semiHidden/>
    <w:rsid w:val="00B44D07"/>
    <w:rPr>
      <w:vertAlign w:val="superscript"/>
    </w:rPr>
  </w:style>
  <w:style w:type="paragraph" w:customStyle="1" w:styleId="Hlava">
    <w:name w:val="Hlava"/>
    <w:basedOn w:val="Normln"/>
    <w:rsid w:val="00B44D07"/>
    <w:pPr>
      <w:spacing w:before="240"/>
      <w:jc w:val="center"/>
    </w:pPr>
  </w:style>
  <w:style w:type="paragraph" w:customStyle="1" w:styleId="Paragraf">
    <w:name w:val="Paragraf"/>
    <w:basedOn w:val="Normln"/>
    <w:rsid w:val="00B44D07"/>
    <w:pPr>
      <w:spacing w:before="240"/>
      <w:jc w:val="center"/>
    </w:pPr>
  </w:style>
  <w:style w:type="paragraph" w:customStyle="1" w:styleId="Textparagrafu">
    <w:name w:val="Text paragrafu"/>
    <w:basedOn w:val="Normln"/>
    <w:rsid w:val="00B44D07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B44D07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B44D07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B44D07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44D07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Ministerstvo vnitra ČR</vt:lpstr>
      <vt:lpstr>    </vt:lpstr>
      <vt:lpstr>    </vt:lpstr>
      <vt:lpstr>    Čl. 1</vt:lpstr>
    </vt:vector>
  </TitlesOfParts>
  <Company>MV ČR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OU</cp:lastModifiedBy>
  <cp:revision>8</cp:revision>
  <cp:lastPrinted>2004-06-11T12:19:00Z</cp:lastPrinted>
  <dcterms:created xsi:type="dcterms:W3CDTF">2022-10-20T06:38:00Z</dcterms:created>
  <dcterms:modified xsi:type="dcterms:W3CDTF">2022-11-24T07:54:00Z</dcterms:modified>
</cp:coreProperties>
</file>