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D92DC" w14:textId="77777777" w:rsidR="007969A5" w:rsidRPr="007969A5" w:rsidRDefault="007969A5" w:rsidP="007969A5"/>
    <w:p w14:paraId="5067D34B" w14:textId="77777777" w:rsidR="007969A5" w:rsidRPr="007969A5" w:rsidRDefault="007969A5" w:rsidP="007969A5">
      <w:r w:rsidRPr="007969A5">
        <w:rPr>
          <w:b/>
          <w:bCs/>
        </w:rPr>
        <w:t>Příloha č. 2 k obecně závazné vyhlášce obce Rapšach č. 1/2021, kterou se stanovují pravidla pro pohyb psů na veřejném prostranství v obci Rapšach</w:t>
      </w:r>
    </w:p>
    <w:p w14:paraId="3A21C820" w14:textId="77777777" w:rsidR="007969A5" w:rsidRPr="007969A5" w:rsidRDefault="007969A5" w:rsidP="007969A5">
      <w:r w:rsidRPr="007969A5">
        <w:rPr>
          <w:iCs/>
        </w:rPr>
        <w:t> </w:t>
      </w:r>
    </w:p>
    <w:p w14:paraId="3D075256" w14:textId="77777777" w:rsidR="007969A5" w:rsidRPr="007969A5" w:rsidRDefault="007969A5" w:rsidP="007969A5">
      <w:r w:rsidRPr="007969A5">
        <w:rPr>
          <w:iCs/>
        </w:rPr>
        <w:t xml:space="preserve">Seznam záhonů a travnatých ploch, na nichž je zakázán vstup se psy: </w:t>
      </w:r>
    </w:p>
    <w:p w14:paraId="5CEE777F" w14:textId="77777777" w:rsidR="007969A5" w:rsidRPr="007969A5" w:rsidRDefault="007969A5" w:rsidP="007969A5">
      <w:r w:rsidRPr="007969A5">
        <w:t xml:space="preserve">·         travnaté plochy před Jednotou čp. 11 až k silnici </w:t>
      </w:r>
    </w:p>
    <w:p w14:paraId="436B1D33" w14:textId="77777777" w:rsidR="007969A5" w:rsidRPr="007969A5" w:rsidRDefault="007969A5" w:rsidP="007969A5">
      <w:r w:rsidRPr="007969A5">
        <w:t>·         travnaté plochy před hotelem U irský žízně čp. 6</w:t>
      </w:r>
    </w:p>
    <w:p w14:paraId="7F4C141A" w14:textId="77777777" w:rsidR="007969A5" w:rsidRPr="007969A5" w:rsidRDefault="007969A5" w:rsidP="007969A5">
      <w:r w:rsidRPr="007969A5">
        <w:t>·         záhony před budovou obecního úřadu čp. 7</w:t>
      </w:r>
    </w:p>
    <w:p w14:paraId="24AC1CD6" w14:textId="77777777" w:rsidR="007969A5" w:rsidRPr="007969A5" w:rsidRDefault="007969A5" w:rsidP="007969A5">
      <w:r w:rsidRPr="007969A5">
        <w:t>·         záhon mezi parkovištěm na návsi a silnicí</w:t>
      </w:r>
    </w:p>
    <w:p w14:paraId="79DB0D17" w14:textId="77777777" w:rsidR="007969A5" w:rsidRPr="007969A5" w:rsidRDefault="007969A5" w:rsidP="007969A5">
      <w:r w:rsidRPr="007969A5">
        <w:t>·         záhon u silnice   </w:t>
      </w:r>
    </w:p>
    <w:p w14:paraId="275CE8D9" w14:textId="77777777" w:rsidR="00241D57" w:rsidRDefault="00241D57"/>
    <w:sectPr w:rsidR="00241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A5"/>
    <w:rsid w:val="00241D57"/>
    <w:rsid w:val="00696A2C"/>
    <w:rsid w:val="007969A5"/>
    <w:rsid w:val="00B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3C0C"/>
  <w15:chartTrackingRefBased/>
  <w15:docId w15:val="{F8B6C169-16FE-4648-9ADF-3A0D0E9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403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Čurda</dc:creator>
  <cp:keywords/>
  <dc:description/>
  <cp:lastModifiedBy>Jaroslav Čurda</cp:lastModifiedBy>
  <cp:revision>1</cp:revision>
  <dcterms:created xsi:type="dcterms:W3CDTF">2024-12-27T09:48:00Z</dcterms:created>
  <dcterms:modified xsi:type="dcterms:W3CDTF">2024-12-27T09:49:00Z</dcterms:modified>
</cp:coreProperties>
</file>