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3398" w14:textId="77777777" w:rsidR="00F82053" w:rsidRDefault="00F82053" w:rsidP="00F82053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6FC4FC72" w14:textId="77777777" w:rsidR="00F82053" w:rsidRDefault="00F82053" w:rsidP="00F82053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7315A463" w14:textId="77777777" w:rsidR="00F82053" w:rsidRDefault="00F82053" w:rsidP="00F82053">
      <w:pPr>
        <w:tabs>
          <w:tab w:val="left" w:pos="3544"/>
        </w:tabs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2050574A" w14:textId="77777777" w:rsidR="00F82053" w:rsidRDefault="00F82053" w:rsidP="00F82053">
      <w:pPr>
        <w:adjustRightInd w:val="0"/>
        <w:spacing w:line="240" w:lineRule="atLeast"/>
        <w:jc w:val="center"/>
        <w:rPr>
          <w:color w:val="000000"/>
          <w:sz w:val="22"/>
          <w:szCs w:val="22"/>
        </w:rPr>
      </w:pPr>
    </w:p>
    <w:p w14:paraId="453165F5" w14:textId="0E5208E6" w:rsidR="00F82053" w:rsidRPr="00F012AC" w:rsidRDefault="00DA3957" w:rsidP="00F82053">
      <w:pPr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</w:rPr>
      </w:pPr>
      <w:r w:rsidRPr="00F012AC">
        <w:rPr>
          <w:rFonts w:ascii="Arial" w:hAnsi="Arial" w:cs="Arial"/>
          <w:b/>
          <w:bCs/>
          <w:color w:val="000000"/>
        </w:rPr>
        <w:t>Nařízení města</w:t>
      </w:r>
      <w:r w:rsidR="00F82053" w:rsidRPr="00F012AC">
        <w:rPr>
          <w:rFonts w:ascii="Arial" w:hAnsi="Arial" w:cs="Arial"/>
          <w:b/>
          <w:bCs/>
          <w:color w:val="000000"/>
        </w:rPr>
        <w:t xml:space="preserve"> Mikulov,</w:t>
      </w:r>
    </w:p>
    <w:p w14:paraId="7F495D3B" w14:textId="0C9FE367" w:rsidR="00F82053" w:rsidRPr="00F012AC" w:rsidRDefault="00F82053" w:rsidP="00F82053">
      <w:pPr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F012AC">
        <w:rPr>
          <w:rFonts w:ascii="Arial" w:hAnsi="Arial" w:cs="Arial"/>
          <w:b/>
          <w:bCs/>
        </w:rPr>
        <w:t xml:space="preserve">kterým se mění Nařízení města č. </w:t>
      </w:r>
      <w:r w:rsidR="00DA3957" w:rsidRPr="00F012AC">
        <w:rPr>
          <w:rFonts w:ascii="Arial" w:hAnsi="Arial" w:cs="Arial"/>
          <w:b/>
          <w:bCs/>
        </w:rPr>
        <w:t>8/2024</w:t>
      </w:r>
      <w:r w:rsidRPr="00F012AC">
        <w:rPr>
          <w:rFonts w:ascii="Arial" w:hAnsi="Arial" w:cs="Arial"/>
          <w:b/>
          <w:bCs/>
        </w:rPr>
        <w:t>, kterým se vydává TRŽNÍ ŘÁD</w:t>
      </w:r>
    </w:p>
    <w:p w14:paraId="74E0FD59" w14:textId="77777777" w:rsidR="0041764F" w:rsidRPr="00F012AC" w:rsidRDefault="0041764F" w:rsidP="00F82053">
      <w:pPr>
        <w:adjustRightInd w:val="0"/>
        <w:spacing w:line="240" w:lineRule="atLeast"/>
        <w:jc w:val="center"/>
        <w:rPr>
          <w:rFonts w:ascii="Arial" w:hAnsi="Arial" w:cs="Arial"/>
          <w:i/>
          <w:iCs/>
          <w:sz w:val="28"/>
          <w:szCs w:val="28"/>
        </w:rPr>
      </w:pPr>
    </w:p>
    <w:p w14:paraId="3C8A9805" w14:textId="2E1DC818" w:rsidR="00F82053" w:rsidRPr="003D14C6" w:rsidRDefault="00F82053" w:rsidP="00F82053">
      <w:pPr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3D14C6">
        <w:rPr>
          <w:rFonts w:ascii="Arial" w:hAnsi="Arial" w:cs="Arial"/>
          <w:sz w:val="22"/>
          <w:szCs w:val="22"/>
        </w:rPr>
        <w:t>Rada města Mikulov se na své schůzi dne</w:t>
      </w:r>
      <w:r w:rsidR="008209A3">
        <w:rPr>
          <w:rFonts w:ascii="Arial" w:hAnsi="Arial" w:cs="Arial"/>
          <w:sz w:val="22"/>
          <w:szCs w:val="22"/>
        </w:rPr>
        <w:t xml:space="preserve"> 12. 3. 2025</w:t>
      </w:r>
      <w:r w:rsidR="00613C14" w:rsidRPr="003D14C6">
        <w:rPr>
          <w:rFonts w:ascii="Arial" w:hAnsi="Arial" w:cs="Arial"/>
          <w:sz w:val="22"/>
          <w:szCs w:val="22"/>
        </w:rPr>
        <w:t xml:space="preserve"> usnesla</w:t>
      </w:r>
      <w:r w:rsidRPr="003D14C6">
        <w:rPr>
          <w:rFonts w:ascii="Arial" w:hAnsi="Arial" w:cs="Arial"/>
          <w:sz w:val="22"/>
          <w:szCs w:val="22"/>
        </w:rPr>
        <w:t xml:space="preserve"> vydat na základě § 18 zákona č. 455/1991 Sb., o živnostenském podnikání (živnostenský zákon), ve znění pozdějších předpisů, a v souladu s § 11 odst. 1 a 102 odst. 2 písm. d) zákona č. 128/</w:t>
      </w:r>
      <w:r w:rsidR="003D14C6" w:rsidRPr="003D14C6">
        <w:rPr>
          <w:rFonts w:ascii="Arial" w:hAnsi="Arial" w:cs="Arial"/>
          <w:sz w:val="22"/>
          <w:szCs w:val="22"/>
        </w:rPr>
        <w:t>2000 Sb.</w:t>
      </w:r>
      <w:r w:rsidRPr="003D14C6">
        <w:rPr>
          <w:rFonts w:ascii="Arial" w:hAnsi="Arial" w:cs="Arial"/>
          <w:sz w:val="22"/>
          <w:szCs w:val="22"/>
        </w:rPr>
        <w:t xml:space="preserve">, </w:t>
      </w:r>
      <w:r w:rsidRPr="003D14C6">
        <w:rPr>
          <w:rFonts w:ascii="Arial" w:hAnsi="Arial" w:cs="Arial"/>
          <w:sz w:val="22"/>
          <w:szCs w:val="22"/>
        </w:rPr>
        <w:br/>
        <w:t>o obcích (obecní zřízení), ve znění pozdějších předpisů, toto nařízení:</w:t>
      </w:r>
    </w:p>
    <w:p w14:paraId="2BF6CDC3" w14:textId="77777777" w:rsidR="00F82053" w:rsidRPr="003D14C6" w:rsidRDefault="00F82053" w:rsidP="00F82053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640726E" w14:textId="77777777" w:rsidR="00F82053" w:rsidRPr="003D14C6" w:rsidRDefault="00F82053" w:rsidP="00F82053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6172AF77" w14:textId="77777777" w:rsidR="00F82053" w:rsidRPr="00053603" w:rsidRDefault="00F82053" w:rsidP="00F82053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053603">
        <w:rPr>
          <w:rFonts w:ascii="Arial" w:hAnsi="Arial" w:cs="Arial"/>
          <w:color w:val="000000"/>
          <w:sz w:val="22"/>
          <w:szCs w:val="22"/>
        </w:rPr>
        <w:t>Čl. 1</w:t>
      </w:r>
    </w:p>
    <w:p w14:paraId="07C24957" w14:textId="77777777" w:rsidR="00F82053" w:rsidRPr="00F012AC" w:rsidRDefault="00F82053" w:rsidP="00F82053">
      <w:pPr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438451AB" w14:textId="30E173B4" w:rsidR="00F82053" w:rsidRPr="00053603" w:rsidRDefault="00F82053" w:rsidP="00F82053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053603">
        <w:rPr>
          <w:rFonts w:ascii="Arial" w:hAnsi="Arial" w:cs="Arial"/>
          <w:color w:val="000000"/>
          <w:sz w:val="22"/>
          <w:szCs w:val="22"/>
        </w:rPr>
        <w:t xml:space="preserve">Nařízení města č. </w:t>
      </w:r>
      <w:r w:rsidR="00556B9D" w:rsidRPr="00053603">
        <w:rPr>
          <w:rFonts w:ascii="Arial" w:hAnsi="Arial" w:cs="Arial"/>
          <w:color w:val="000000"/>
          <w:sz w:val="22"/>
          <w:szCs w:val="22"/>
        </w:rPr>
        <w:t>8</w:t>
      </w:r>
      <w:r w:rsidRPr="00053603">
        <w:rPr>
          <w:rFonts w:ascii="Arial" w:hAnsi="Arial" w:cs="Arial"/>
          <w:color w:val="000000"/>
          <w:sz w:val="22"/>
          <w:szCs w:val="22"/>
        </w:rPr>
        <w:t>/20</w:t>
      </w:r>
      <w:r w:rsidR="00556B9D" w:rsidRPr="00053603">
        <w:rPr>
          <w:rFonts w:ascii="Arial" w:hAnsi="Arial" w:cs="Arial"/>
          <w:color w:val="000000"/>
          <w:sz w:val="22"/>
          <w:szCs w:val="22"/>
        </w:rPr>
        <w:t>24</w:t>
      </w:r>
      <w:r w:rsidRPr="00053603">
        <w:rPr>
          <w:rFonts w:ascii="Arial" w:hAnsi="Arial" w:cs="Arial"/>
          <w:color w:val="000000"/>
          <w:sz w:val="22"/>
          <w:szCs w:val="22"/>
        </w:rPr>
        <w:t>, kterým se vydává TRŽNÍ ŘÁD, se mění takto:</w:t>
      </w:r>
    </w:p>
    <w:p w14:paraId="463DD667" w14:textId="77777777" w:rsidR="00F82053" w:rsidRPr="00F012AC" w:rsidRDefault="00F82053" w:rsidP="00F82053">
      <w:pPr>
        <w:adjustRightInd w:val="0"/>
        <w:spacing w:line="240" w:lineRule="atLeast"/>
        <w:rPr>
          <w:rFonts w:ascii="Arial" w:hAnsi="Arial" w:cs="Arial"/>
          <w:color w:val="000000"/>
        </w:rPr>
      </w:pPr>
    </w:p>
    <w:p w14:paraId="4D56F99F" w14:textId="47233D77" w:rsidR="00F82053" w:rsidRPr="00053603" w:rsidRDefault="00F82053" w:rsidP="00F82053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F012AC">
        <w:rPr>
          <w:rFonts w:ascii="Arial" w:hAnsi="Arial" w:cs="Arial"/>
          <w:color w:val="000000"/>
        </w:rPr>
        <w:t xml:space="preserve">1. </w:t>
      </w:r>
      <w:r w:rsidRPr="00053603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8141A3" w:rsidRPr="00053603">
        <w:rPr>
          <w:rFonts w:ascii="Arial" w:hAnsi="Arial" w:cs="Arial"/>
          <w:color w:val="000000"/>
          <w:sz w:val="22"/>
          <w:szCs w:val="22"/>
        </w:rPr>
        <w:t>2</w:t>
      </w:r>
      <w:r w:rsidR="006E7446" w:rsidRPr="00053603">
        <w:rPr>
          <w:rFonts w:ascii="Arial" w:hAnsi="Arial" w:cs="Arial"/>
          <w:color w:val="000000"/>
          <w:sz w:val="22"/>
          <w:szCs w:val="22"/>
        </w:rPr>
        <w:t xml:space="preserve"> písm. </w:t>
      </w:r>
      <w:r w:rsidR="00EB5F21" w:rsidRPr="00053603">
        <w:rPr>
          <w:rFonts w:ascii="Arial" w:hAnsi="Arial" w:cs="Arial"/>
          <w:color w:val="000000"/>
          <w:sz w:val="22"/>
          <w:szCs w:val="22"/>
        </w:rPr>
        <w:t>b)</w:t>
      </w:r>
      <w:r w:rsidRPr="00053603">
        <w:rPr>
          <w:rFonts w:ascii="Arial" w:hAnsi="Arial" w:cs="Arial"/>
          <w:color w:val="000000"/>
          <w:sz w:val="22"/>
          <w:szCs w:val="22"/>
        </w:rPr>
        <w:t xml:space="preserve">, bod </w:t>
      </w:r>
      <w:r w:rsidR="00EB5F21" w:rsidRPr="00053603">
        <w:rPr>
          <w:rFonts w:ascii="Arial" w:hAnsi="Arial" w:cs="Arial"/>
          <w:color w:val="000000"/>
          <w:sz w:val="22"/>
          <w:szCs w:val="22"/>
        </w:rPr>
        <w:t>6</w:t>
      </w:r>
      <w:r w:rsidRPr="00053603">
        <w:rPr>
          <w:rFonts w:ascii="Arial" w:hAnsi="Arial" w:cs="Arial"/>
          <w:color w:val="000000"/>
          <w:sz w:val="22"/>
          <w:szCs w:val="22"/>
        </w:rPr>
        <w:t xml:space="preserve"> zní: </w:t>
      </w:r>
    </w:p>
    <w:p w14:paraId="1CB31830" w14:textId="77777777" w:rsidR="00F82053" w:rsidRPr="00F012AC" w:rsidRDefault="00F82053" w:rsidP="00F82053">
      <w:pPr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1DB3B199" w14:textId="77777777" w:rsidR="00F82053" w:rsidRPr="00F012AC" w:rsidRDefault="00F82053" w:rsidP="00F82053">
      <w:pPr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12FEB161" w14:textId="77777777" w:rsidR="00F82053" w:rsidRDefault="00F82053" w:rsidP="00F82053">
      <w:pPr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1FFB4D5B" w14:textId="133E5CBF" w:rsidR="00F81407" w:rsidRPr="00615684" w:rsidRDefault="00F81407" w:rsidP="00F8140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15684">
        <w:rPr>
          <w:rFonts w:ascii="Arial" w:hAnsi="Arial" w:cs="Arial"/>
          <w:b/>
        </w:rPr>
        <w:t>Tržiště pro umístění pojízdné prodejny</w:t>
      </w:r>
      <w:r w:rsidR="00C30051">
        <w:rPr>
          <w:rFonts w:ascii="Arial" w:hAnsi="Arial" w:cs="Arial"/>
          <w:b/>
        </w:rPr>
        <w:t xml:space="preserve"> pro prodej </w:t>
      </w:r>
      <w:r w:rsidR="0079015F">
        <w:rPr>
          <w:rFonts w:ascii="Arial" w:hAnsi="Arial" w:cs="Arial"/>
          <w:b/>
        </w:rPr>
        <w:t xml:space="preserve">masných výrobků, </w:t>
      </w:r>
      <w:r w:rsidR="00EC329C">
        <w:rPr>
          <w:rFonts w:ascii="Arial" w:hAnsi="Arial" w:cs="Arial"/>
          <w:b/>
        </w:rPr>
        <w:t>sýrů, ovoce</w:t>
      </w:r>
      <w:r w:rsidR="0079015F">
        <w:rPr>
          <w:rFonts w:ascii="Arial" w:hAnsi="Arial" w:cs="Arial"/>
          <w:b/>
        </w:rPr>
        <w:t>, zeleniny</w:t>
      </w:r>
      <w:r w:rsidR="00E71086">
        <w:rPr>
          <w:rFonts w:ascii="Arial" w:hAnsi="Arial" w:cs="Arial"/>
          <w:b/>
        </w:rPr>
        <w:t>, nealkoholických nápojů</w:t>
      </w:r>
      <w:r w:rsidR="00053603">
        <w:rPr>
          <w:rFonts w:ascii="Arial" w:hAnsi="Arial" w:cs="Arial"/>
          <w:b/>
        </w:rPr>
        <w:t xml:space="preserve"> a zmrzliny.</w:t>
      </w:r>
    </w:p>
    <w:p w14:paraId="06D35A41" w14:textId="77777777" w:rsidR="00F81407" w:rsidRPr="00615684" w:rsidRDefault="00F81407" w:rsidP="00F81407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53A19F2" w14:textId="64A808AD" w:rsidR="00F81407" w:rsidRPr="00615684" w:rsidRDefault="00F81407" w:rsidP="00F81407">
      <w:pPr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15684">
        <w:rPr>
          <w:rFonts w:ascii="Arial" w:hAnsi="Arial" w:cs="Arial"/>
          <w:color w:val="000000"/>
          <w:sz w:val="22"/>
          <w:szCs w:val="22"/>
        </w:rPr>
        <w:t xml:space="preserve">6.         </w:t>
      </w:r>
      <w:proofErr w:type="gramStart"/>
      <w:r w:rsidR="00615684" w:rsidRPr="00615684">
        <w:rPr>
          <w:rFonts w:ascii="Arial" w:hAnsi="Arial" w:cs="Arial"/>
          <w:color w:val="000000"/>
          <w:sz w:val="22"/>
          <w:szCs w:val="22"/>
        </w:rPr>
        <w:t xml:space="preserve">Název:  </w:t>
      </w:r>
      <w:r w:rsidRPr="0061568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Pr="00615684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615684">
        <w:rPr>
          <w:rFonts w:ascii="Arial" w:hAnsi="Arial" w:cs="Arial"/>
          <w:b/>
          <w:bCs/>
          <w:color w:val="000000"/>
          <w:sz w:val="22"/>
          <w:szCs w:val="22"/>
        </w:rPr>
        <w:t xml:space="preserve">Ulice Alfonse Muchy </w:t>
      </w:r>
    </w:p>
    <w:p w14:paraId="51024ACE" w14:textId="77777777" w:rsidR="00F81407" w:rsidRPr="00615684" w:rsidRDefault="00F81407" w:rsidP="00F81407">
      <w:pPr>
        <w:ind w:left="2268" w:hanging="1559"/>
        <w:rPr>
          <w:rFonts w:ascii="Arial" w:hAnsi="Arial" w:cs="Arial"/>
          <w:sz w:val="22"/>
          <w:szCs w:val="22"/>
        </w:rPr>
      </w:pPr>
      <w:r w:rsidRPr="00615684">
        <w:rPr>
          <w:rFonts w:ascii="Arial" w:hAnsi="Arial" w:cs="Arial"/>
          <w:sz w:val="22"/>
          <w:szCs w:val="22"/>
        </w:rPr>
        <w:t>Vymezení:</w:t>
      </w:r>
      <w:r w:rsidRPr="00615684">
        <w:rPr>
          <w:rFonts w:ascii="Arial" w:hAnsi="Arial" w:cs="Arial"/>
          <w:sz w:val="22"/>
          <w:szCs w:val="22"/>
        </w:rPr>
        <w:tab/>
        <w:t xml:space="preserve">zpevněná část pozemku </w:t>
      </w:r>
      <w:proofErr w:type="spellStart"/>
      <w:r w:rsidRPr="00615684">
        <w:rPr>
          <w:rFonts w:ascii="Arial" w:hAnsi="Arial" w:cs="Arial"/>
          <w:sz w:val="22"/>
          <w:szCs w:val="22"/>
        </w:rPr>
        <w:t>p.č</w:t>
      </w:r>
      <w:proofErr w:type="spellEnd"/>
      <w:r w:rsidRPr="00615684">
        <w:rPr>
          <w:rFonts w:ascii="Arial" w:hAnsi="Arial" w:cs="Arial"/>
          <w:sz w:val="22"/>
          <w:szCs w:val="22"/>
        </w:rPr>
        <w:t xml:space="preserve">. 3298, v </w:t>
      </w:r>
      <w:proofErr w:type="spellStart"/>
      <w:r w:rsidRPr="00615684">
        <w:rPr>
          <w:rFonts w:ascii="Arial" w:hAnsi="Arial" w:cs="Arial"/>
          <w:sz w:val="22"/>
          <w:szCs w:val="22"/>
        </w:rPr>
        <w:t>k.ú</w:t>
      </w:r>
      <w:proofErr w:type="spellEnd"/>
      <w:r w:rsidRPr="00615684">
        <w:rPr>
          <w:rFonts w:ascii="Arial" w:hAnsi="Arial" w:cs="Arial"/>
          <w:sz w:val="22"/>
          <w:szCs w:val="22"/>
        </w:rPr>
        <w:t>. Mikulov na Moravě, pás o šířce 3 m včetně chodníku a délce 10 m</w:t>
      </w:r>
    </w:p>
    <w:p w14:paraId="5FFC9E45" w14:textId="77777777" w:rsidR="00F81407" w:rsidRPr="00615684" w:rsidRDefault="00F81407" w:rsidP="00F81407">
      <w:pPr>
        <w:ind w:left="2268"/>
        <w:rPr>
          <w:rFonts w:ascii="Arial" w:hAnsi="Arial" w:cs="Arial"/>
          <w:sz w:val="22"/>
          <w:szCs w:val="22"/>
        </w:rPr>
      </w:pPr>
      <w:r w:rsidRPr="00615684">
        <w:rPr>
          <w:rFonts w:ascii="Arial" w:hAnsi="Arial" w:cs="Arial"/>
          <w:sz w:val="22"/>
          <w:szCs w:val="22"/>
        </w:rPr>
        <w:t>(viz Příloha č.6)</w:t>
      </w:r>
    </w:p>
    <w:p w14:paraId="7950AA4F" w14:textId="533D901C" w:rsidR="00F81407" w:rsidRPr="00615684" w:rsidRDefault="00F81407" w:rsidP="00F81407">
      <w:pPr>
        <w:ind w:firstLine="708"/>
        <w:rPr>
          <w:rFonts w:ascii="Arial" w:hAnsi="Arial" w:cs="Arial"/>
          <w:sz w:val="22"/>
          <w:szCs w:val="22"/>
        </w:rPr>
      </w:pPr>
      <w:r w:rsidRPr="00615684">
        <w:rPr>
          <w:rFonts w:ascii="Arial" w:hAnsi="Arial" w:cs="Arial"/>
          <w:sz w:val="22"/>
          <w:szCs w:val="22"/>
        </w:rPr>
        <w:t xml:space="preserve">Kapacita: </w:t>
      </w:r>
      <w:proofErr w:type="gramStart"/>
      <w:r w:rsidRPr="00615684">
        <w:rPr>
          <w:rFonts w:ascii="Arial" w:hAnsi="Arial" w:cs="Arial"/>
          <w:sz w:val="22"/>
          <w:szCs w:val="22"/>
        </w:rPr>
        <w:tab/>
        <w:t xml:space="preserve">  1</w:t>
      </w:r>
      <w:proofErr w:type="gramEnd"/>
      <w:r w:rsidRPr="00615684">
        <w:rPr>
          <w:rFonts w:ascii="Arial" w:hAnsi="Arial" w:cs="Arial"/>
          <w:sz w:val="22"/>
          <w:szCs w:val="22"/>
        </w:rPr>
        <w:t xml:space="preserve"> pojízdná prodejna</w:t>
      </w:r>
    </w:p>
    <w:p w14:paraId="26A29276" w14:textId="77777777" w:rsidR="00F81407" w:rsidRPr="00615684" w:rsidRDefault="00F81407" w:rsidP="00F81407">
      <w:pPr>
        <w:ind w:left="2268" w:hanging="1559"/>
        <w:rPr>
          <w:rFonts w:ascii="Arial" w:hAnsi="Arial" w:cs="Arial"/>
          <w:sz w:val="22"/>
          <w:szCs w:val="22"/>
        </w:rPr>
      </w:pPr>
      <w:r w:rsidRPr="00615684">
        <w:rPr>
          <w:rFonts w:ascii="Arial" w:hAnsi="Arial" w:cs="Arial"/>
          <w:sz w:val="22"/>
          <w:szCs w:val="22"/>
        </w:rPr>
        <w:t>Doba prodeje:</w:t>
      </w:r>
      <w:r w:rsidRPr="00615684">
        <w:rPr>
          <w:rFonts w:ascii="Arial" w:hAnsi="Arial" w:cs="Arial"/>
          <w:sz w:val="22"/>
          <w:szCs w:val="22"/>
        </w:rPr>
        <w:tab/>
        <w:t>celoroční režim</w:t>
      </w:r>
    </w:p>
    <w:p w14:paraId="45D972C9" w14:textId="77777777" w:rsidR="00F81407" w:rsidRPr="00615684" w:rsidRDefault="00F81407" w:rsidP="00F81407">
      <w:pPr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04A377" w14:textId="1259EA05" w:rsidR="00BC565F" w:rsidRDefault="005E1A71" w:rsidP="005E1A71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124522">
        <w:rPr>
          <w:rFonts w:ascii="Arial" w:hAnsi="Arial" w:cs="Arial"/>
          <w:color w:val="000000"/>
          <w:sz w:val="22"/>
          <w:szCs w:val="22"/>
        </w:rPr>
        <w:t>Čl. 2</w:t>
      </w:r>
    </w:p>
    <w:p w14:paraId="4C521EA7" w14:textId="056EC96F" w:rsidR="00AE55D3" w:rsidRPr="00124522" w:rsidRDefault="00AE55D3" w:rsidP="005E1A71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49B0CA" w14:textId="0D675E0A" w:rsidR="00BC565F" w:rsidRPr="00124522" w:rsidRDefault="00602ED0" w:rsidP="00F82053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24522">
        <w:rPr>
          <w:rFonts w:ascii="Arial" w:hAnsi="Arial" w:cs="Arial"/>
          <w:sz w:val="22"/>
          <w:szCs w:val="22"/>
        </w:rPr>
        <w:t xml:space="preserve">Ostatní </w:t>
      </w:r>
      <w:r w:rsidR="00A30188">
        <w:rPr>
          <w:rFonts w:ascii="Arial" w:hAnsi="Arial" w:cs="Arial"/>
          <w:sz w:val="22"/>
          <w:szCs w:val="22"/>
        </w:rPr>
        <w:t>články</w:t>
      </w:r>
      <w:r w:rsidRPr="00124522">
        <w:rPr>
          <w:rFonts w:ascii="Arial" w:hAnsi="Arial" w:cs="Arial"/>
          <w:sz w:val="22"/>
          <w:szCs w:val="22"/>
        </w:rPr>
        <w:t xml:space="preserve"> nařízení města </w:t>
      </w:r>
      <w:r w:rsidR="00124522" w:rsidRPr="00124522">
        <w:rPr>
          <w:rFonts w:ascii="Arial" w:hAnsi="Arial" w:cs="Arial"/>
          <w:sz w:val="22"/>
          <w:szCs w:val="22"/>
        </w:rPr>
        <w:t>Mikulov</w:t>
      </w:r>
      <w:r w:rsidRPr="00124522">
        <w:rPr>
          <w:rFonts w:ascii="Arial" w:hAnsi="Arial" w:cs="Arial"/>
          <w:sz w:val="22"/>
          <w:szCs w:val="22"/>
        </w:rPr>
        <w:t xml:space="preserve"> č. </w:t>
      </w:r>
      <w:r w:rsidR="00124522" w:rsidRPr="00124522">
        <w:rPr>
          <w:rFonts w:ascii="Arial" w:hAnsi="Arial" w:cs="Arial"/>
          <w:sz w:val="22"/>
          <w:szCs w:val="22"/>
        </w:rPr>
        <w:t>8</w:t>
      </w:r>
      <w:r w:rsidRPr="00124522">
        <w:rPr>
          <w:rFonts w:ascii="Arial" w:hAnsi="Arial" w:cs="Arial"/>
          <w:sz w:val="22"/>
          <w:szCs w:val="22"/>
        </w:rPr>
        <w:t>/20</w:t>
      </w:r>
      <w:r w:rsidR="00124522" w:rsidRPr="00124522">
        <w:rPr>
          <w:rFonts w:ascii="Arial" w:hAnsi="Arial" w:cs="Arial"/>
          <w:sz w:val="22"/>
          <w:szCs w:val="22"/>
        </w:rPr>
        <w:t>24</w:t>
      </w:r>
      <w:r w:rsidRPr="00124522">
        <w:rPr>
          <w:rFonts w:ascii="Arial" w:hAnsi="Arial" w:cs="Arial"/>
          <w:sz w:val="22"/>
          <w:szCs w:val="22"/>
        </w:rPr>
        <w:t>, kterým se vydává „Tržní řád“, zůstávají beze změn</w:t>
      </w:r>
      <w:r w:rsidR="003E55EB">
        <w:rPr>
          <w:rFonts w:ascii="Arial" w:hAnsi="Arial" w:cs="Arial"/>
          <w:sz w:val="22"/>
          <w:szCs w:val="22"/>
        </w:rPr>
        <w:t>y.</w:t>
      </w:r>
    </w:p>
    <w:p w14:paraId="4FE7A3CA" w14:textId="77777777" w:rsidR="00F82053" w:rsidRPr="00124522" w:rsidRDefault="00F82053" w:rsidP="00F82053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4835627" w14:textId="77777777" w:rsidR="00F82053" w:rsidRPr="00F012AC" w:rsidRDefault="00F82053" w:rsidP="00F82053">
      <w:pPr>
        <w:tabs>
          <w:tab w:val="right" w:pos="567"/>
          <w:tab w:val="left" w:pos="709"/>
        </w:tabs>
        <w:rPr>
          <w:rFonts w:ascii="Arial" w:hAnsi="Arial" w:cs="Arial"/>
          <w:color w:val="000000"/>
        </w:rPr>
      </w:pPr>
    </w:p>
    <w:p w14:paraId="3D8CBA82" w14:textId="240DDD0E" w:rsidR="00F82053" w:rsidRPr="003E4948" w:rsidRDefault="00F82053" w:rsidP="00F82053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3E4948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5E1A71">
        <w:rPr>
          <w:rFonts w:ascii="Arial" w:hAnsi="Arial" w:cs="Arial"/>
          <w:color w:val="000000"/>
          <w:sz w:val="22"/>
          <w:szCs w:val="22"/>
        </w:rPr>
        <w:t>3</w:t>
      </w:r>
    </w:p>
    <w:p w14:paraId="5ADBEABC" w14:textId="77777777" w:rsidR="00F82053" w:rsidRPr="003E4948" w:rsidRDefault="00F82053" w:rsidP="00F82053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3E4948">
        <w:rPr>
          <w:rFonts w:ascii="Arial" w:hAnsi="Arial" w:cs="Arial"/>
          <w:color w:val="000000"/>
          <w:sz w:val="22"/>
          <w:szCs w:val="22"/>
        </w:rPr>
        <w:t>Účinnost</w:t>
      </w:r>
    </w:p>
    <w:p w14:paraId="41C92283" w14:textId="77777777" w:rsidR="00F82053" w:rsidRPr="003E4948" w:rsidRDefault="00F82053" w:rsidP="00F82053">
      <w:pPr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99C60DE" w14:textId="2BC50B87" w:rsidR="00F82053" w:rsidRPr="003E4948" w:rsidRDefault="00F82053" w:rsidP="00E711E4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3E4948">
        <w:rPr>
          <w:rFonts w:ascii="Arial" w:hAnsi="Arial" w:cs="Arial"/>
          <w:sz w:val="22"/>
          <w:szCs w:val="22"/>
        </w:rPr>
        <w:t>Toto nařízení nabývá účinnosti</w:t>
      </w:r>
      <w:r w:rsidR="00E711E4">
        <w:rPr>
          <w:rFonts w:ascii="Arial" w:hAnsi="Arial" w:cs="Arial"/>
          <w:sz w:val="22"/>
          <w:szCs w:val="22"/>
        </w:rPr>
        <w:t xml:space="preserve"> 1. 4. 2025 </w:t>
      </w:r>
    </w:p>
    <w:p w14:paraId="0F3D03A9" w14:textId="77777777" w:rsidR="00F82053" w:rsidRPr="003E4948" w:rsidRDefault="00F82053" w:rsidP="00F8205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iCs/>
          <w:sz w:val="22"/>
          <w:szCs w:val="22"/>
        </w:rPr>
      </w:pPr>
    </w:p>
    <w:p w14:paraId="4D166609" w14:textId="77777777" w:rsidR="00BF7C63" w:rsidRPr="003E4948" w:rsidRDefault="00BF7C63" w:rsidP="00F8205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iCs/>
          <w:sz w:val="22"/>
          <w:szCs w:val="22"/>
        </w:rPr>
      </w:pPr>
    </w:p>
    <w:p w14:paraId="37280465" w14:textId="77777777" w:rsidR="00BF7C63" w:rsidRPr="003E4948" w:rsidRDefault="00BF7C63" w:rsidP="00F8205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iCs/>
          <w:sz w:val="22"/>
          <w:szCs w:val="22"/>
        </w:rPr>
      </w:pPr>
    </w:p>
    <w:p w14:paraId="6D640D7F" w14:textId="77777777" w:rsidR="00BF7C63" w:rsidRPr="00BF7C63" w:rsidRDefault="00BF7C63" w:rsidP="00F82053">
      <w:pPr>
        <w:pStyle w:val="Zkladntext"/>
        <w:tabs>
          <w:tab w:val="left" w:pos="993"/>
          <w:tab w:val="left" w:pos="6946"/>
        </w:tabs>
        <w:rPr>
          <w:rFonts w:ascii="Arial" w:hAnsi="Arial" w:cs="Arial"/>
        </w:rPr>
      </w:pPr>
    </w:p>
    <w:p w14:paraId="384207EF" w14:textId="620034C4" w:rsidR="00443D65" w:rsidRPr="00BF7C63" w:rsidRDefault="00F82053" w:rsidP="00BF7C6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iCs/>
        </w:rPr>
      </w:pPr>
      <w:r w:rsidRPr="00F012AC">
        <w:rPr>
          <w:rFonts w:ascii="Arial" w:hAnsi="Arial" w:cs="Arial"/>
          <w:i/>
          <w:iCs/>
        </w:rPr>
        <w:tab/>
      </w:r>
    </w:p>
    <w:p w14:paraId="58372F25" w14:textId="6D6A7B28" w:rsidR="00443D65" w:rsidRPr="00443D65" w:rsidRDefault="00443D65" w:rsidP="00443D65">
      <w:pPr>
        <w:pStyle w:val="Odstavec"/>
      </w:pPr>
      <w:r w:rsidRPr="00443D65">
        <w:t>…………………………………………                                    …………………………………………..</w:t>
      </w:r>
    </w:p>
    <w:p w14:paraId="581877AE" w14:textId="77777777" w:rsidR="00443D65" w:rsidRPr="00443D65" w:rsidRDefault="00443D65" w:rsidP="00443D65">
      <w:pPr>
        <w:pStyle w:val="Odstavec"/>
      </w:pPr>
      <w:r w:rsidRPr="00443D65">
        <w:t xml:space="preserve">       Ing. arch. Ivo Hrdlička v.r.</w:t>
      </w:r>
      <w:r w:rsidRPr="00443D65">
        <w:tab/>
      </w:r>
      <w:r w:rsidRPr="00443D65">
        <w:tab/>
      </w:r>
      <w:r w:rsidRPr="00443D65">
        <w:tab/>
      </w:r>
      <w:r w:rsidRPr="00443D65">
        <w:tab/>
      </w:r>
      <w:r w:rsidRPr="00443D65">
        <w:tab/>
        <w:t>Mgr. Jitka Sobotková v.r.</w:t>
      </w:r>
    </w:p>
    <w:p w14:paraId="3DB434DD" w14:textId="77777777" w:rsidR="00443D65" w:rsidRPr="00443D65" w:rsidRDefault="00443D65" w:rsidP="00443D65">
      <w:pPr>
        <w:pStyle w:val="Odstavec"/>
      </w:pPr>
      <w:r w:rsidRPr="00443D65">
        <w:t xml:space="preserve"> </w:t>
      </w:r>
      <w:r w:rsidRPr="00443D65">
        <w:tab/>
      </w:r>
      <w:r w:rsidRPr="00443D65">
        <w:tab/>
        <w:t xml:space="preserve">místostarosta                                                                                   starostka </w:t>
      </w:r>
    </w:p>
    <w:p w14:paraId="5884262E" w14:textId="77777777" w:rsidR="00F82053" w:rsidRPr="00F012AC" w:rsidRDefault="00F82053" w:rsidP="00F82053">
      <w:pPr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sectPr w:rsidR="00F82053" w:rsidRPr="00F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93053"/>
    <w:multiLevelType w:val="hybridMultilevel"/>
    <w:tmpl w:val="F6560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5E78"/>
    <w:multiLevelType w:val="hybridMultilevel"/>
    <w:tmpl w:val="90B4B3BA"/>
    <w:lvl w:ilvl="0" w:tplc="E678253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040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76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87"/>
    <w:rsid w:val="00053603"/>
    <w:rsid w:val="00055ECF"/>
    <w:rsid w:val="00124522"/>
    <w:rsid w:val="00230EE8"/>
    <w:rsid w:val="002E156E"/>
    <w:rsid w:val="00304A1A"/>
    <w:rsid w:val="00315E69"/>
    <w:rsid w:val="00325834"/>
    <w:rsid w:val="0033573D"/>
    <w:rsid w:val="003409C4"/>
    <w:rsid w:val="003D14C6"/>
    <w:rsid w:val="003E4948"/>
    <w:rsid w:val="003E55EB"/>
    <w:rsid w:val="0040138F"/>
    <w:rsid w:val="0041764F"/>
    <w:rsid w:val="00437787"/>
    <w:rsid w:val="00443D65"/>
    <w:rsid w:val="00556B9D"/>
    <w:rsid w:val="005E1A71"/>
    <w:rsid w:val="00602ED0"/>
    <w:rsid w:val="00613C14"/>
    <w:rsid w:val="00615684"/>
    <w:rsid w:val="006E7446"/>
    <w:rsid w:val="0079015F"/>
    <w:rsid w:val="007D3961"/>
    <w:rsid w:val="008141A3"/>
    <w:rsid w:val="008209A3"/>
    <w:rsid w:val="0095043C"/>
    <w:rsid w:val="00997264"/>
    <w:rsid w:val="00A30188"/>
    <w:rsid w:val="00AC4BD5"/>
    <w:rsid w:val="00AE55D3"/>
    <w:rsid w:val="00B25AB9"/>
    <w:rsid w:val="00B33BD9"/>
    <w:rsid w:val="00BC565F"/>
    <w:rsid w:val="00BF7C63"/>
    <w:rsid w:val="00C30051"/>
    <w:rsid w:val="00DA3957"/>
    <w:rsid w:val="00DD1C5C"/>
    <w:rsid w:val="00E400C3"/>
    <w:rsid w:val="00E53413"/>
    <w:rsid w:val="00E71086"/>
    <w:rsid w:val="00E711E4"/>
    <w:rsid w:val="00EB5F21"/>
    <w:rsid w:val="00EC329C"/>
    <w:rsid w:val="00F012AC"/>
    <w:rsid w:val="00F51017"/>
    <w:rsid w:val="00F81407"/>
    <w:rsid w:val="00F82053"/>
    <w:rsid w:val="00F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5E45"/>
  <w15:chartTrackingRefBased/>
  <w15:docId w15:val="{2269F2DB-9E16-48B3-B198-88F1823C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7787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7787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7787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7787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7787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7787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7787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7787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7787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7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7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7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77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77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77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77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77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77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7787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3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7787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3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7787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377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778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377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7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77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778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F8205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8205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F82053"/>
    <w:pPr>
      <w:autoSpaceDE w:val="0"/>
      <w:autoSpaceDN w:val="0"/>
      <w:adjustRightInd w:val="0"/>
      <w:spacing w:after="0" w:line="240" w:lineRule="auto"/>
    </w:pPr>
    <w:rPr>
      <w:rFonts w:ascii="Ubuntu" w:eastAsia="Calibri" w:hAnsi="Ubuntu" w:cs="Ubuntu"/>
      <w:color w:val="000000"/>
      <w:kern w:val="0"/>
      <w:sz w:val="24"/>
      <w:szCs w:val="24"/>
      <w14:ligatures w14:val="none"/>
    </w:rPr>
  </w:style>
  <w:style w:type="paragraph" w:styleId="Bezmezer">
    <w:name w:val="No Spacing"/>
    <w:uiPriority w:val="1"/>
    <w:qFormat/>
    <w:rsid w:val="00443D65"/>
    <w:pPr>
      <w:spacing w:after="0" w:line="240" w:lineRule="auto"/>
    </w:pPr>
    <w:rPr>
      <w:kern w:val="0"/>
      <w14:ligatures w14:val="none"/>
    </w:rPr>
  </w:style>
  <w:style w:type="paragraph" w:customStyle="1" w:styleId="Odstavec">
    <w:name w:val="Odstavec"/>
    <w:basedOn w:val="Normln"/>
    <w:rsid w:val="00443D65"/>
    <w:pPr>
      <w:tabs>
        <w:tab w:val="left" w:pos="567"/>
      </w:tabs>
      <w:suppressAutoHyphens/>
      <w:autoSpaceDE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1145</Characters>
  <Application>Microsoft Office Word</Application>
  <DocSecurity>4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Alena</dc:creator>
  <cp:keywords/>
  <dc:description/>
  <cp:lastModifiedBy>Brožová Irena</cp:lastModifiedBy>
  <cp:revision>2</cp:revision>
  <dcterms:created xsi:type="dcterms:W3CDTF">2025-03-14T07:45:00Z</dcterms:created>
  <dcterms:modified xsi:type="dcterms:W3CDTF">2025-03-14T07:45:00Z</dcterms:modified>
</cp:coreProperties>
</file>