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455C4" w14:textId="2788EBE2" w:rsidR="00200183" w:rsidRPr="00D06ACA" w:rsidRDefault="001570CA" w:rsidP="00CF489A">
      <w:pPr>
        <w:jc w:val="center"/>
        <w:rPr>
          <w:rFonts w:ascii="Cambria" w:hAnsi="Cambria"/>
          <w:b/>
          <w:bCs/>
          <w:sz w:val="28"/>
          <w:szCs w:val="28"/>
        </w:rPr>
      </w:pPr>
      <w:r w:rsidRPr="00D06ACA">
        <w:rPr>
          <w:rFonts w:ascii="Cambria" w:hAnsi="Cambria"/>
          <w:b/>
          <w:bCs/>
          <w:sz w:val="28"/>
          <w:szCs w:val="28"/>
        </w:rPr>
        <w:t>Obec Radonín</w:t>
      </w:r>
    </w:p>
    <w:p w14:paraId="4ACE0FAC" w14:textId="1E7286E7" w:rsidR="001570CA" w:rsidRPr="00D06ACA" w:rsidRDefault="001570CA" w:rsidP="00CF489A">
      <w:pPr>
        <w:jc w:val="center"/>
        <w:rPr>
          <w:rFonts w:ascii="Cambria" w:hAnsi="Cambria"/>
          <w:b/>
          <w:bCs/>
          <w:sz w:val="28"/>
          <w:szCs w:val="28"/>
        </w:rPr>
      </w:pPr>
      <w:r w:rsidRPr="00D06ACA">
        <w:rPr>
          <w:rFonts w:ascii="Cambria" w:hAnsi="Cambria"/>
          <w:b/>
          <w:bCs/>
          <w:sz w:val="28"/>
          <w:szCs w:val="28"/>
        </w:rPr>
        <w:t>Obecně závazná vyhláška č. 1/2016</w:t>
      </w:r>
    </w:p>
    <w:p w14:paraId="32B180FE" w14:textId="2176E0A7" w:rsidR="001570CA" w:rsidRPr="00D06ACA" w:rsidRDefault="00F16525" w:rsidP="00CF489A">
      <w:pPr>
        <w:jc w:val="center"/>
        <w:rPr>
          <w:rFonts w:ascii="Cambria" w:hAnsi="Cambria"/>
          <w:b/>
          <w:bCs/>
          <w:sz w:val="28"/>
          <w:szCs w:val="28"/>
        </w:rPr>
      </w:pPr>
      <w:r w:rsidRPr="00D06ACA">
        <w:rPr>
          <w:rFonts w:ascii="Cambria" w:hAnsi="Cambria"/>
          <w:b/>
          <w:bCs/>
          <w:sz w:val="28"/>
          <w:szCs w:val="28"/>
        </w:rPr>
        <w:t>o</w:t>
      </w:r>
      <w:r w:rsidR="001570CA" w:rsidRPr="00D06ACA">
        <w:rPr>
          <w:rFonts w:ascii="Cambria" w:hAnsi="Cambria"/>
          <w:b/>
          <w:bCs/>
          <w:sz w:val="28"/>
          <w:szCs w:val="28"/>
        </w:rPr>
        <w:t xml:space="preserve"> době nočního klidu</w:t>
      </w:r>
    </w:p>
    <w:p w14:paraId="64F5C306" w14:textId="46EBBEAC" w:rsidR="001570CA" w:rsidRPr="00D06ACA" w:rsidRDefault="001570CA" w:rsidP="00CC4076">
      <w:pPr>
        <w:spacing w:after="0"/>
        <w:jc w:val="both"/>
        <w:rPr>
          <w:rFonts w:ascii="Cambria" w:hAnsi="Cambria"/>
          <w:sz w:val="24"/>
          <w:szCs w:val="24"/>
        </w:rPr>
      </w:pPr>
      <w:r w:rsidRPr="00D06ACA">
        <w:rPr>
          <w:rFonts w:ascii="Cambria" w:hAnsi="Cambria"/>
          <w:sz w:val="24"/>
          <w:szCs w:val="24"/>
        </w:rPr>
        <w:t xml:space="preserve">     Zastupitelstvo obce Radonín se na svém zasedání dne 22. 10. 2016 usneslo vydat na</w:t>
      </w:r>
      <w:r w:rsidR="00CC4076" w:rsidRPr="00D06ACA">
        <w:rPr>
          <w:rFonts w:ascii="Cambria" w:hAnsi="Cambria"/>
          <w:sz w:val="24"/>
          <w:szCs w:val="24"/>
        </w:rPr>
        <w:t> </w:t>
      </w:r>
      <w:r w:rsidRPr="00D06ACA">
        <w:rPr>
          <w:rFonts w:ascii="Cambria" w:hAnsi="Cambria"/>
          <w:sz w:val="24"/>
          <w:szCs w:val="24"/>
        </w:rPr>
        <w:t xml:space="preserve">základě ustanovení § 10 písm. </w:t>
      </w:r>
      <w:r w:rsidR="00CF489A" w:rsidRPr="00D06ACA">
        <w:rPr>
          <w:rFonts w:ascii="Cambria" w:hAnsi="Cambria"/>
          <w:sz w:val="24"/>
          <w:szCs w:val="24"/>
        </w:rPr>
        <w:t>d</w:t>
      </w:r>
      <w:r w:rsidRPr="00D06ACA">
        <w:rPr>
          <w:rFonts w:ascii="Cambria" w:hAnsi="Cambria"/>
          <w:sz w:val="24"/>
          <w:szCs w:val="24"/>
        </w:rPr>
        <w:t xml:space="preserve">), ustanovení § 84 odst. 2 písm. </w:t>
      </w:r>
      <w:r w:rsidR="00CF489A" w:rsidRPr="00D06ACA">
        <w:rPr>
          <w:rFonts w:ascii="Cambria" w:hAnsi="Cambria"/>
          <w:sz w:val="24"/>
          <w:szCs w:val="24"/>
        </w:rPr>
        <w:t>h</w:t>
      </w:r>
      <w:r w:rsidRPr="00D06ACA">
        <w:rPr>
          <w:rFonts w:ascii="Cambria" w:hAnsi="Cambria"/>
          <w:sz w:val="24"/>
          <w:szCs w:val="24"/>
        </w:rPr>
        <w:t>) zákona č.</w:t>
      </w:r>
      <w:r w:rsidR="00E97070" w:rsidRPr="00D06ACA">
        <w:rPr>
          <w:rFonts w:ascii="Cambria" w:hAnsi="Cambria"/>
          <w:sz w:val="24"/>
          <w:szCs w:val="24"/>
        </w:rPr>
        <w:t> </w:t>
      </w:r>
      <w:r w:rsidRPr="00D06ACA">
        <w:rPr>
          <w:rFonts w:ascii="Cambria" w:hAnsi="Cambria"/>
          <w:sz w:val="24"/>
          <w:szCs w:val="24"/>
        </w:rPr>
        <w:t>128/2000</w:t>
      </w:r>
      <w:r w:rsidR="002F724D" w:rsidRPr="00D06ACA">
        <w:rPr>
          <w:rFonts w:ascii="Cambria" w:hAnsi="Cambria"/>
          <w:sz w:val="24"/>
          <w:szCs w:val="24"/>
        </w:rPr>
        <w:t> </w:t>
      </w:r>
      <w:r w:rsidRPr="00D06ACA">
        <w:rPr>
          <w:rFonts w:ascii="Cambria" w:hAnsi="Cambria"/>
          <w:sz w:val="24"/>
          <w:szCs w:val="24"/>
        </w:rPr>
        <w:t>Sb. o obcích (obecní zřízení), ve znění pozdějších předpisů, a na základě ustanovení § 47 odst. 6 zákona č. 200/1990 Sb</w:t>
      </w:r>
      <w:r w:rsidR="00CF489A" w:rsidRPr="00D06ACA">
        <w:rPr>
          <w:rFonts w:ascii="Cambria" w:hAnsi="Cambria"/>
          <w:sz w:val="24"/>
          <w:szCs w:val="24"/>
        </w:rPr>
        <w:t>.</w:t>
      </w:r>
      <w:r w:rsidRPr="00D06ACA">
        <w:rPr>
          <w:rFonts w:ascii="Cambria" w:hAnsi="Cambria"/>
          <w:sz w:val="24"/>
          <w:szCs w:val="24"/>
        </w:rPr>
        <w:t xml:space="preserve">, o přestupcích, ve znění pozdějších </w:t>
      </w:r>
      <w:r w:rsidRPr="00D06ACA">
        <w:rPr>
          <w:rFonts w:ascii="Cambria" w:eastAsia="Times New Roman" w:hAnsi="Cambria" w:cs="Arial"/>
          <w:sz w:val="24"/>
          <w:szCs w:val="24"/>
          <w:lang w:eastAsia="cs-CZ"/>
        </w:rPr>
        <w:t>před</w:t>
      </w:r>
      <w:r w:rsidRPr="00D06ACA">
        <w:rPr>
          <w:rFonts w:ascii="Cambria" w:hAnsi="Cambria"/>
          <w:sz w:val="24"/>
          <w:szCs w:val="24"/>
        </w:rPr>
        <w:t>pisů, tuto obecně závaznou vyhlášku:</w:t>
      </w:r>
    </w:p>
    <w:p w14:paraId="140B9470" w14:textId="77777777" w:rsidR="00CC4076" w:rsidRPr="00D06ACA" w:rsidRDefault="00CC4076" w:rsidP="00CC4076">
      <w:pPr>
        <w:spacing w:after="0"/>
        <w:jc w:val="both"/>
        <w:rPr>
          <w:rFonts w:ascii="Cambria" w:hAnsi="Cambria"/>
          <w:sz w:val="24"/>
          <w:szCs w:val="24"/>
          <w:highlight w:val="yellow"/>
        </w:rPr>
      </w:pPr>
    </w:p>
    <w:p w14:paraId="7BC8BA5F" w14:textId="66F3A1CD" w:rsidR="001570CA" w:rsidRPr="00D06ACA" w:rsidRDefault="001570CA" w:rsidP="00CC4076">
      <w:pPr>
        <w:pStyle w:val="slalnk"/>
        <w:spacing w:before="0" w:after="0"/>
        <w:rPr>
          <w:rFonts w:ascii="Cambria" w:hAnsi="Cambria" w:cs="Arial"/>
          <w:szCs w:val="24"/>
        </w:rPr>
      </w:pPr>
      <w:r w:rsidRPr="00D06ACA">
        <w:rPr>
          <w:rFonts w:ascii="Cambria" w:hAnsi="Cambria" w:cs="Arial"/>
          <w:szCs w:val="24"/>
        </w:rPr>
        <w:t>Článek 1</w:t>
      </w:r>
    </w:p>
    <w:p w14:paraId="2B931DB3" w14:textId="363B8F33" w:rsidR="001570CA" w:rsidRPr="00D06ACA" w:rsidRDefault="001570CA" w:rsidP="00CC4076">
      <w:pPr>
        <w:pStyle w:val="slalnk"/>
        <w:spacing w:before="0" w:after="0"/>
        <w:rPr>
          <w:rFonts w:ascii="Cambria" w:hAnsi="Cambria" w:cs="Arial"/>
          <w:szCs w:val="24"/>
        </w:rPr>
      </w:pPr>
      <w:r w:rsidRPr="00D06ACA">
        <w:rPr>
          <w:rFonts w:ascii="Cambria" w:hAnsi="Cambria" w:cs="Arial"/>
          <w:szCs w:val="24"/>
        </w:rPr>
        <w:t>Předmět</w:t>
      </w:r>
    </w:p>
    <w:p w14:paraId="25F16143" w14:textId="38B2FD74" w:rsidR="001570CA" w:rsidRPr="00D06ACA" w:rsidRDefault="001570CA" w:rsidP="00E97070">
      <w:pPr>
        <w:spacing w:after="0"/>
        <w:jc w:val="both"/>
        <w:rPr>
          <w:rFonts w:ascii="Cambria" w:hAnsi="Cambria"/>
          <w:sz w:val="24"/>
          <w:szCs w:val="24"/>
        </w:rPr>
      </w:pPr>
      <w:r w:rsidRPr="00D06ACA">
        <w:rPr>
          <w:rFonts w:ascii="Cambria" w:hAnsi="Cambria"/>
          <w:sz w:val="24"/>
          <w:szCs w:val="24"/>
        </w:rPr>
        <w:t xml:space="preserve">     Předmětem této obecně závazné vyhlášky je stanovení výjimečných případů, při</w:t>
      </w:r>
      <w:r w:rsidR="00D06ACA">
        <w:rPr>
          <w:rFonts w:ascii="Cambria" w:hAnsi="Cambria"/>
          <w:sz w:val="24"/>
          <w:szCs w:val="24"/>
        </w:rPr>
        <w:t> </w:t>
      </w:r>
      <w:r w:rsidRPr="00D06ACA">
        <w:rPr>
          <w:rFonts w:ascii="Cambria" w:hAnsi="Cambria"/>
          <w:sz w:val="24"/>
          <w:szCs w:val="24"/>
        </w:rPr>
        <w:t>nichž</w:t>
      </w:r>
      <w:r w:rsidR="00E97070" w:rsidRPr="00D06ACA">
        <w:rPr>
          <w:rFonts w:ascii="Cambria" w:hAnsi="Cambria"/>
          <w:sz w:val="24"/>
          <w:szCs w:val="24"/>
        </w:rPr>
        <w:t> </w:t>
      </w:r>
      <w:r w:rsidRPr="00D06ACA">
        <w:rPr>
          <w:rFonts w:ascii="Cambria" w:hAnsi="Cambria"/>
          <w:sz w:val="24"/>
          <w:szCs w:val="24"/>
        </w:rPr>
        <w:t xml:space="preserve">je doba nočního klidu vymezena dobou kratší nebo </w:t>
      </w:r>
      <w:proofErr w:type="gramStart"/>
      <w:r w:rsidRPr="00D06ACA">
        <w:rPr>
          <w:rFonts w:ascii="Cambria" w:hAnsi="Cambria"/>
          <w:sz w:val="24"/>
          <w:szCs w:val="24"/>
        </w:rPr>
        <w:t>žádnou</w:t>
      </w:r>
      <w:proofErr w:type="gramEnd"/>
      <w:r w:rsidRPr="00D06ACA">
        <w:rPr>
          <w:rFonts w:ascii="Cambria" w:hAnsi="Cambria"/>
          <w:sz w:val="24"/>
          <w:szCs w:val="24"/>
        </w:rPr>
        <w:t xml:space="preserve"> než stanoví zákon.</w:t>
      </w:r>
    </w:p>
    <w:p w14:paraId="3D0E226F" w14:textId="77777777" w:rsidR="00E97070" w:rsidRPr="00D06ACA" w:rsidRDefault="00E97070" w:rsidP="00E97070">
      <w:pPr>
        <w:spacing w:after="0"/>
        <w:jc w:val="both"/>
        <w:rPr>
          <w:rFonts w:ascii="Cambria" w:hAnsi="Cambria"/>
          <w:sz w:val="24"/>
          <w:szCs w:val="24"/>
          <w:highlight w:val="yellow"/>
        </w:rPr>
      </w:pPr>
    </w:p>
    <w:p w14:paraId="6E8C1409" w14:textId="36B9F225" w:rsidR="001570CA" w:rsidRPr="00D06ACA" w:rsidRDefault="001570CA" w:rsidP="00E97070">
      <w:pPr>
        <w:pStyle w:val="slalnk"/>
        <w:spacing w:before="0" w:after="0"/>
        <w:rPr>
          <w:rFonts w:ascii="Cambria" w:hAnsi="Cambria" w:cs="Arial"/>
          <w:szCs w:val="24"/>
        </w:rPr>
      </w:pPr>
      <w:r w:rsidRPr="00D06ACA">
        <w:rPr>
          <w:rFonts w:ascii="Cambria" w:hAnsi="Cambria" w:cs="Arial"/>
          <w:szCs w:val="24"/>
        </w:rPr>
        <w:t>Článek 2</w:t>
      </w:r>
    </w:p>
    <w:p w14:paraId="168B49BD" w14:textId="2FF56F25" w:rsidR="001570CA" w:rsidRPr="00D06ACA" w:rsidRDefault="001570CA" w:rsidP="00E97070">
      <w:pPr>
        <w:pStyle w:val="slalnk"/>
        <w:spacing w:before="0" w:after="0"/>
        <w:rPr>
          <w:rFonts w:ascii="Cambria" w:hAnsi="Cambria"/>
          <w:b w:val="0"/>
          <w:bCs w:val="0"/>
          <w:szCs w:val="24"/>
        </w:rPr>
      </w:pPr>
      <w:r w:rsidRPr="00D06ACA">
        <w:rPr>
          <w:rFonts w:ascii="Cambria" w:hAnsi="Cambria" w:cs="Arial"/>
          <w:szCs w:val="24"/>
        </w:rPr>
        <w:t>Doba nočního</w:t>
      </w:r>
      <w:r w:rsidRPr="00D06ACA">
        <w:rPr>
          <w:rFonts w:ascii="Cambria" w:hAnsi="Cambria"/>
          <w:szCs w:val="24"/>
        </w:rPr>
        <w:t xml:space="preserve"> klidu</w:t>
      </w:r>
    </w:p>
    <w:p w14:paraId="75B59E5A" w14:textId="090BEC50" w:rsidR="001570CA" w:rsidRPr="00902D55" w:rsidRDefault="001570CA" w:rsidP="004F532F">
      <w:pPr>
        <w:pStyle w:val="Odstavecseseznamem"/>
        <w:numPr>
          <w:ilvl w:val="0"/>
          <w:numId w:val="1"/>
        </w:numPr>
        <w:jc w:val="both"/>
        <w:rPr>
          <w:rFonts w:ascii="Cambria" w:hAnsi="Cambria"/>
          <w:sz w:val="24"/>
          <w:szCs w:val="24"/>
        </w:rPr>
      </w:pPr>
      <w:r w:rsidRPr="00902D55">
        <w:rPr>
          <w:rFonts w:ascii="Cambria" w:hAnsi="Cambria"/>
          <w:sz w:val="24"/>
          <w:szCs w:val="24"/>
        </w:rPr>
        <w:t>Dobou nočního klidu se rozumí doba od 22. do 6. hodiny.</w:t>
      </w:r>
      <w:r w:rsidRPr="00902D55">
        <w:rPr>
          <w:rFonts w:ascii="Cambria" w:hAnsi="Cambria"/>
          <w:sz w:val="24"/>
          <w:szCs w:val="24"/>
          <w:vertAlign w:val="superscript"/>
        </w:rPr>
        <w:t>1</w:t>
      </w:r>
    </w:p>
    <w:p w14:paraId="2975668C" w14:textId="1F572D39" w:rsidR="001570CA" w:rsidRPr="00902D55" w:rsidRDefault="001570CA" w:rsidP="00F144B4">
      <w:pPr>
        <w:pStyle w:val="Odstavecseseznamem"/>
        <w:numPr>
          <w:ilvl w:val="0"/>
          <w:numId w:val="1"/>
        </w:numPr>
        <w:spacing w:after="0"/>
        <w:ind w:left="357" w:hanging="357"/>
        <w:jc w:val="both"/>
        <w:rPr>
          <w:rFonts w:ascii="Cambria" w:hAnsi="Cambria"/>
          <w:sz w:val="24"/>
          <w:szCs w:val="24"/>
        </w:rPr>
      </w:pPr>
      <w:r w:rsidRPr="00902D55">
        <w:rPr>
          <w:rFonts w:ascii="Cambria" w:hAnsi="Cambria"/>
          <w:sz w:val="24"/>
          <w:szCs w:val="24"/>
        </w:rPr>
        <w:t>V této době je každý povinen zachovat klid a omezit hlučné projevy.</w:t>
      </w:r>
    </w:p>
    <w:p w14:paraId="728A8C61" w14:textId="77777777" w:rsidR="00F144B4" w:rsidRPr="00D06ACA" w:rsidRDefault="00F144B4" w:rsidP="00F144B4">
      <w:pPr>
        <w:pStyle w:val="Odstavecseseznamem"/>
        <w:spacing w:after="0"/>
        <w:ind w:left="357"/>
        <w:jc w:val="both"/>
        <w:rPr>
          <w:rFonts w:ascii="Cambria" w:hAnsi="Cambria"/>
          <w:sz w:val="24"/>
          <w:szCs w:val="24"/>
          <w:highlight w:val="yellow"/>
        </w:rPr>
      </w:pPr>
    </w:p>
    <w:p w14:paraId="0ADC0B65" w14:textId="3AD29F08" w:rsidR="001570CA" w:rsidRPr="00902D55" w:rsidRDefault="001570CA" w:rsidP="00F144B4">
      <w:pPr>
        <w:pStyle w:val="slalnk"/>
        <w:spacing w:before="0" w:after="0"/>
        <w:rPr>
          <w:rFonts w:ascii="Cambria" w:hAnsi="Cambria" w:cs="Arial"/>
          <w:szCs w:val="24"/>
        </w:rPr>
      </w:pPr>
      <w:r w:rsidRPr="00902D55">
        <w:rPr>
          <w:rFonts w:ascii="Cambria" w:hAnsi="Cambria" w:cs="Arial"/>
          <w:szCs w:val="24"/>
        </w:rPr>
        <w:t>Článek 3</w:t>
      </w:r>
    </w:p>
    <w:p w14:paraId="3D2BBC0A" w14:textId="257603AC" w:rsidR="001570CA" w:rsidRPr="00902D55" w:rsidRDefault="001570CA" w:rsidP="00F144B4">
      <w:pPr>
        <w:pStyle w:val="slalnk"/>
        <w:spacing w:before="0" w:after="0"/>
        <w:rPr>
          <w:rFonts w:ascii="Cambria" w:hAnsi="Cambria" w:cs="Arial"/>
          <w:szCs w:val="24"/>
        </w:rPr>
      </w:pPr>
      <w:r w:rsidRPr="00902D55">
        <w:rPr>
          <w:rFonts w:ascii="Cambria" w:hAnsi="Cambria" w:cs="Arial"/>
          <w:szCs w:val="24"/>
        </w:rPr>
        <w:t>Stanovení výjimečných případů, při nichž je doba nočního klidu vymezena dobou kratší nebo žádnou</w:t>
      </w:r>
    </w:p>
    <w:p w14:paraId="3B7794B5" w14:textId="4F4DA0A6" w:rsidR="001570CA" w:rsidRPr="00902D55" w:rsidRDefault="001570CA" w:rsidP="002257E7">
      <w:pPr>
        <w:pStyle w:val="Odstavecseseznamem"/>
        <w:numPr>
          <w:ilvl w:val="0"/>
          <w:numId w:val="2"/>
        </w:numPr>
        <w:ind w:left="360"/>
        <w:jc w:val="both"/>
        <w:rPr>
          <w:rFonts w:ascii="Cambria" w:hAnsi="Cambria"/>
          <w:sz w:val="24"/>
          <w:szCs w:val="24"/>
        </w:rPr>
      </w:pPr>
      <w:r w:rsidRPr="00902D55">
        <w:rPr>
          <w:rFonts w:ascii="Cambria" w:hAnsi="Cambria"/>
          <w:sz w:val="24"/>
          <w:szCs w:val="24"/>
        </w:rPr>
        <w:t>Doba nočního klidu se nevymezuje v noci z</w:t>
      </w:r>
      <w:r w:rsidR="00D81550" w:rsidRPr="00902D55">
        <w:rPr>
          <w:rFonts w:ascii="Cambria" w:hAnsi="Cambria"/>
          <w:sz w:val="24"/>
          <w:szCs w:val="24"/>
        </w:rPr>
        <w:t> </w:t>
      </w:r>
      <w:r w:rsidRPr="00902D55">
        <w:rPr>
          <w:rFonts w:ascii="Cambria" w:hAnsi="Cambria"/>
          <w:sz w:val="24"/>
          <w:szCs w:val="24"/>
        </w:rPr>
        <w:t>31</w:t>
      </w:r>
      <w:r w:rsidR="00D81550" w:rsidRPr="00902D55">
        <w:rPr>
          <w:rFonts w:ascii="Cambria" w:hAnsi="Cambria"/>
          <w:sz w:val="24"/>
          <w:szCs w:val="24"/>
        </w:rPr>
        <w:t>.</w:t>
      </w:r>
      <w:r w:rsidRPr="00902D55">
        <w:rPr>
          <w:rFonts w:ascii="Cambria" w:hAnsi="Cambria"/>
          <w:sz w:val="24"/>
          <w:szCs w:val="24"/>
        </w:rPr>
        <w:t xml:space="preserve"> prosince na 1. ledna (ze Silvestra na</w:t>
      </w:r>
      <w:r w:rsidR="002257E7" w:rsidRPr="00902D55">
        <w:rPr>
          <w:rFonts w:ascii="Cambria" w:hAnsi="Cambria"/>
          <w:sz w:val="24"/>
          <w:szCs w:val="24"/>
        </w:rPr>
        <w:t> </w:t>
      </w:r>
      <w:r w:rsidRPr="00902D55">
        <w:rPr>
          <w:rFonts w:ascii="Cambria" w:hAnsi="Cambria"/>
          <w:sz w:val="24"/>
          <w:szCs w:val="24"/>
        </w:rPr>
        <w:t>Nový rok) a v noci z</w:t>
      </w:r>
      <w:r w:rsidR="00D81550" w:rsidRPr="00902D55">
        <w:rPr>
          <w:rFonts w:ascii="Cambria" w:hAnsi="Cambria"/>
          <w:sz w:val="24"/>
          <w:szCs w:val="24"/>
        </w:rPr>
        <w:t> </w:t>
      </w:r>
      <w:r w:rsidRPr="00902D55">
        <w:rPr>
          <w:rFonts w:ascii="Cambria" w:hAnsi="Cambria"/>
          <w:sz w:val="24"/>
          <w:szCs w:val="24"/>
        </w:rPr>
        <w:t>30</w:t>
      </w:r>
      <w:r w:rsidR="00D81550" w:rsidRPr="00902D55">
        <w:rPr>
          <w:rFonts w:ascii="Cambria" w:hAnsi="Cambria"/>
          <w:sz w:val="24"/>
          <w:szCs w:val="24"/>
        </w:rPr>
        <w:t>.</w:t>
      </w:r>
      <w:r w:rsidRPr="00902D55">
        <w:rPr>
          <w:rFonts w:ascii="Cambria" w:hAnsi="Cambria"/>
          <w:sz w:val="24"/>
          <w:szCs w:val="24"/>
        </w:rPr>
        <w:t xml:space="preserve"> dubna na 1. května (Pálení čarodějnic).</w:t>
      </w:r>
    </w:p>
    <w:p w14:paraId="56EC401C" w14:textId="7074238E" w:rsidR="001570CA" w:rsidRPr="00902D55" w:rsidRDefault="001570CA" w:rsidP="002257E7">
      <w:pPr>
        <w:pStyle w:val="Odstavecseseznamem"/>
        <w:numPr>
          <w:ilvl w:val="0"/>
          <w:numId w:val="2"/>
        </w:numPr>
        <w:ind w:left="360"/>
        <w:jc w:val="both"/>
        <w:rPr>
          <w:rFonts w:ascii="Cambria" w:hAnsi="Cambria"/>
          <w:sz w:val="24"/>
          <w:szCs w:val="24"/>
        </w:rPr>
      </w:pPr>
      <w:r w:rsidRPr="00902D55">
        <w:rPr>
          <w:rFonts w:ascii="Cambria" w:hAnsi="Cambria"/>
          <w:sz w:val="24"/>
          <w:szCs w:val="24"/>
        </w:rPr>
        <w:t>Doba nočního klidu se vymezuje od 3</w:t>
      </w:r>
      <w:r w:rsidR="002257E7" w:rsidRPr="00902D55">
        <w:rPr>
          <w:rFonts w:ascii="Cambria" w:hAnsi="Cambria"/>
          <w:sz w:val="24"/>
          <w:szCs w:val="24"/>
        </w:rPr>
        <w:t>:</w:t>
      </w:r>
      <w:r w:rsidRPr="00902D55">
        <w:rPr>
          <w:rFonts w:ascii="Cambria" w:hAnsi="Cambria"/>
          <w:sz w:val="24"/>
          <w:szCs w:val="24"/>
        </w:rPr>
        <w:t>00 do 6</w:t>
      </w:r>
      <w:r w:rsidR="002257E7" w:rsidRPr="00902D55">
        <w:rPr>
          <w:rFonts w:ascii="Cambria" w:hAnsi="Cambria"/>
          <w:sz w:val="24"/>
          <w:szCs w:val="24"/>
        </w:rPr>
        <w:t>:</w:t>
      </w:r>
      <w:r w:rsidRPr="00902D55">
        <w:rPr>
          <w:rFonts w:ascii="Cambria" w:hAnsi="Cambria"/>
          <w:sz w:val="24"/>
          <w:szCs w:val="24"/>
        </w:rPr>
        <w:t>00 hod</w:t>
      </w:r>
      <w:r w:rsidR="002257E7" w:rsidRPr="00902D55">
        <w:rPr>
          <w:rFonts w:ascii="Cambria" w:hAnsi="Cambria"/>
          <w:sz w:val="24"/>
          <w:szCs w:val="24"/>
        </w:rPr>
        <w:t>in</w:t>
      </w:r>
      <w:r w:rsidRPr="00902D55">
        <w:rPr>
          <w:rFonts w:ascii="Cambria" w:hAnsi="Cambria"/>
          <w:sz w:val="24"/>
          <w:szCs w:val="24"/>
        </w:rPr>
        <w:t>, a to v následujících případech:</w:t>
      </w:r>
    </w:p>
    <w:p w14:paraId="57819B82" w14:textId="32598131" w:rsidR="001570CA" w:rsidRPr="00902D55" w:rsidRDefault="002257E7" w:rsidP="002257E7">
      <w:pPr>
        <w:pStyle w:val="Odstavecseseznamem"/>
        <w:numPr>
          <w:ilvl w:val="0"/>
          <w:numId w:val="3"/>
        </w:numPr>
        <w:ind w:left="720"/>
        <w:jc w:val="both"/>
        <w:rPr>
          <w:rFonts w:ascii="Cambria" w:hAnsi="Cambria"/>
          <w:sz w:val="24"/>
          <w:szCs w:val="24"/>
        </w:rPr>
      </w:pPr>
      <w:r w:rsidRPr="00902D55">
        <w:rPr>
          <w:rFonts w:ascii="Cambria" w:hAnsi="Cambria"/>
          <w:sz w:val="24"/>
          <w:szCs w:val="24"/>
        </w:rPr>
        <w:t>v</w:t>
      </w:r>
      <w:r w:rsidR="001570CA" w:rsidRPr="00902D55">
        <w:rPr>
          <w:rFonts w:ascii="Cambria" w:hAnsi="Cambria"/>
          <w:sz w:val="24"/>
          <w:szCs w:val="24"/>
        </w:rPr>
        <w:t xml:space="preserve"> době konání tradičních slavností: Masopust, Stavění máje, </w:t>
      </w:r>
      <w:r w:rsidRPr="00902D55">
        <w:rPr>
          <w:rFonts w:ascii="Cambria" w:hAnsi="Cambria"/>
          <w:sz w:val="24"/>
          <w:szCs w:val="24"/>
        </w:rPr>
        <w:t>S</w:t>
      </w:r>
      <w:r w:rsidR="001570CA" w:rsidRPr="00902D55">
        <w:rPr>
          <w:rFonts w:ascii="Cambria" w:hAnsi="Cambria"/>
          <w:sz w:val="24"/>
          <w:szCs w:val="24"/>
        </w:rPr>
        <w:t>lavností obce, Pouťová zábava, Hasičský ples, rockový festival</w:t>
      </w:r>
      <w:r w:rsidR="00902D55">
        <w:rPr>
          <w:rFonts w:ascii="Cambria" w:hAnsi="Cambria"/>
          <w:sz w:val="24"/>
          <w:szCs w:val="24"/>
        </w:rPr>
        <w:t>;</w:t>
      </w:r>
    </w:p>
    <w:p w14:paraId="17C5C842" w14:textId="4805EC23" w:rsidR="00CF489A" w:rsidRPr="00902D55" w:rsidRDefault="00CF489A" w:rsidP="002257E7">
      <w:pPr>
        <w:pStyle w:val="Odstavecseseznamem"/>
        <w:numPr>
          <w:ilvl w:val="0"/>
          <w:numId w:val="3"/>
        </w:numPr>
        <w:ind w:left="720"/>
        <w:jc w:val="both"/>
        <w:rPr>
          <w:rFonts w:ascii="Cambria" w:hAnsi="Cambria"/>
          <w:sz w:val="24"/>
          <w:szCs w:val="24"/>
        </w:rPr>
      </w:pPr>
      <w:r w:rsidRPr="00902D55">
        <w:rPr>
          <w:rFonts w:ascii="Cambria" w:hAnsi="Cambria"/>
          <w:sz w:val="24"/>
          <w:szCs w:val="24"/>
        </w:rPr>
        <w:t>o Velikonočních svátcích – z pátku na sobotu, ze soboty na neděli a z neděle na</w:t>
      </w:r>
      <w:r w:rsidR="002257E7" w:rsidRPr="00902D55">
        <w:rPr>
          <w:rFonts w:ascii="Cambria" w:hAnsi="Cambria"/>
          <w:sz w:val="24"/>
          <w:szCs w:val="24"/>
        </w:rPr>
        <w:t> </w:t>
      </w:r>
      <w:r w:rsidRPr="00902D55">
        <w:rPr>
          <w:rFonts w:ascii="Cambria" w:hAnsi="Cambria"/>
          <w:sz w:val="24"/>
          <w:szCs w:val="24"/>
        </w:rPr>
        <w:t>pondělí</w:t>
      </w:r>
      <w:r w:rsidR="00902D55">
        <w:rPr>
          <w:rFonts w:ascii="Cambria" w:hAnsi="Cambria"/>
          <w:sz w:val="24"/>
          <w:szCs w:val="24"/>
        </w:rPr>
        <w:t xml:space="preserve">. </w:t>
      </w:r>
    </w:p>
    <w:p w14:paraId="73D84626" w14:textId="57849C1A" w:rsidR="00CF489A" w:rsidRPr="00FD7394" w:rsidRDefault="00CF489A" w:rsidP="002257E7">
      <w:pPr>
        <w:pStyle w:val="Odstavecseseznamem"/>
        <w:numPr>
          <w:ilvl w:val="0"/>
          <w:numId w:val="2"/>
        </w:numPr>
        <w:spacing w:after="0"/>
        <w:ind w:left="360"/>
        <w:jc w:val="both"/>
        <w:rPr>
          <w:rFonts w:ascii="Cambria" w:hAnsi="Cambria"/>
          <w:sz w:val="24"/>
          <w:szCs w:val="24"/>
        </w:rPr>
      </w:pPr>
      <w:r w:rsidRPr="00FD7394">
        <w:rPr>
          <w:rFonts w:ascii="Cambria" w:hAnsi="Cambria"/>
          <w:sz w:val="24"/>
          <w:szCs w:val="24"/>
        </w:rPr>
        <w:t xml:space="preserve">Informace o konkrétním termínu konání akcí uvedených v odst. 1 a 2 této obecně závazné vyhlášky bude zveřejněna obecním úřadem na úřední desce minimálně 5 dnů před datem konání (v případě žádosti </w:t>
      </w:r>
      <w:r w:rsidR="00D81550" w:rsidRPr="00FD7394">
        <w:rPr>
          <w:rFonts w:ascii="Cambria" w:hAnsi="Cambria"/>
          <w:sz w:val="24"/>
          <w:szCs w:val="24"/>
        </w:rPr>
        <w:t>o</w:t>
      </w:r>
      <w:r w:rsidRPr="00FD7394">
        <w:rPr>
          <w:rFonts w:ascii="Cambria" w:hAnsi="Cambria"/>
          <w:sz w:val="24"/>
          <w:szCs w:val="24"/>
        </w:rPr>
        <w:t xml:space="preserve"> </w:t>
      </w:r>
      <w:r w:rsidR="00D81550" w:rsidRPr="00FD7394">
        <w:rPr>
          <w:rFonts w:ascii="Cambria" w:hAnsi="Cambria"/>
          <w:sz w:val="24"/>
          <w:szCs w:val="24"/>
        </w:rPr>
        <w:t>u</w:t>
      </w:r>
      <w:r w:rsidRPr="00FD7394">
        <w:rPr>
          <w:rFonts w:ascii="Cambria" w:hAnsi="Cambria"/>
          <w:sz w:val="24"/>
          <w:szCs w:val="24"/>
        </w:rPr>
        <w:t>dělení výjimky z časového omezení nejméně 2 měsíce).</w:t>
      </w:r>
    </w:p>
    <w:p w14:paraId="67C91945" w14:textId="77777777" w:rsidR="002257E7" w:rsidRPr="00D06ACA" w:rsidRDefault="002257E7" w:rsidP="002257E7">
      <w:pPr>
        <w:pStyle w:val="Odstavecseseznamem"/>
        <w:spacing w:after="0"/>
        <w:ind w:left="360"/>
        <w:jc w:val="both"/>
        <w:rPr>
          <w:rFonts w:ascii="Cambria" w:hAnsi="Cambria"/>
          <w:sz w:val="24"/>
          <w:szCs w:val="24"/>
          <w:highlight w:val="yellow"/>
        </w:rPr>
      </w:pPr>
    </w:p>
    <w:p w14:paraId="346568AA" w14:textId="6699D483" w:rsidR="00CF489A" w:rsidRPr="00FD7394" w:rsidRDefault="00CF489A" w:rsidP="002257E7">
      <w:pPr>
        <w:pStyle w:val="slalnk"/>
        <w:spacing w:before="0" w:after="0"/>
        <w:rPr>
          <w:rFonts w:ascii="Cambria" w:hAnsi="Cambria" w:cs="Arial"/>
          <w:szCs w:val="24"/>
        </w:rPr>
      </w:pPr>
      <w:r w:rsidRPr="00FD7394">
        <w:rPr>
          <w:rFonts w:ascii="Cambria" w:hAnsi="Cambria" w:cs="Arial"/>
          <w:szCs w:val="24"/>
        </w:rPr>
        <w:t>Článek 4</w:t>
      </w:r>
    </w:p>
    <w:p w14:paraId="367A923D" w14:textId="365358B7" w:rsidR="00CF489A" w:rsidRPr="00FD7394" w:rsidRDefault="00CF489A" w:rsidP="002257E7">
      <w:pPr>
        <w:pStyle w:val="slalnk"/>
        <w:spacing w:before="0" w:after="0"/>
        <w:rPr>
          <w:rFonts w:ascii="Cambria" w:hAnsi="Cambria"/>
          <w:b w:val="0"/>
          <w:bCs w:val="0"/>
          <w:szCs w:val="24"/>
        </w:rPr>
      </w:pPr>
      <w:r w:rsidRPr="00FD7394">
        <w:rPr>
          <w:rFonts w:ascii="Cambria" w:hAnsi="Cambria" w:cs="Arial"/>
          <w:szCs w:val="24"/>
        </w:rPr>
        <w:t>Úči</w:t>
      </w:r>
      <w:r w:rsidRPr="00FD7394">
        <w:rPr>
          <w:rFonts w:ascii="Cambria" w:hAnsi="Cambria"/>
          <w:szCs w:val="24"/>
        </w:rPr>
        <w:t>nnost</w:t>
      </w:r>
    </w:p>
    <w:p w14:paraId="367F3D7F" w14:textId="5DE0FA4C" w:rsidR="00CF489A" w:rsidRPr="00FD7394" w:rsidRDefault="00CF489A" w:rsidP="00CF489A">
      <w:pPr>
        <w:rPr>
          <w:rFonts w:ascii="Cambria" w:hAnsi="Cambria"/>
          <w:sz w:val="24"/>
          <w:szCs w:val="24"/>
        </w:rPr>
      </w:pPr>
      <w:r w:rsidRPr="00FD7394">
        <w:rPr>
          <w:rFonts w:ascii="Cambria" w:hAnsi="Cambria"/>
          <w:sz w:val="24"/>
          <w:szCs w:val="24"/>
        </w:rPr>
        <w:t>Tato obecně závazná vyhláška nabývá účinnost patnáctým dnem po dni vyhlášení.</w:t>
      </w:r>
    </w:p>
    <w:p w14:paraId="59752F4B" w14:textId="77777777" w:rsidR="00FD7394" w:rsidRDefault="00FD7394" w:rsidP="00CF489A">
      <w:pPr>
        <w:rPr>
          <w:rFonts w:ascii="Cambria" w:hAnsi="Cambria"/>
          <w:sz w:val="24"/>
          <w:szCs w:val="24"/>
        </w:rPr>
      </w:pPr>
    </w:p>
    <w:p w14:paraId="1AEF1512" w14:textId="3C84D98D" w:rsidR="00CF489A" w:rsidRPr="00FD7394" w:rsidRDefault="00FD7394" w:rsidP="00CF489A">
      <w:pPr>
        <w:rPr>
          <w:rFonts w:ascii="Cambria" w:hAnsi="Cambria"/>
          <w:sz w:val="24"/>
          <w:szCs w:val="24"/>
        </w:rPr>
      </w:pPr>
      <w:r>
        <w:rPr>
          <w:rFonts w:ascii="Cambria" w:hAnsi="Cambria"/>
          <w:sz w:val="24"/>
          <w:szCs w:val="24"/>
        </w:rPr>
        <w:t xml:space="preserve">_________________________________                                                           </w:t>
      </w:r>
      <w:r>
        <w:rPr>
          <w:rFonts w:ascii="Cambria" w:hAnsi="Cambria"/>
          <w:sz w:val="24"/>
          <w:szCs w:val="24"/>
        </w:rPr>
        <w:t>_________________________________</w:t>
      </w:r>
    </w:p>
    <w:p w14:paraId="0E5D9AF8" w14:textId="6EFB45FB" w:rsidR="00CF489A" w:rsidRPr="00FD7394" w:rsidRDefault="00CF489A" w:rsidP="00FD7394">
      <w:pPr>
        <w:spacing w:after="0"/>
        <w:jc w:val="center"/>
        <w:rPr>
          <w:rFonts w:ascii="Cambria" w:hAnsi="Cambria"/>
          <w:b/>
          <w:bCs/>
          <w:sz w:val="24"/>
          <w:szCs w:val="24"/>
        </w:rPr>
      </w:pPr>
      <w:r w:rsidRPr="00FD7394">
        <w:rPr>
          <w:rFonts w:ascii="Cambria" w:hAnsi="Cambria"/>
          <w:b/>
          <w:bCs/>
          <w:sz w:val="24"/>
          <w:szCs w:val="24"/>
        </w:rPr>
        <w:t xml:space="preserve">Zdeněk Číhal                                                                          </w:t>
      </w:r>
      <w:r w:rsidR="00FD7394">
        <w:rPr>
          <w:rFonts w:ascii="Cambria" w:hAnsi="Cambria"/>
          <w:b/>
          <w:bCs/>
          <w:sz w:val="24"/>
          <w:szCs w:val="24"/>
        </w:rPr>
        <w:t xml:space="preserve">       </w:t>
      </w:r>
      <w:r w:rsidRPr="00FD7394">
        <w:rPr>
          <w:rFonts w:ascii="Cambria" w:hAnsi="Cambria"/>
          <w:b/>
          <w:bCs/>
          <w:sz w:val="24"/>
          <w:szCs w:val="24"/>
        </w:rPr>
        <w:t xml:space="preserve">     Věra Kudrnová</w:t>
      </w:r>
    </w:p>
    <w:p w14:paraId="5F6E3D08" w14:textId="1FAF1A9B" w:rsidR="00CF489A" w:rsidRPr="00FD7394" w:rsidRDefault="00FD7394" w:rsidP="00FD7394">
      <w:pPr>
        <w:spacing w:after="0"/>
        <w:rPr>
          <w:rFonts w:ascii="Cambria" w:hAnsi="Cambria"/>
          <w:sz w:val="24"/>
          <w:szCs w:val="24"/>
        </w:rPr>
      </w:pPr>
      <w:r>
        <w:rPr>
          <w:rFonts w:ascii="Cambria" w:hAnsi="Cambria"/>
          <w:sz w:val="24"/>
          <w:szCs w:val="24"/>
        </w:rPr>
        <w:t xml:space="preserve">         m</w:t>
      </w:r>
      <w:r w:rsidR="00CF489A" w:rsidRPr="00FD7394">
        <w:rPr>
          <w:rFonts w:ascii="Cambria" w:hAnsi="Cambria"/>
          <w:sz w:val="24"/>
          <w:szCs w:val="24"/>
        </w:rPr>
        <w:t xml:space="preserve">ístostarosta obce                  </w:t>
      </w:r>
      <w:r>
        <w:rPr>
          <w:rFonts w:ascii="Cambria" w:hAnsi="Cambria"/>
          <w:sz w:val="24"/>
          <w:szCs w:val="24"/>
        </w:rPr>
        <w:t xml:space="preserve">         </w:t>
      </w:r>
      <w:r w:rsidR="00CF489A" w:rsidRPr="00FD7394">
        <w:rPr>
          <w:rFonts w:ascii="Cambria" w:hAnsi="Cambria"/>
          <w:sz w:val="24"/>
          <w:szCs w:val="24"/>
        </w:rPr>
        <w:t xml:space="preserve">                                                </w:t>
      </w:r>
      <w:r>
        <w:rPr>
          <w:rFonts w:ascii="Cambria" w:hAnsi="Cambria"/>
          <w:sz w:val="24"/>
          <w:szCs w:val="24"/>
        </w:rPr>
        <w:t xml:space="preserve">    </w:t>
      </w:r>
      <w:r w:rsidR="00CF489A" w:rsidRPr="00FD7394">
        <w:rPr>
          <w:rFonts w:ascii="Cambria" w:hAnsi="Cambria"/>
          <w:sz w:val="24"/>
          <w:szCs w:val="24"/>
        </w:rPr>
        <w:t xml:space="preserve">    starostka obce</w:t>
      </w:r>
    </w:p>
    <w:p w14:paraId="1B6C71BD" w14:textId="77777777" w:rsidR="00DB1355" w:rsidRPr="00FD7394" w:rsidRDefault="00DB1355" w:rsidP="005977C3">
      <w:pPr>
        <w:spacing w:after="0"/>
        <w:rPr>
          <w:rFonts w:ascii="Cambria" w:hAnsi="Cambria"/>
          <w:sz w:val="24"/>
          <w:szCs w:val="24"/>
        </w:rPr>
      </w:pPr>
    </w:p>
    <w:p w14:paraId="51F6101A" w14:textId="77777777" w:rsidR="00FD7394" w:rsidRPr="0027729E" w:rsidRDefault="00FD7394" w:rsidP="005977C3">
      <w:pPr>
        <w:spacing w:after="0"/>
        <w:rPr>
          <w:rFonts w:ascii="Cambria" w:hAnsi="Cambria"/>
          <w:sz w:val="20"/>
          <w:szCs w:val="20"/>
          <w:highlight w:val="yellow"/>
        </w:rPr>
      </w:pPr>
    </w:p>
    <w:p w14:paraId="5088824A" w14:textId="01B32DF0" w:rsidR="00CF489A" w:rsidRPr="00FD7394" w:rsidRDefault="00CF489A" w:rsidP="005977C3">
      <w:pPr>
        <w:spacing w:after="0"/>
        <w:rPr>
          <w:rFonts w:ascii="Cambria" w:hAnsi="Cambria"/>
          <w:sz w:val="24"/>
          <w:szCs w:val="24"/>
        </w:rPr>
      </w:pPr>
      <w:r w:rsidRPr="00FD7394">
        <w:rPr>
          <w:rFonts w:ascii="Cambria" w:hAnsi="Cambria"/>
          <w:sz w:val="24"/>
          <w:szCs w:val="24"/>
        </w:rPr>
        <w:t>Vyvěšeno na úřední desce dne: 25. 10</w:t>
      </w:r>
      <w:r w:rsidR="00D81550" w:rsidRPr="00FD7394">
        <w:rPr>
          <w:rFonts w:ascii="Cambria" w:hAnsi="Cambria"/>
          <w:sz w:val="24"/>
          <w:szCs w:val="24"/>
        </w:rPr>
        <w:t>.</w:t>
      </w:r>
      <w:r w:rsidRPr="00FD7394">
        <w:rPr>
          <w:rFonts w:ascii="Cambria" w:hAnsi="Cambria"/>
          <w:sz w:val="24"/>
          <w:szCs w:val="24"/>
        </w:rPr>
        <w:t xml:space="preserve"> 2016</w:t>
      </w:r>
    </w:p>
    <w:p w14:paraId="357D53A9" w14:textId="4F22940E" w:rsidR="00CF489A" w:rsidRPr="00FD7394" w:rsidRDefault="00CF489A" w:rsidP="005977C3">
      <w:pPr>
        <w:pBdr>
          <w:bottom w:val="single" w:sz="6" w:space="1" w:color="auto"/>
        </w:pBdr>
        <w:spacing w:after="0"/>
        <w:rPr>
          <w:rFonts w:ascii="Cambria" w:hAnsi="Cambria"/>
          <w:sz w:val="24"/>
          <w:szCs w:val="24"/>
        </w:rPr>
      </w:pPr>
      <w:r w:rsidRPr="00FD7394">
        <w:rPr>
          <w:rFonts w:ascii="Cambria" w:hAnsi="Cambria"/>
          <w:sz w:val="24"/>
          <w:szCs w:val="24"/>
        </w:rPr>
        <w:t>Sňato z úřední desky dne: 10. 11. 2016</w:t>
      </w:r>
    </w:p>
    <w:p w14:paraId="75D9AA31" w14:textId="49DCB005" w:rsidR="001570CA" w:rsidRPr="00F16525" w:rsidRDefault="00CF489A" w:rsidP="00902D55">
      <w:pPr>
        <w:jc w:val="both"/>
        <w:rPr>
          <w:rFonts w:ascii="Cambria" w:hAnsi="Cambria"/>
        </w:rPr>
      </w:pPr>
      <w:r w:rsidRPr="00902D55">
        <w:rPr>
          <w:rFonts w:ascii="Cambria" w:hAnsi="Cambria"/>
          <w:vertAlign w:val="superscript"/>
        </w:rPr>
        <w:t xml:space="preserve">1 </w:t>
      </w:r>
      <w:r w:rsidRPr="00902D55">
        <w:rPr>
          <w:rFonts w:ascii="Cambria" w:hAnsi="Cambria"/>
          <w:sz w:val="20"/>
          <w:szCs w:val="20"/>
        </w:rPr>
        <w:t xml:space="preserve">podle ustanovení § 47 odst. 6 zákona č. 200/1990 Sb. </w:t>
      </w:r>
      <w:r w:rsidR="00902D55">
        <w:rPr>
          <w:rFonts w:ascii="Cambria" w:hAnsi="Cambria"/>
          <w:sz w:val="20"/>
          <w:szCs w:val="20"/>
        </w:rPr>
        <w:t>o</w:t>
      </w:r>
      <w:r w:rsidRPr="00902D55">
        <w:rPr>
          <w:rFonts w:ascii="Cambria" w:hAnsi="Cambria"/>
          <w:sz w:val="20"/>
          <w:szCs w:val="20"/>
        </w:rPr>
        <w:t xml:space="preserve"> přestupcích, ve znění pozdějších předpisů, platí, že: </w:t>
      </w:r>
      <w:r w:rsidRPr="00902D55">
        <w:rPr>
          <w:rFonts w:ascii="Cambria" w:hAnsi="Cambria"/>
          <w:i/>
          <w:iCs/>
          <w:sz w:val="20"/>
          <w:szCs w:val="20"/>
        </w:rPr>
        <w:t>„Dobou nočního klidu se rozumí doba od 22. do 6. hodiny. Obec může obecně závaznou vyhláškou stanovit výjimečné případy, zejména slavnosti nebo obdobné společenské nebo rodinné akce, při nichž je doba nočního klidu vymezena dobou kratší ne žádnou.“</w:t>
      </w:r>
    </w:p>
    <w:sectPr w:rsidR="001570CA" w:rsidRPr="00F16525" w:rsidSect="00DB1355">
      <w:pgSz w:w="11906" w:h="16838"/>
      <w:pgMar w:top="709"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4056F"/>
    <w:multiLevelType w:val="hybridMultilevel"/>
    <w:tmpl w:val="D54C3C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E86244C"/>
    <w:multiLevelType w:val="hybridMultilevel"/>
    <w:tmpl w:val="F2403CD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E703BBC"/>
    <w:multiLevelType w:val="hybridMultilevel"/>
    <w:tmpl w:val="8EF00E7E"/>
    <w:lvl w:ilvl="0" w:tplc="E4FC43D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348750245">
    <w:abstractNumId w:val="1"/>
  </w:num>
  <w:num w:numId="2" w16cid:durableId="1700470354">
    <w:abstractNumId w:val="0"/>
  </w:num>
  <w:num w:numId="3" w16cid:durableId="1888568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CA"/>
    <w:rsid w:val="000B06EF"/>
    <w:rsid w:val="001570CA"/>
    <w:rsid w:val="00200183"/>
    <w:rsid w:val="002257E7"/>
    <w:rsid w:val="0027729E"/>
    <w:rsid w:val="002F724D"/>
    <w:rsid w:val="004F532F"/>
    <w:rsid w:val="005977C3"/>
    <w:rsid w:val="00902D55"/>
    <w:rsid w:val="00CC4076"/>
    <w:rsid w:val="00CF489A"/>
    <w:rsid w:val="00D06ACA"/>
    <w:rsid w:val="00D81550"/>
    <w:rsid w:val="00DB1355"/>
    <w:rsid w:val="00E97070"/>
    <w:rsid w:val="00ED2917"/>
    <w:rsid w:val="00F144B4"/>
    <w:rsid w:val="00F16525"/>
    <w:rsid w:val="00FD7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578F"/>
  <w15:chartTrackingRefBased/>
  <w15:docId w15:val="{76A890D8-BDC3-40D5-ABF2-167307ED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570CA"/>
    <w:pPr>
      <w:ind w:left="720"/>
      <w:contextualSpacing/>
    </w:pPr>
  </w:style>
  <w:style w:type="paragraph" w:customStyle="1" w:styleId="slalnk">
    <w:name w:val="Čísla článků"/>
    <w:basedOn w:val="Normln"/>
    <w:rsid w:val="00CC4076"/>
    <w:pPr>
      <w:keepNext/>
      <w:keepLines/>
      <w:spacing w:before="360" w:after="60" w:line="240" w:lineRule="auto"/>
      <w:jc w:val="center"/>
    </w:pPr>
    <w:rPr>
      <w:rFonts w:ascii="Times New Roman" w:eastAsia="Times New Roman" w:hAnsi="Times New Roman" w:cs="Times New Roman"/>
      <w:b/>
      <w:bCs/>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360</Words>
  <Characters>2128</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Kudrna</dc:creator>
  <cp:keywords/>
  <dc:description/>
  <cp:lastModifiedBy>Jan Kudrna</cp:lastModifiedBy>
  <cp:revision>14</cp:revision>
  <dcterms:created xsi:type="dcterms:W3CDTF">2020-10-13T18:24:00Z</dcterms:created>
  <dcterms:modified xsi:type="dcterms:W3CDTF">2024-12-31T10:34:00Z</dcterms:modified>
</cp:coreProperties>
</file>