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2327" w14:textId="53A18513" w:rsidR="00E632CC" w:rsidRDefault="00E632CC" w:rsidP="00E632CC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EF7B94">
        <w:rPr>
          <w:rFonts w:ascii="Arial" w:hAnsi="Arial" w:cs="Arial"/>
        </w:rPr>
        <w:t>Nová Pec</w:t>
      </w:r>
    </w:p>
    <w:p w14:paraId="0472AB98" w14:textId="7F075B73" w:rsidR="00E632CC" w:rsidRDefault="00E632CC" w:rsidP="00B3421C">
      <w:pPr>
        <w:pStyle w:val="Odstavecseseznamem"/>
        <w:ind w:left="0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 xml:space="preserve">Zastupitelstvo obce </w:t>
      </w:r>
      <w:r w:rsidR="00B3421C">
        <w:rPr>
          <w:rFonts w:ascii="Arial" w:hAnsi="Arial" w:cs="Arial"/>
        </w:rPr>
        <w:t>Nová Pec</w:t>
      </w:r>
    </w:p>
    <w:p w14:paraId="02F94485" w14:textId="77777777" w:rsidR="00B3421C" w:rsidRPr="00154450" w:rsidRDefault="00B3421C" w:rsidP="00B3421C">
      <w:pPr>
        <w:pStyle w:val="Odstavecseseznamem"/>
        <w:ind w:left="0"/>
        <w:jc w:val="both"/>
        <w:rPr>
          <w:rFonts w:ascii="Arial" w:hAnsi="Arial" w:cs="Arial"/>
          <w:i/>
          <w:iCs/>
          <w:color w:val="FF0000"/>
        </w:rPr>
      </w:pPr>
    </w:p>
    <w:p w14:paraId="3E2DAAB4" w14:textId="77777777" w:rsidR="00E632CC" w:rsidRPr="00CF4C17" w:rsidRDefault="00E632CC" w:rsidP="00E632CC">
      <w:pPr>
        <w:pStyle w:val="Odstavecseseznamem"/>
        <w:jc w:val="both"/>
        <w:rPr>
          <w:rFonts w:ascii="Arial" w:hAnsi="Arial" w:cs="Arial"/>
        </w:rPr>
      </w:pPr>
    </w:p>
    <w:p w14:paraId="78FA95FA" w14:textId="77777777" w:rsidR="00E632CC" w:rsidRDefault="00E632CC" w:rsidP="00E632CC">
      <w:pPr>
        <w:pStyle w:val="Odstavecseseznamem"/>
        <w:jc w:val="both"/>
        <w:rPr>
          <w:rFonts w:ascii="Arial" w:hAnsi="Arial" w:cs="Arial"/>
          <w:b/>
          <w:u w:val="single"/>
        </w:rPr>
      </w:pPr>
    </w:p>
    <w:p w14:paraId="6F38D8DD" w14:textId="77777777" w:rsidR="009A5336" w:rsidRPr="00CF4C17" w:rsidRDefault="009A5336" w:rsidP="00E632CC">
      <w:pPr>
        <w:pStyle w:val="Odstavecseseznamem"/>
        <w:jc w:val="both"/>
        <w:rPr>
          <w:rFonts w:ascii="Arial" w:hAnsi="Arial" w:cs="Arial"/>
          <w:b/>
          <w:u w:val="single"/>
        </w:rPr>
      </w:pPr>
    </w:p>
    <w:p w14:paraId="405888D0" w14:textId="77777777" w:rsidR="00E632CC" w:rsidRPr="00854620" w:rsidRDefault="00E632CC" w:rsidP="00E632CC">
      <w:pPr>
        <w:pStyle w:val="Odstavecseseznamem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54620">
        <w:rPr>
          <w:rFonts w:ascii="Arial" w:hAnsi="Arial" w:cs="Arial"/>
          <w:b/>
          <w:sz w:val="32"/>
          <w:szCs w:val="32"/>
          <w:u w:val="single"/>
        </w:rPr>
        <w:t>VEŘEJNÁ VYHLÁŠKA</w:t>
      </w:r>
    </w:p>
    <w:p w14:paraId="1F856A1B" w14:textId="77777777" w:rsidR="00E632CC" w:rsidRDefault="00E632CC" w:rsidP="00E632CC">
      <w:pPr>
        <w:pStyle w:val="Odstavecseseznamem"/>
        <w:ind w:left="0"/>
        <w:jc w:val="center"/>
        <w:rPr>
          <w:rFonts w:ascii="Arial" w:hAnsi="Arial" w:cs="Arial"/>
          <w:b/>
          <w:sz w:val="32"/>
          <w:szCs w:val="32"/>
        </w:rPr>
      </w:pPr>
    </w:p>
    <w:p w14:paraId="72E49AFB" w14:textId="77777777" w:rsidR="009A5336" w:rsidRDefault="009A5336" w:rsidP="00E632CC">
      <w:pPr>
        <w:pStyle w:val="Odstavecseseznamem"/>
        <w:ind w:left="0"/>
        <w:jc w:val="center"/>
        <w:rPr>
          <w:rFonts w:ascii="Arial" w:hAnsi="Arial" w:cs="Arial"/>
          <w:b/>
          <w:sz w:val="32"/>
          <w:szCs w:val="32"/>
        </w:rPr>
      </w:pPr>
    </w:p>
    <w:p w14:paraId="5C445FC7" w14:textId="18F7C5F6" w:rsidR="00E632CC" w:rsidRPr="00653413" w:rsidRDefault="00E632CC" w:rsidP="00E632CC">
      <w:pPr>
        <w:pStyle w:val="Odstavecseseznamem"/>
        <w:ind w:left="0"/>
        <w:jc w:val="center"/>
        <w:rPr>
          <w:rFonts w:ascii="Arial" w:hAnsi="Arial" w:cs="Arial"/>
          <w:b/>
          <w:sz w:val="32"/>
          <w:szCs w:val="32"/>
        </w:rPr>
      </w:pPr>
      <w:r w:rsidRPr="00653413">
        <w:rPr>
          <w:rFonts w:ascii="Arial" w:hAnsi="Arial" w:cs="Arial"/>
          <w:b/>
          <w:sz w:val="32"/>
          <w:szCs w:val="32"/>
        </w:rPr>
        <w:t xml:space="preserve">OPATŘENÍ OBECNÉ POVAHY </w:t>
      </w:r>
    </w:p>
    <w:p w14:paraId="461B4A8E" w14:textId="70BB7700" w:rsidR="00E632CC" w:rsidRPr="00653413" w:rsidRDefault="00905181" w:rsidP="00E632CC">
      <w:pPr>
        <w:pStyle w:val="Odstavecseseznamem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1/202</w:t>
      </w:r>
      <w:r w:rsidR="00EF7B94">
        <w:rPr>
          <w:rFonts w:ascii="Arial" w:hAnsi="Arial" w:cs="Arial"/>
          <w:b/>
          <w:sz w:val="32"/>
          <w:szCs w:val="32"/>
        </w:rPr>
        <w:t>6</w:t>
      </w:r>
    </w:p>
    <w:p w14:paraId="20080DB1" w14:textId="77777777" w:rsidR="00E632CC" w:rsidRPr="00854620" w:rsidRDefault="00E632CC" w:rsidP="00E632CC">
      <w:pPr>
        <w:pStyle w:val="Odstavecseseznamem"/>
        <w:tabs>
          <w:tab w:val="left" w:pos="121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70020C8D" w14:textId="77777777" w:rsidR="00E632CC" w:rsidRPr="00854620" w:rsidRDefault="00E632CC" w:rsidP="00E632CC">
      <w:pPr>
        <w:pStyle w:val="Odstavecseseznamem"/>
        <w:jc w:val="both"/>
        <w:rPr>
          <w:rFonts w:ascii="Arial" w:hAnsi="Arial" w:cs="Arial"/>
          <w:b/>
        </w:rPr>
      </w:pPr>
    </w:p>
    <w:p w14:paraId="19A8617B" w14:textId="153CB089" w:rsidR="00E632CC" w:rsidRPr="00854620" w:rsidRDefault="00E632CC" w:rsidP="00E632CC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 w:rsidRPr="00854620">
        <w:rPr>
          <w:rFonts w:ascii="Arial" w:hAnsi="Arial" w:cs="Arial"/>
        </w:rPr>
        <w:t xml:space="preserve"> </w:t>
      </w:r>
      <w:r w:rsidR="000F0B39">
        <w:rPr>
          <w:rFonts w:ascii="Arial" w:hAnsi="Arial" w:cs="Arial"/>
        </w:rPr>
        <w:t>Nová Pec</w:t>
      </w:r>
      <w:r w:rsidRPr="00854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(dále jen „správní orgán“) </w:t>
      </w:r>
      <w:r w:rsidRPr="00854620">
        <w:rPr>
          <w:rFonts w:ascii="Arial" w:hAnsi="Arial" w:cs="Arial"/>
        </w:rPr>
        <w:t>jako příslušný správní orgán podle ustanovení § 12 odst.</w:t>
      </w:r>
      <w:r>
        <w:rPr>
          <w:rFonts w:ascii="Arial" w:hAnsi="Arial" w:cs="Arial"/>
        </w:rPr>
        <w:t xml:space="preserve"> </w:t>
      </w:r>
      <w:r w:rsidRPr="00854620">
        <w:rPr>
          <w:rFonts w:ascii="Arial" w:hAnsi="Arial" w:cs="Arial"/>
        </w:rPr>
        <w:t xml:space="preserve">1 písm. b) zákona č. 338/1992 Sb., o dani z nemovitých věcí, ve znění pozdějších předpisů (dále jen „zákon o dani z nemovitých věcí“) a ve spojení s ustanovením § 171 a následujících zákona č. 500/2004 Sb., správní řád (dále jen „správní řád“), </w:t>
      </w:r>
      <w:r>
        <w:rPr>
          <w:rFonts w:ascii="Arial" w:hAnsi="Arial" w:cs="Arial"/>
        </w:rPr>
        <w:t xml:space="preserve">vydává </w:t>
      </w:r>
      <w:r w:rsidR="00934333">
        <w:rPr>
          <w:rFonts w:ascii="Arial" w:hAnsi="Arial" w:cs="Arial"/>
        </w:rPr>
        <w:t>v souladu s usnesením zastupitelstva obce Nová Pec č</w:t>
      </w:r>
      <w:r w:rsidR="00934333" w:rsidRPr="00B3421C">
        <w:rPr>
          <w:rFonts w:ascii="Arial" w:hAnsi="Arial" w:cs="Arial"/>
        </w:rPr>
        <w:t>.</w:t>
      </w:r>
      <w:r w:rsidR="00B3421C">
        <w:rPr>
          <w:rFonts w:ascii="Arial" w:hAnsi="Arial" w:cs="Arial"/>
        </w:rPr>
        <w:t>8</w:t>
      </w:r>
      <w:r w:rsidR="00934333" w:rsidRPr="00B3421C">
        <w:rPr>
          <w:rFonts w:ascii="Arial" w:hAnsi="Arial" w:cs="Arial"/>
        </w:rPr>
        <w:t xml:space="preserve"> ze dne</w:t>
      </w:r>
      <w:r w:rsidR="00B3421C">
        <w:rPr>
          <w:rFonts w:ascii="Arial" w:hAnsi="Arial" w:cs="Arial"/>
        </w:rPr>
        <w:t xml:space="preserve"> 11.6.2026 </w:t>
      </w:r>
      <w:r w:rsidRPr="00B3421C">
        <w:rPr>
          <w:rFonts w:ascii="Arial" w:hAnsi="Arial" w:cs="Arial"/>
        </w:rPr>
        <w:t>toto</w:t>
      </w:r>
      <w:r>
        <w:rPr>
          <w:rFonts w:ascii="Arial" w:hAnsi="Arial" w:cs="Arial"/>
        </w:rPr>
        <w:t>:</w:t>
      </w:r>
    </w:p>
    <w:p w14:paraId="6BB060A8" w14:textId="77777777" w:rsidR="00E632CC" w:rsidRPr="00854620" w:rsidRDefault="00E632CC" w:rsidP="00E632CC">
      <w:pPr>
        <w:tabs>
          <w:tab w:val="left" w:pos="15593"/>
        </w:tabs>
        <w:ind w:firstLine="0"/>
        <w:jc w:val="both"/>
        <w:rPr>
          <w:rFonts w:ascii="Arial" w:hAnsi="Arial" w:cs="Arial"/>
        </w:rPr>
      </w:pPr>
    </w:p>
    <w:p w14:paraId="03A7CF08" w14:textId="5E4E1CEF" w:rsidR="00E632CC" w:rsidRPr="00D365F7" w:rsidRDefault="00E632CC" w:rsidP="00D365F7">
      <w:pPr>
        <w:tabs>
          <w:tab w:val="left" w:pos="15593"/>
        </w:tabs>
        <w:ind w:firstLine="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D365F7">
        <w:rPr>
          <w:rFonts w:ascii="Arial" w:hAnsi="Arial" w:cs="Arial"/>
          <w:b/>
          <w:bCs/>
          <w:caps/>
          <w:sz w:val="28"/>
          <w:szCs w:val="28"/>
        </w:rPr>
        <w:t>opatření obecné povahy</w:t>
      </w:r>
    </w:p>
    <w:p w14:paraId="03A55063" w14:textId="36AC9D12" w:rsidR="008B3A8C" w:rsidRPr="00E87750" w:rsidRDefault="008B3A8C" w:rsidP="008B3A8C">
      <w:pPr>
        <w:tabs>
          <w:tab w:val="left" w:pos="15593"/>
        </w:tabs>
        <w:ind w:firstLine="0"/>
        <w:jc w:val="both"/>
        <w:rPr>
          <w:rFonts w:ascii="Arial" w:hAnsi="Arial" w:cs="Arial"/>
        </w:rPr>
      </w:pPr>
    </w:p>
    <w:p w14:paraId="1B9FF9E2" w14:textId="3D8C297D" w:rsidR="00905181" w:rsidRPr="00D365F7" w:rsidRDefault="008B3A8C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D365F7">
        <w:rPr>
          <w:rFonts w:ascii="Arial" w:hAnsi="Arial" w:cs="Arial"/>
        </w:rPr>
        <w:t>kterým se podle ust. § 12 odst. 1, písm. b) zákona o dani z nemovitých věcí stanovuje místní koeficient ve výši 5 pro vybrané nemovitosti uvedené v Příloze č. 1 tohoto opatření, která je jeho nedílnou součástí. Tento místní koeficient se vztahuje na všechny vymezené nemovité věci s výjimkou pozemků zařazených do skupiny vybraných zemědělských pozemků, trvalých travních porostů nebo nevyužitelných ostatních ploch. Výčet vymezených nemovitých věcí, pro které byl stanoven shora uvedený místní koeficient, je obsažen v příloze, která je nedílnou součástí tohoto opatření obecné povahy</w:t>
      </w:r>
      <w:r w:rsidR="00D365F7">
        <w:rPr>
          <w:rFonts w:ascii="Arial" w:hAnsi="Arial" w:cs="Arial"/>
        </w:rPr>
        <w:t>.</w:t>
      </w:r>
    </w:p>
    <w:p w14:paraId="6342018E" w14:textId="77777777" w:rsidR="00905181" w:rsidRPr="00854620" w:rsidRDefault="00905181" w:rsidP="00905181">
      <w:pPr>
        <w:pStyle w:val="Odstavecseseznamem"/>
        <w:tabs>
          <w:tab w:val="left" w:pos="15593"/>
        </w:tabs>
        <w:jc w:val="both"/>
        <w:rPr>
          <w:rFonts w:ascii="Arial" w:hAnsi="Arial" w:cs="Arial"/>
        </w:rPr>
      </w:pPr>
    </w:p>
    <w:p w14:paraId="6970C6BA" w14:textId="77777777" w:rsidR="00E632CC" w:rsidRDefault="00E632CC" w:rsidP="00E632CC">
      <w:pPr>
        <w:tabs>
          <w:tab w:val="left" w:pos="15593"/>
        </w:tabs>
        <w:ind w:firstLine="0"/>
        <w:jc w:val="both"/>
        <w:rPr>
          <w:rFonts w:ascii="Arial" w:hAnsi="Arial" w:cs="Arial"/>
          <w:b/>
          <w:bCs/>
        </w:rPr>
      </w:pPr>
      <w:r w:rsidRPr="00CF4C17">
        <w:rPr>
          <w:rFonts w:ascii="Arial" w:hAnsi="Arial" w:cs="Arial"/>
          <w:b/>
          <w:bCs/>
        </w:rPr>
        <w:t>Odůvodnění:</w:t>
      </w:r>
    </w:p>
    <w:p w14:paraId="19313DD3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3624C0">
        <w:rPr>
          <w:rFonts w:ascii="Arial" w:hAnsi="Arial" w:cs="Arial"/>
        </w:rPr>
        <w:t>Obec Nová Pec je významnou turistickou destinací s rozlohou 66,37 km2 a 443 obyvateli (necelých 7 obyvatel na 1 km2). Oblast je exponovanou turistickou destinací a dle místních zkušeností často intenzivně využívána k rekreačnímu bydlení, a to často mnohonásobně vyšším počtem osob než těch, které v obci trvale a prokazatelně bydlí.</w:t>
      </w:r>
    </w:p>
    <w:p w14:paraId="111D943B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3624C0">
        <w:rPr>
          <w:rFonts w:ascii="Arial" w:hAnsi="Arial" w:cs="Arial"/>
        </w:rPr>
        <w:t xml:space="preserve"> </w:t>
      </w:r>
    </w:p>
    <w:p w14:paraId="36CC6756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3624C0">
        <w:rPr>
          <w:rFonts w:ascii="Arial" w:hAnsi="Arial" w:cs="Arial"/>
        </w:rPr>
        <w:t xml:space="preserve">Z důvodu demografického vývoje došlo a dochází k odlivu obyvatelstva do větších aglomerací a zároveň stárnutí zbylé místní populace. Značná část stávajících staveb původně určených k trvalému rodinnému bydlení je již využívána pouze k rekreaci osobami, které nejsou v obci přihlášeny k trvalému pobytu ve smyslu zákona č. 133/2000 Sb., v platném znění (dále také „osoby přihlášené k pobytu“), případně je vlastněna osobami, které v obci nejsou přihlášeny pobytu. Současně dochází k budování nových staveb, které však na místo k trvalému bydlení slouží k ubytování, případně dlouhodobé rekreaci. Současně dochází i k tomu, že část bytového fondu nacházejícího se v obci je využívána k apartmánovému bydlení, tedy k rekreačním účelům.  </w:t>
      </w:r>
    </w:p>
    <w:p w14:paraId="5AA52828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3624C0">
        <w:rPr>
          <w:rFonts w:ascii="Arial" w:hAnsi="Arial" w:cs="Arial"/>
        </w:rPr>
        <w:t xml:space="preserve"> </w:t>
      </w:r>
    </w:p>
    <w:p w14:paraId="0D025F2D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3624C0">
        <w:rPr>
          <w:rFonts w:ascii="Arial" w:hAnsi="Arial" w:cs="Arial"/>
        </w:rPr>
        <w:t xml:space="preserve">Bez ohledu na skutečnost, zda tu kterou stavbu nebo bytovou jednotku obývá osoba přihlášená k pobytu v obci nebo obyvatel jiné obce, musí obec Nová Pec v rámci správy a údržby území obce zajistit údržbu infrastruktury, na kterou jsou příslušné nemovitosti napojeny a dále služby spojené s péčí o společná veřejná prostranství a zázemí obce. </w:t>
      </w:r>
    </w:p>
    <w:p w14:paraId="2F09F041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</w:p>
    <w:p w14:paraId="2B52BC37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3624C0">
        <w:rPr>
          <w:rFonts w:ascii="Arial" w:hAnsi="Arial" w:cs="Arial"/>
        </w:rPr>
        <w:t xml:space="preserve">V případě obyvatel hlášených k pobytu v obci jsou náklady obce na takové činnosti saturovány příjmy obce v rámci rozpočtového určení daní, a to zohledněním počtu obyvatel přihlášených </w:t>
      </w:r>
      <w:r w:rsidRPr="003624C0">
        <w:rPr>
          <w:rFonts w:ascii="Arial" w:hAnsi="Arial" w:cs="Arial"/>
        </w:rPr>
        <w:lastRenderedPageBreak/>
        <w:t>v obci k pobytu. Uživatelé staveb využívaných pouze k rekreaci, kteří jsou přihlášeni k pobytu v jiné obci, se však na financování uvedených činností podílejí pouze formou platby daně z nemovitých věcí.</w:t>
      </w:r>
    </w:p>
    <w:p w14:paraId="200B5237" w14:textId="77777777" w:rsidR="003624C0" w:rsidRPr="003624C0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</w:p>
    <w:p w14:paraId="66A30CA3" w14:textId="6D5DBF5A" w:rsidR="00E632CC" w:rsidRDefault="003624C0" w:rsidP="003624C0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 w:rsidRPr="003624C0">
        <w:rPr>
          <w:rFonts w:ascii="Arial" w:hAnsi="Arial" w:cs="Arial"/>
        </w:rPr>
        <w:t>S ohledem na uvedené skutečnosti proto zastupitelstvo obce využilo svého práva a u nemovitostí, které jsou dle zkušeností a informací obce využívány k rekreačním nebo jiným účelům osobami, které nejsou přihlášeny k pobytu v obci, případně vlastněny osobami, které nejsou přihlášeny k pobytu v obci, stanovuje v rámci možnosti, dané ust. § 12 odst. 1, písm. b) zákona o dani z nemovitých věcí místní koeficient daně z nemovitých věcí pro vybrané nemovité věci popsané v Příloze č. 1 způsobem, který je uveden ve výrokové části tohoto opatření</w:t>
      </w:r>
    </w:p>
    <w:p w14:paraId="519B5C0A" w14:textId="77777777" w:rsidR="00905181" w:rsidRDefault="00905181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</w:p>
    <w:p w14:paraId="5026C04D" w14:textId="7A91734F" w:rsidR="00905181" w:rsidRPr="003E6694" w:rsidRDefault="00905181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opatření obecné povahy byl uveřejněn na úřední desce </w:t>
      </w:r>
      <w:r w:rsidR="00E828E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becního úřadu </w:t>
      </w:r>
      <w:r w:rsidR="003624C0">
        <w:rPr>
          <w:rFonts w:ascii="Arial" w:hAnsi="Arial" w:cs="Arial"/>
        </w:rPr>
        <w:t>Nová Pec</w:t>
      </w:r>
      <w:r>
        <w:rPr>
          <w:rFonts w:ascii="Arial" w:hAnsi="Arial" w:cs="Arial"/>
        </w:rPr>
        <w:t xml:space="preserve"> ve dnech </w:t>
      </w:r>
      <w:r w:rsidR="00544D58">
        <w:rPr>
          <w:rFonts w:ascii="Arial" w:hAnsi="Arial" w:cs="Arial"/>
        </w:rPr>
        <w:t>22.4.2026</w:t>
      </w:r>
      <w:r w:rsidRPr="00544D58">
        <w:rPr>
          <w:rFonts w:ascii="Arial" w:hAnsi="Arial" w:cs="Arial"/>
        </w:rPr>
        <w:t xml:space="preserve"> – </w:t>
      </w:r>
      <w:r w:rsidR="00544D58">
        <w:rPr>
          <w:rFonts w:ascii="Arial" w:hAnsi="Arial" w:cs="Arial"/>
        </w:rPr>
        <w:t>23.5.2026</w:t>
      </w:r>
    </w:p>
    <w:p w14:paraId="79AC2D8D" w14:textId="77777777" w:rsidR="00905181" w:rsidRDefault="00905181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</w:p>
    <w:p w14:paraId="5D5C636C" w14:textId="351F023A" w:rsidR="00905181" w:rsidRDefault="00905181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Během lhůty uvedené v ust. § 172 odst. 5 správního řádu obdržel správní orgán </w:t>
      </w:r>
      <w:r w:rsidRPr="003E6694">
        <w:rPr>
          <w:rFonts w:ascii="Arial" w:hAnsi="Arial" w:cs="Arial"/>
        </w:rPr>
        <w:t>celkem 1 námitk</w:t>
      </w:r>
      <w:r w:rsidR="00693A6F" w:rsidRPr="003E6694">
        <w:rPr>
          <w:rFonts w:ascii="Arial" w:hAnsi="Arial" w:cs="Arial"/>
        </w:rPr>
        <w:t>u.</w:t>
      </w:r>
    </w:p>
    <w:p w14:paraId="3C5F00F9" w14:textId="77777777" w:rsidR="00905181" w:rsidRDefault="00905181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</w:p>
    <w:p w14:paraId="23B52906" w14:textId="77777777" w:rsidR="00905181" w:rsidRDefault="00905181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pak v rámci odůvodnění tohoto opatření obecné povahy uvádí správní orgán, jakým způsobem se vypořádal s podanou připomínkou a jakým způsobem bylo rozhodnuto o podaných námitkách. </w:t>
      </w:r>
    </w:p>
    <w:p w14:paraId="7DB9822A" w14:textId="77777777" w:rsidR="00905181" w:rsidRDefault="00905181" w:rsidP="00E632CC">
      <w:pPr>
        <w:tabs>
          <w:tab w:val="left" w:pos="15593"/>
        </w:tabs>
        <w:ind w:firstLine="0"/>
        <w:jc w:val="both"/>
        <w:rPr>
          <w:rFonts w:ascii="Arial" w:hAnsi="Arial" w:cs="Arial"/>
          <w:b/>
        </w:rPr>
      </w:pPr>
    </w:p>
    <w:p w14:paraId="0ED15138" w14:textId="77777777" w:rsidR="00905181" w:rsidRDefault="00905181" w:rsidP="00905181">
      <w:pPr>
        <w:tabs>
          <w:tab w:val="left" w:pos="15593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Následně jsou uvedena rozhodnutí správního orgánu o jednotlivých námitkách, která tvoří v souladu s ust. § 172 odst. 5 správního řádu součást odůvodnění opatření.</w:t>
      </w:r>
    </w:p>
    <w:p w14:paraId="4E4A2DF1" w14:textId="77777777" w:rsidR="00905181" w:rsidRDefault="00905181" w:rsidP="00E632CC">
      <w:pPr>
        <w:tabs>
          <w:tab w:val="left" w:pos="15593"/>
        </w:tabs>
        <w:ind w:firstLine="0"/>
        <w:jc w:val="both"/>
        <w:rPr>
          <w:rFonts w:ascii="Arial" w:hAnsi="Arial" w:cs="Arial"/>
          <w:b/>
        </w:rPr>
      </w:pPr>
    </w:p>
    <w:p w14:paraId="2C290C30" w14:textId="2387C5F4" w:rsidR="00905181" w:rsidRPr="00905181" w:rsidRDefault="00905181" w:rsidP="00E632CC">
      <w:pPr>
        <w:tabs>
          <w:tab w:val="left" w:pos="15593"/>
        </w:tabs>
        <w:ind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Námitka č. 1: </w:t>
      </w:r>
      <w:r w:rsidR="00715E73">
        <w:rPr>
          <w:rFonts w:ascii="Arial" w:hAnsi="Arial" w:cs="Arial"/>
          <w:b/>
        </w:rPr>
        <w:t>Stanislav Škopek</w:t>
      </w:r>
      <w:r>
        <w:rPr>
          <w:rFonts w:ascii="Arial" w:hAnsi="Arial" w:cs="Arial"/>
          <w:b/>
        </w:rPr>
        <w:t xml:space="preserve">, </w:t>
      </w:r>
      <w:r w:rsidR="001E7258">
        <w:rPr>
          <w:rFonts w:ascii="Arial" w:hAnsi="Arial" w:cs="Arial"/>
          <w:b/>
        </w:rPr>
        <w:t>Bělá 6, 38</w:t>
      </w:r>
      <w:r w:rsidR="00D63AD7">
        <w:rPr>
          <w:rFonts w:ascii="Arial" w:hAnsi="Arial" w:cs="Arial"/>
          <w:b/>
        </w:rPr>
        <w:t xml:space="preserve">4 </w:t>
      </w:r>
      <w:r w:rsidR="00411C44">
        <w:rPr>
          <w:rFonts w:ascii="Arial" w:hAnsi="Arial" w:cs="Arial"/>
          <w:b/>
        </w:rPr>
        <w:t>62</w:t>
      </w:r>
      <w:r w:rsidR="00D63AD7">
        <w:rPr>
          <w:rFonts w:ascii="Arial" w:hAnsi="Arial" w:cs="Arial"/>
          <w:b/>
        </w:rPr>
        <w:t xml:space="preserve"> Nová Pec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podaná dne</w:t>
      </w:r>
      <w:r w:rsidR="00693A6F">
        <w:rPr>
          <w:rFonts w:ascii="Arial" w:hAnsi="Arial" w:cs="Arial"/>
          <w:bCs/>
        </w:rPr>
        <w:t xml:space="preserve"> </w:t>
      </w:r>
      <w:r w:rsidR="00EB3DEE">
        <w:rPr>
          <w:rFonts w:ascii="Arial" w:hAnsi="Arial" w:cs="Arial"/>
          <w:bCs/>
        </w:rPr>
        <w:t>02</w:t>
      </w:r>
      <w:r w:rsidR="00693A6F">
        <w:rPr>
          <w:rFonts w:ascii="Arial" w:hAnsi="Arial" w:cs="Arial"/>
          <w:bCs/>
        </w:rPr>
        <w:t>.0</w:t>
      </w:r>
      <w:r w:rsidR="00EB3DEE">
        <w:rPr>
          <w:rFonts w:ascii="Arial" w:hAnsi="Arial" w:cs="Arial"/>
          <w:bCs/>
        </w:rPr>
        <w:t>6</w:t>
      </w:r>
      <w:r w:rsidR="00693A6F">
        <w:rPr>
          <w:rFonts w:ascii="Arial" w:hAnsi="Arial" w:cs="Arial"/>
          <w:bCs/>
        </w:rPr>
        <w:t>. 202</w:t>
      </w:r>
      <w:r w:rsidR="00EB3DEE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</w:p>
    <w:p w14:paraId="7482989D" w14:textId="78D59770" w:rsidR="00905181" w:rsidRDefault="001B1464" w:rsidP="00E632CC">
      <w:pPr>
        <w:tabs>
          <w:tab w:val="left" w:pos="15593"/>
        </w:tabs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Citace </w:t>
      </w:r>
      <w:r w:rsidR="00693A6F">
        <w:rPr>
          <w:rFonts w:ascii="Arial" w:hAnsi="Arial" w:cs="Arial"/>
          <w:b/>
        </w:rPr>
        <w:t>podstatného</w:t>
      </w:r>
      <w:r>
        <w:rPr>
          <w:rFonts w:ascii="Arial" w:hAnsi="Arial" w:cs="Arial"/>
          <w:b/>
        </w:rPr>
        <w:t xml:space="preserve"> </w:t>
      </w:r>
      <w:r w:rsidR="00693A6F">
        <w:rPr>
          <w:rFonts w:ascii="Arial" w:hAnsi="Arial" w:cs="Arial"/>
          <w:b/>
        </w:rPr>
        <w:t>obsahu</w:t>
      </w:r>
      <w:r>
        <w:rPr>
          <w:rFonts w:ascii="Arial" w:hAnsi="Arial" w:cs="Arial"/>
          <w:b/>
        </w:rPr>
        <w:t xml:space="preserve"> podání: </w:t>
      </w:r>
    </w:p>
    <w:p w14:paraId="78930604" w14:textId="09842D5A" w:rsidR="00D75429" w:rsidRPr="00D75429" w:rsidRDefault="001B1464" w:rsidP="00D75429">
      <w:pPr>
        <w:ind w:firstLine="0"/>
        <w:jc w:val="both"/>
        <w:rPr>
          <w:rFonts w:ascii="Arial" w:hAnsi="Arial" w:cs="Arial"/>
          <w:i/>
          <w:iCs/>
        </w:rPr>
      </w:pPr>
      <w:r w:rsidRPr="003E6694">
        <w:rPr>
          <w:rFonts w:ascii="Arial" w:hAnsi="Arial" w:cs="Arial"/>
          <w:i/>
          <w:iCs/>
        </w:rPr>
        <w:t>„</w:t>
      </w:r>
      <w:r w:rsidR="00D75429" w:rsidRPr="00D75429">
        <w:rPr>
          <w:rFonts w:ascii="Arial" w:hAnsi="Arial" w:cs="Arial"/>
          <w:i/>
          <w:iCs/>
        </w:rPr>
        <w:t>Námitka ke zvýšení daně z nemovitosti</w:t>
      </w:r>
    </w:p>
    <w:p w14:paraId="3B5AC0FD" w14:textId="77777777" w:rsidR="00D75429" w:rsidRPr="00D75429" w:rsidRDefault="00D75429" w:rsidP="00D75429">
      <w:pPr>
        <w:ind w:firstLine="0"/>
        <w:jc w:val="both"/>
        <w:rPr>
          <w:rFonts w:ascii="Arial" w:hAnsi="Arial" w:cs="Arial"/>
          <w:i/>
          <w:iCs/>
        </w:rPr>
      </w:pPr>
    </w:p>
    <w:p w14:paraId="23AA755D" w14:textId="77777777" w:rsidR="00D75429" w:rsidRPr="00D75429" w:rsidRDefault="00D75429" w:rsidP="00D75429">
      <w:pPr>
        <w:ind w:firstLine="0"/>
        <w:jc w:val="both"/>
        <w:rPr>
          <w:rFonts w:ascii="Arial" w:hAnsi="Arial" w:cs="Arial"/>
          <w:i/>
          <w:iCs/>
        </w:rPr>
      </w:pPr>
      <w:r w:rsidRPr="00D75429">
        <w:rPr>
          <w:rFonts w:ascii="Arial" w:hAnsi="Arial" w:cs="Arial"/>
          <w:i/>
          <w:iCs/>
        </w:rPr>
        <w:t>Z důvodu mého trvalého pobytu v katastru obce Nová Pec, žádám o vyhovění mé námitce proti zvýšení daně z nemovitosti.</w:t>
      </w:r>
    </w:p>
    <w:p w14:paraId="5D654740" w14:textId="77777777" w:rsidR="00D75429" w:rsidRPr="00D75429" w:rsidRDefault="00D75429" w:rsidP="00D75429">
      <w:pPr>
        <w:ind w:firstLine="0"/>
        <w:jc w:val="both"/>
        <w:rPr>
          <w:rFonts w:ascii="Arial" w:hAnsi="Arial" w:cs="Arial"/>
          <w:i/>
          <w:iCs/>
        </w:rPr>
      </w:pPr>
      <w:r w:rsidRPr="00D75429">
        <w:rPr>
          <w:rFonts w:ascii="Arial" w:hAnsi="Arial" w:cs="Arial"/>
          <w:i/>
          <w:iCs/>
        </w:rPr>
        <w:t>Dotčená nemovitost</w:t>
      </w:r>
    </w:p>
    <w:p w14:paraId="116B539F" w14:textId="77777777" w:rsidR="00D75429" w:rsidRPr="00D75429" w:rsidRDefault="00D75429" w:rsidP="00D75429">
      <w:pPr>
        <w:ind w:firstLine="0"/>
        <w:jc w:val="both"/>
        <w:rPr>
          <w:rFonts w:ascii="Arial" w:hAnsi="Arial" w:cs="Arial"/>
          <w:i/>
          <w:iCs/>
        </w:rPr>
      </w:pPr>
    </w:p>
    <w:p w14:paraId="6773A205" w14:textId="2ECC7FA8" w:rsidR="001B1464" w:rsidRPr="003E6694" w:rsidRDefault="00D75429" w:rsidP="00D75429">
      <w:pPr>
        <w:ind w:firstLine="0"/>
        <w:jc w:val="both"/>
        <w:rPr>
          <w:rFonts w:ascii="Arial" w:hAnsi="Arial" w:cs="Arial"/>
          <w:i/>
          <w:iCs/>
        </w:rPr>
      </w:pPr>
      <w:r w:rsidRPr="00D75429">
        <w:rPr>
          <w:rFonts w:ascii="Arial" w:hAnsi="Arial" w:cs="Arial"/>
          <w:i/>
          <w:iCs/>
        </w:rPr>
        <w:t>Nová Pec, Bělá 6, stavba pro rodinnou rekreaci, p.č. 217 k.ú. Nová Pec</w:t>
      </w:r>
      <w:r w:rsidR="003E6694">
        <w:rPr>
          <w:rFonts w:ascii="Arial" w:hAnsi="Arial" w:cs="Arial"/>
          <w:i/>
          <w:iCs/>
        </w:rPr>
        <w:t>“</w:t>
      </w:r>
    </w:p>
    <w:p w14:paraId="15433FAF" w14:textId="77777777" w:rsidR="001B1464" w:rsidRDefault="001B1464" w:rsidP="00E632CC">
      <w:pPr>
        <w:tabs>
          <w:tab w:val="left" w:pos="15593"/>
        </w:tabs>
        <w:ind w:firstLine="0"/>
        <w:jc w:val="both"/>
        <w:rPr>
          <w:rFonts w:ascii="Arial" w:hAnsi="Arial" w:cs="Arial"/>
          <w:b/>
        </w:rPr>
      </w:pPr>
    </w:p>
    <w:p w14:paraId="420B41FC" w14:textId="5DF82F81" w:rsidR="001B1464" w:rsidRDefault="001B1464" w:rsidP="00E632CC">
      <w:pPr>
        <w:tabs>
          <w:tab w:val="left" w:pos="15593"/>
        </w:tabs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Rozhodnutí o námitce: </w:t>
      </w:r>
    </w:p>
    <w:p w14:paraId="33E5E356" w14:textId="45B9C767" w:rsidR="001B1464" w:rsidRPr="001B1464" w:rsidRDefault="001B1464" w:rsidP="00E632CC">
      <w:pPr>
        <w:tabs>
          <w:tab w:val="left" w:pos="15593"/>
        </w:tabs>
        <w:ind w:firstLine="0"/>
        <w:jc w:val="both"/>
        <w:rPr>
          <w:rFonts w:ascii="Arial" w:hAnsi="Arial" w:cs="Arial"/>
          <w:bCs/>
        </w:rPr>
      </w:pPr>
      <w:r w:rsidRPr="001B1464">
        <w:rPr>
          <w:rFonts w:ascii="Arial" w:hAnsi="Arial" w:cs="Arial"/>
          <w:bCs/>
        </w:rPr>
        <w:t xml:space="preserve">Podané námitce se vyhovuje a </w:t>
      </w:r>
      <w:r w:rsidR="00723E82">
        <w:rPr>
          <w:rFonts w:ascii="Arial" w:hAnsi="Arial" w:cs="Arial"/>
          <w:bCs/>
        </w:rPr>
        <w:t>parcely č. 217 v k.ú. Nová Pec včetně stavby pro rodinnou rekreaci Bělá čp. 6</w:t>
      </w:r>
      <w:r w:rsidR="00D517A7">
        <w:rPr>
          <w:rFonts w:ascii="Arial" w:hAnsi="Arial" w:cs="Arial"/>
          <w:bCs/>
        </w:rPr>
        <w:t xml:space="preserve">, která je její součástí </w:t>
      </w:r>
      <w:r w:rsidRPr="001B1464">
        <w:rPr>
          <w:rFonts w:ascii="Arial" w:hAnsi="Arial" w:cs="Arial"/>
          <w:bCs/>
        </w:rPr>
        <w:t>(</w:t>
      </w:r>
      <w:r w:rsidRPr="008669BB">
        <w:rPr>
          <w:rFonts w:ascii="Arial" w:hAnsi="Arial" w:cs="Arial"/>
          <w:bCs/>
        </w:rPr>
        <w:t xml:space="preserve">LV č. </w:t>
      </w:r>
      <w:r w:rsidR="008669BB" w:rsidRPr="008669BB">
        <w:rPr>
          <w:rFonts w:ascii="Arial" w:hAnsi="Arial" w:cs="Arial"/>
          <w:bCs/>
        </w:rPr>
        <w:t xml:space="preserve">579 </w:t>
      </w:r>
      <w:r w:rsidRPr="001B1464">
        <w:rPr>
          <w:rFonts w:ascii="Arial" w:hAnsi="Arial" w:cs="Arial"/>
          <w:bCs/>
        </w:rPr>
        <w:t>pro k</w:t>
      </w:r>
      <w:r w:rsidR="008669BB">
        <w:rPr>
          <w:rFonts w:ascii="Arial" w:hAnsi="Arial" w:cs="Arial"/>
          <w:bCs/>
        </w:rPr>
        <w:t>.</w:t>
      </w:r>
      <w:r w:rsidRPr="001B1464">
        <w:rPr>
          <w:rFonts w:ascii="Arial" w:hAnsi="Arial" w:cs="Arial"/>
          <w:bCs/>
        </w:rPr>
        <w:t xml:space="preserve">ú. Zahořany) je vyřazena ze seznamu v Příloze </w:t>
      </w:r>
      <w:r w:rsidR="00D517A7">
        <w:rPr>
          <w:rFonts w:ascii="Arial" w:hAnsi="Arial" w:cs="Arial"/>
          <w:bCs/>
        </w:rPr>
        <w:t>tohoto opatření obecné povahy.</w:t>
      </w:r>
    </w:p>
    <w:p w14:paraId="534B01A5" w14:textId="77777777" w:rsidR="001B1464" w:rsidRDefault="001B1464" w:rsidP="00E632CC">
      <w:pPr>
        <w:tabs>
          <w:tab w:val="left" w:pos="15593"/>
        </w:tabs>
        <w:ind w:firstLine="0"/>
        <w:jc w:val="both"/>
        <w:rPr>
          <w:rFonts w:ascii="Arial" w:hAnsi="Arial" w:cs="Arial"/>
          <w:b/>
        </w:rPr>
      </w:pPr>
    </w:p>
    <w:p w14:paraId="2C25A8A9" w14:textId="6005EA3E" w:rsidR="001B1464" w:rsidRPr="003E6694" w:rsidRDefault="001B1464" w:rsidP="003E6694">
      <w:pPr>
        <w:tabs>
          <w:tab w:val="left" w:pos="15593"/>
        </w:tabs>
        <w:ind w:firstLine="0"/>
        <w:jc w:val="both"/>
        <w:rPr>
          <w:rFonts w:ascii="Arial" w:hAnsi="Arial" w:cs="Arial"/>
          <w:b/>
        </w:rPr>
      </w:pPr>
      <w:r w:rsidRPr="003E6694">
        <w:rPr>
          <w:rFonts w:ascii="Arial" w:hAnsi="Arial" w:cs="Arial"/>
          <w:b/>
        </w:rPr>
        <w:t>Odůvodnění rozhodnutí:</w:t>
      </w:r>
    </w:p>
    <w:p w14:paraId="3BC426FF" w14:textId="14122007" w:rsidR="001B1464" w:rsidRPr="003E6694" w:rsidRDefault="001B1464" w:rsidP="003E6694">
      <w:pPr>
        <w:ind w:firstLine="0"/>
        <w:jc w:val="both"/>
        <w:rPr>
          <w:rFonts w:ascii="Arial" w:hAnsi="Arial" w:cs="Arial"/>
        </w:rPr>
      </w:pPr>
      <w:r w:rsidRPr="003E6694">
        <w:rPr>
          <w:rFonts w:ascii="Arial" w:hAnsi="Arial" w:cs="Arial"/>
        </w:rPr>
        <w:t>S ohledem na prezentované důvody vyjádření opatření obecné povahy, uvedené výše v odůvodnění opatření, je zájem obce, aby se uživatelé nemovitosti na jejím území přihlásili v obci k trvalému pobytu tak, aby jejich přítomnost v obci byla zohledňována i při rozdělování daňových příjmů v rámci rozpočtového učení daní. Jelikož stěžovatel se již přihlásil v obci k trvalému pobytu, upouští správní orgán od zařazení uveden</w:t>
      </w:r>
      <w:r w:rsidR="00D517A7">
        <w:rPr>
          <w:rFonts w:ascii="Arial" w:hAnsi="Arial" w:cs="Arial"/>
        </w:rPr>
        <w:t>é</w:t>
      </w:r>
      <w:r w:rsidRPr="003E6694">
        <w:rPr>
          <w:rFonts w:ascii="Arial" w:hAnsi="Arial" w:cs="Arial"/>
        </w:rPr>
        <w:t xml:space="preserve"> nemovitost</w:t>
      </w:r>
      <w:r w:rsidR="00D517A7">
        <w:rPr>
          <w:rFonts w:ascii="Arial" w:hAnsi="Arial" w:cs="Arial"/>
        </w:rPr>
        <w:t>i</w:t>
      </w:r>
      <w:r w:rsidRPr="003E6694">
        <w:rPr>
          <w:rFonts w:ascii="Arial" w:hAnsi="Arial" w:cs="Arial"/>
        </w:rPr>
        <w:t xml:space="preserve"> do seznamu v Příl</w:t>
      </w:r>
      <w:r w:rsidR="003E6694" w:rsidRPr="003E6694">
        <w:rPr>
          <w:rFonts w:ascii="Arial" w:hAnsi="Arial" w:cs="Arial"/>
        </w:rPr>
        <w:t>oze</w:t>
      </w:r>
      <w:r w:rsidRPr="003E6694">
        <w:rPr>
          <w:rFonts w:ascii="Arial" w:hAnsi="Arial" w:cs="Arial"/>
        </w:rPr>
        <w:t xml:space="preserve"> č. 1</w:t>
      </w:r>
      <w:r w:rsidR="00985672" w:rsidRPr="003E6694">
        <w:rPr>
          <w:rFonts w:ascii="Arial" w:hAnsi="Arial" w:cs="Arial"/>
        </w:rPr>
        <w:t xml:space="preserve">. </w:t>
      </w:r>
      <w:r w:rsidRPr="003E6694">
        <w:rPr>
          <w:rFonts w:ascii="Arial" w:hAnsi="Arial" w:cs="Arial"/>
        </w:rPr>
        <w:t xml:space="preserve"> </w:t>
      </w:r>
    </w:p>
    <w:p w14:paraId="24618F3F" w14:textId="0395FD5E" w:rsidR="001B1464" w:rsidRPr="003E6694" w:rsidRDefault="001B1464" w:rsidP="003E6694">
      <w:pPr>
        <w:ind w:firstLine="0"/>
        <w:jc w:val="both"/>
        <w:rPr>
          <w:rFonts w:ascii="Arial" w:hAnsi="Arial" w:cs="Arial"/>
        </w:rPr>
      </w:pPr>
    </w:p>
    <w:p w14:paraId="1828AF92" w14:textId="3740A58A" w:rsidR="00E632CC" w:rsidRPr="00985672" w:rsidRDefault="00E632CC" w:rsidP="00E632CC">
      <w:pPr>
        <w:tabs>
          <w:tab w:val="left" w:pos="15593"/>
        </w:tabs>
        <w:ind w:firstLine="0"/>
        <w:jc w:val="both"/>
        <w:rPr>
          <w:rFonts w:ascii="Arial" w:hAnsi="Arial" w:cs="Arial"/>
          <w:bCs/>
          <w:i/>
          <w:iCs/>
          <w:color w:val="EE0000"/>
        </w:rPr>
      </w:pPr>
      <w:r w:rsidRPr="00CF4C17">
        <w:rPr>
          <w:rFonts w:ascii="Arial" w:hAnsi="Arial" w:cs="Arial"/>
          <w:b/>
        </w:rPr>
        <w:t>Poučení:</w:t>
      </w:r>
      <w:r>
        <w:rPr>
          <w:rFonts w:ascii="Arial" w:hAnsi="Arial" w:cs="Arial"/>
          <w:b/>
        </w:rPr>
        <w:t xml:space="preserve"> </w:t>
      </w:r>
    </w:p>
    <w:p w14:paraId="7F2F5FF2" w14:textId="77777777" w:rsidR="00985672" w:rsidRDefault="00985672" w:rsidP="00985672">
      <w:p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Proti opatření obecné povahy nelze v souladu s ustanovením paragrafu 173 odst.2 správního úřadu podat opravný prostředek. Proti rozhodnutí o námitce vlastníka nemovitosti se nelze v souladu v souladu s ustanovením paragrafu 172 odst. 5 správního řádu odvolat ani podat rozklad. Podle ustanovení paragrafu 174 odst. 2 správné řádu soulad opatření obecné povahy s právními předpisy lze posoudit v přezkumném řízení. </w:t>
      </w:r>
    </w:p>
    <w:p w14:paraId="5780C864" w14:textId="77777777" w:rsidR="00985672" w:rsidRDefault="00985672" w:rsidP="00985672">
      <w:pPr>
        <w:ind w:firstLine="0"/>
        <w:jc w:val="both"/>
        <w:rPr>
          <w:rFonts w:ascii="Arial" w:hAnsi="Arial" w:cs="Arial"/>
        </w:rPr>
      </w:pPr>
    </w:p>
    <w:p w14:paraId="02947960" w14:textId="77777777" w:rsidR="00985672" w:rsidRDefault="00985672" w:rsidP="00985672">
      <w:p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Opatření obecné povahy dle ustanovení paragrafu 173 odst. 1 správního řádu nabývá účinnosti patnáctým dnem po dni vyvěšení této veřejné vyhlášky na úřední desce správního orgánu, který písemnost doručuje. </w:t>
      </w:r>
    </w:p>
    <w:p w14:paraId="15011193" w14:textId="77777777" w:rsidR="00985672" w:rsidRDefault="00985672" w:rsidP="00985672">
      <w:pPr>
        <w:ind w:firstLine="0"/>
        <w:jc w:val="both"/>
        <w:rPr>
          <w:rFonts w:ascii="Arial" w:hAnsi="Arial" w:cs="Arial"/>
        </w:rPr>
      </w:pPr>
    </w:p>
    <w:p w14:paraId="650BE2A2" w14:textId="77777777" w:rsidR="00985672" w:rsidRDefault="00985672" w:rsidP="00985672">
      <w:pPr>
        <w:ind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 opatření obecné povahy a jeho odůvodnění může dle ustanovení paragrafu 173 odst. 1 správního řádu každý nahlédnout u správního orgánu, který opatření obecné povahy vydal. </w:t>
      </w:r>
    </w:p>
    <w:p w14:paraId="2B7EFC9C" w14:textId="77777777" w:rsidR="00E632CC" w:rsidRDefault="00E632CC" w:rsidP="00E632CC">
      <w:pPr>
        <w:ind w:firstLine="0"/>
        <w:jc w:val="both"/>
        <w:rPr>
          <w:rFonts w:ascii="Arial" w:hAnsi="Arial" w:cs="Arial"/>
        </w:rPr>
      </w:pPr>
    </w:p>
    <w:p w14:paraId="41ADACBC" w14:textId="77777777" w:rsidR="00E632CC" w:rsidRPr="00CF4C17" w:rsidRDefault="00E632CC" w:rsidP="00E632CC">
      <w:pPr>
        <w:keepNext/>
        <w:spacing w:line="276" w:lineRule="auto"/>
        <w:ind w:firstLine="0"/>
        <w:jc w:val="both"/>
        <w:rPr>
          <w:rFonts w:ascii="Arial" w:hAnsi="Arial" w:cs="Arial"/>
          <w:color w:val="FF0000"/>
        </w:rPr>
      </w:pPr>
      <w:r w:rsidRPr="00CF4C17">
        <w:rPr>
          <w:rFonts w:ascii="Arial" w:hAnsi="Arial" w:cs="Arial"/>
          <w:b/>
        </w:rPr>
        <w:t>Účinnost:</w:t>
      </w:r>
      <w:r>
        <w:rPr>
          <w:rFonts w:ascii="Arial" w:hAnsi="Arial" w:cs="Arial"/>
          <w:b/>
        </w:rPr>
        <w:t xml:space="preserve"> </w:t>
      </w:r>
    </w:p>
    <w:p w14:paraId="1275C3EC" w14:textId="1631B25C" w:rsidR="00985672" w:rsidRPr="00CF4C17" w:rsidRDefault="00985672" w:rsidP="00985672">
      <w:pPr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4C17">
        <w:rPr>
          <w:rFonts w:ascii="Arial" w:hAnsi="Arial" w:cs="Arial"/>
        </w:rPr>
        <w:t xml:space="preserve">patření obecné povahy musí být vyvěšeno po dobu </w:t>
      </w:r>
      <w:r w:rsidRPr="00836803">
        <w:rPr>
          <w:rFonts w:ascii="Arial" w:hAnsi="Arial" w:cs="Arial"/>
        </w:rPr>
        <w:t xml:space="preserve">15 dní </w:t>
      </w:r>
      <w:r w:rsidRPr="00CF4C17">
        <w:rPr>
          <w:rFonts w:ascii="Arial" w:hAnsi="Arial" w:cs="Arial"/>
        </w:rPr>
        <w:t xml:space="preserve">na úřední desce </w:t>
      </w:r>
      <w:r w:rsidR="001C3474">
        <w:rPr>
          <w:rFonts w:ascii="Arial" w:hAnsi="Arial" w:cs="Arial"/>
        </w:rPr>
        <w:t>Obecního úřadu Nová Pec</w:t>
      </w:r>
      <w:r w:rsidRPr="00CF4C17">
        <w:rPr>
          <w:rFonts w:ascii="Arial" w:hAnsi="Arial" w:cs="Arial"/>
        </w:rPr>
        <w:t xml:space="preserve">, v souladu s ustanovením § 25 odst. 2 a § 172 zákona č. 500/2004 Sb., </w:t>
      </w:r>
      <w:r w:rsidR="00D139CA">
        <w:rPr>
          <w:rFonts w:ascii="Arial" w:hAnsi="Arial" w:cs="Arial"/>
        </w:rPr>
        <w:t>s</w:t>
      </w:r>
      <w:r w:rsidRPr="00CF4C17">
        <w:rPr>
          <w:rFonts w:ascii="Arial" w:hAnsi="Arial" w:cs="Arial"/>
        </w:rPr>
        <w:t>právní řád.</w:t>
      </w:r>
      <w:r>
        <w:rPr>
          <w:rFonts w:ascii="Arial" w:hAnsi="Arial" w:cs="Arial"/>
        </w:rPr>
        <w:t xml:space="preserve"> </w:t>
      </w:r>
      <w:r w:rsidRPr="00CF4C17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Pr="00CF4C17">
        <w:rPr>
          <w:rFonts w:ascii="Arial" w:hAnsi="Arial" w:cs="Arial"/>
        </w:rPr>
        <w:t>to opatření obecné povahy nabývá účinnosti v souladu s § 173 odst. 1 správního řádu patnáctým dnem po dni vyvěšení veřejné vyhlášky</w:t>
      </w:r>
      <w:r w:rsidR="00D139CA">
        <w:rPr>
          <w:rFonts w:ascii="Arial" w:hAnsi="Arial" w:cs="Arial"/>
        </w:rPr>
        <w:t xml:space="preserve"> na úřední desce Obecního úřadu Nová Pec</w:t>
      </w:r>
      <w:r w:rsidRPr="00CF4C17">
        <w:rPr>
          <w:rFonts w:ascii="Arial" w:hAnsi="Arial" w:cs="Arial"/>
        </w:rPr>
        <w:t>.</w:t>
      </w:r>
    </w:p>
    <w:p w14:paraId="5CFDDF8B" w14:textId="77777777" w:rsidR="00985672" w:rsidRDefault="00985672" w:rsidP="00E632CC">
      <w:pPr>
        <w:ind w:firstLine="0"/>
        <w:jc w:val="both"/>
        <w:rPr>
          <w:rFonts w:ascii="Arial" w:hAnsi="Arial" w:cs="Arial"/>
        </w:rPr>
      </w:pPr>
    </w:p>
    <w:p w14:paraId="2EF2D658" w14:textId="77777777" w:rsidR="00E632CC" w:rsidRPr="00CF4C17" w:rsidRDefault="00E632CC" w:rsidP="00E632CC">
      <w:pPr>
        <w:spacing w:line="276" w:lineRule="auto"/>
        <w:jc w:val="both"/>
        <w:rPr>
          <w:rFonts w:ascii="Arial" w:hAnsi="Arial" w:cs="Arial"/>
        </w:rPr>
      </w:pPr>
    </w:p>
    <w:p w14:paraId="3515AE68" w14:textId="77777777" w:rsidR="00E632CC" w:rsidRPr="004C245C" w:rsidRDefault="00E632CC" w:rsidP="00E632CC">
      <w:pPr>
        <w:ind w:firstLine="0"/>
        <w:jc w:val="both"/>
        <w:rPr>
          <w:rFonts w:ascii="Arial" w:hAnsi="Arial" w:cs="Arial"/>
          <w:b/>
          <w:bCs/>
        </w:rPr>
      </w:pPr>
      <w:r w:rsidRPr="004C245C">
        <w:rPr>
          <w:rFonts w:ascii="Arial" w:hAnsi="Arial" w:cs="Arial"/>
          <w:b/>
          <w:bCs/>
        </w:rPr>
        <w:t>Přílohy:</w:t>
      </w:r>
    </w:p>
    <w:p w14:paraId="3E9345E8" w14:textId="77777777" w:rsidR="00D907F7" w:rsidRPr="00D907F7" w:rsidRDefault="00D907F7" w:rsidP="00D907F7">
      <w:pPr>
        <w:ind w:firstLine="0"/>
        <w:jc w:val="both"/>
        <w:rPr>
          <w:rFonts w:ascii="Arial" w:hAnsi="Arial" w:cs="Arial"/>
          <w:i/>
          <w:iCs/>
        </w:rPr>
      </w:pPr>
      <w:r w:rsidRPr="00D907F7">
        <w:rPr>
          <w:rFonts w:ascii="Arial" w:hAnsi="Arial" w:cs="Arial"/>
          <w:i/>
          <w:iCs/>
        </w:rPr>
        <w:t>Příloha č. 1 – Seznam vybraných nemovitých věcí</w:t>
      </w:r>
    </w:p>
    <w:p w14:paraId="6942A5E7" w14:textId="77777777" w:rsidR="00E632CC" w:rsidRDefault="00E632CC" w:rsidP="00E632CC">
      <w:pPr>
        <w:ind w:firstLine="0"/>
        <w:jc w:val="both"/>
        <w:rPr>
          <w:rFonts w:ascii="Arial" w:hAnsi="Arial" w:cs="Arial"/>
        </w:rPr>
      </w:pPr>
    </w:p>
    <w:p w14:paraId="3CE3859B" w14:textId="4C5A12BE" w:rsidR="00E632CC" w:rsidRPr="00CF4C17" w:rsidRDefault="00E632CC" w:rsidP="00E632CC">
      <w:pPr>
        <w:ind w:firstLine="0"/>
        <w:jc w:val="both"/>
        <w:rPr>
          <w:rFonts w:ascii="Arial" w:hAnsi="Arial" w:cs="Arial"/>
        </w:rPr>
      </w:pPr>
      <w:r w:rsidRPr="00CF4C17">
        <w:rPr>
          <w:rFonts w:ascii="Arial" w:hAnsi="Arial" w:cs="Arial"/>
        </w:rPr>
        <w:t>V</w:t>
      </w:r>
      <w:r w:rsidR="00D907F7">
        <w:rPr>
          <w:rFonts w:ascii="Arial" w:hAnsi="Arial" w:cs="Arial"/>
        </w:rPr>
        <w:t> Nové Peci</w:t>
      </w:r>
      <w:r>
        <w:rPr>
          <w:rFonts w:ascii="Arial" w:hAnsi="Arial" w:cs="Arial"/>
        </w:rPr>
        <w:t xml:space="preserve"> </w:t>
      </w:r>
      <w:r w:rsidRPr="00CF4C17">
        <w:rPr>
          <w:rFonts w:ascii="Arial" w:hAnsi="Arial" w:cs="Arial"/>
        </w:rPr>
        <w:t xml:space="preserve">dne </w:t>
      </w:r>
      <w:r w:rsidR="00391975">
        <w:rPr>
          <w:rFonts w:ascii="Arial" w:hAnsi="Arial" w:cs="Arial"/>
        </w:rPr>
        <w:t>11.6.</w:t>
      </w:r>
      <w:r>
        <w:rPr>
          <w:rFonts w:ascii="Arial" w:hAnsi="Arial" w:cs="Arial"/>
        </w:rPr>
        <w:t>202</w:t>
      </w:r>
      <w:r w:rsidR="00D9623B">
        <w:rPr>
          <w:rFonts w:ascii="Arial" w:hAnsi="Arial" w:cs="Arial"/>
        </w:rPr>
        <w:t>6</w:t>
      </w:r>
    </w:p>
    <w:p w14:paraId="420056FB" w14:textId="77777777" w:rsidR="00D9623B" w:rsidRDefault="00E632CC" w:rsidP="00E632CC">
      <w:pPr>
        <w:ind w:left="568" w:firstLine="0"/>
        <w:jc w:val="both"/>
        <w:rPr>
          <w:rFonts w:ascii="Arial" w:hAnsi="Arial" w:cs="Arial"/>
        </w:rPr>
      </w:pPr>
      <w:r w:rsidRPr="00CF4C17">
        <w:rPr>
          <w:rFonts w:ascii="Arial" w:hAnsi="Arial" w:cs="Arial"/>
        </w:rPr>
        <w:t xml:space="preserve">                                        </w:t>
      </w:r>
    </w:p>
    <w:p w14:paraId="535C4719" w14:textId="1041A915" w:rsidR="00E632CC" w:rsidRPr="00CF4C17" w:rsidRDefault="00E632CC" w:rsidP="00E632CC">
      <w:pPr>
        <w:ind w:left="568" w:firstLine="0"/>
        <w:jc w:val="both"/>
        <w:rPr>
          <w:rFonts w:ascii="Arial" w:hAnsi="Arial" w:cs="Arial"/>
        </w:rPr>
      </w:pPr>
      <w:r w:rsidRPr="00CF4C17">
        <w:rPr>
          <w:rFonts w:ascii="Arial" w:hAnsi="Arial" w:cs="Arial"/>
        </w:rPr>
        <w:t xml:space="preserve">                                                           </w:t>
      </w:r>
    </w:p>
    <w:p w14:paraId="1620759B" w14:textId="4C94E29E" w:rsidR="00E632CC" w:rsidRPr="00755E03" w:rsidRDefault="00E632CC" w:rsidP="00E632CC">
      <w:pPr>
        <w:ind w:firstLine="0"/>
        <w:jc w:val="both"/>
        <w:rPr>
          <w:rFonts w:ascii="Arial" w:hAnsi="Arial" w:cs="Arial"/>
        </w:rPr>
      </w:pPr>
      <w:r w:rsidRPr="00CF4C17">
        <w:rPr>
          <w:rFonts w:ascii="Arial" w:hAnsi="Arial" w:cs="Arial"/>
        </w:rPr>
        <w:t>Vyvěšeno dne:</w:t>
      </w:r>
      <w:r>
        <w:rPr>
          <w:rFonts w:ascii="Arial" w:hAnsi="Arial" w:cs="Arial"/>
        </w:rPr>
        <w:t xml:space="preserve"> </w:t>
      </w:r>
      <w:r w:rsidR="00391975">
        <w:rPr>
          <w:rFonts w:ascii="Arial" w:hAnsi="Arial" w:cs="Arial"/>
        </w:rPr>
        <w:t>13.6.</w:t>
      </w:r>
      <w:r w:rsidR="00985672" w:rsidRPr="00391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9623B">
        <w:rPr>
          <w:rFonts w:ascii="Arial" w:hAnsi="Arial" w:cs="Arial"/>
        </w:rPr>
        <w:t>6</w:t>
      </w:r>
      <w:r w:rsidRPr="00CF4C17">
        <w:rPr>
          <w:rFonts w:ascii="Arial" w:hAnsi="Arial" w:cs="Arial"/>
        </w:rPr>
        <w:tab/>
      </w:r>
      <w:r w:rsidRPr="00CF4C17">
        <w:rPr>
          <w:rFonts w:ascii="Arial" w:hAnsi="Arial" w:cs="Arial"/>
        </w:rPr>
        <w:tab/>
      </w:r>
      <w:r w:rsidRPr="00CF4C17">
        <w:rPr>
          <w:rFonts w:ascii="Arial" w:hAnsi="Arial" w:cs="Arial"/>
        </w:rPr>
        <w:tab/>
        <w:t>sejmuto dne:</w:t>
      </w:r>
      <w:r>
        <w:rPr>
          <w:rFonts w:ascii="Arial" w:hAnsi="Arial" w:cs="Arial"/>
        </w:rPr>
        <w:t xml:space="preserve"> ...............................</w:t>
      </w:r>
    </w:p>
    <w:p w14:paraId="764C87E2" w14:textId="77777777" w:rsidR="00E632CC" w:rsidRPr="00CF4C17" w:rsidRDefault="00E632CC" w:rsidP="00E632CC">
      <w:pPr>
        <w:jc w:val="both"/>
        <w:rPr>
          <w:rFonts w:ascii="Arial" w:hAnsi="Arial" w:cs="Arial"/>
        </w:rPr>
      </w:pPr>
    </w:p>
    <w:p w14:paraId="7105DB5D" w14:textId="77777777" w:rsidR="00E632CC" w:rsidRPr="00CF4C17" w:rsidRDefault="00E632CC" w:rsidP="00E632CC">
      <w:pPr>
        <w:jc w:val="both"/>
        <w:rPr>
          <w:rFonts w:ascii="Arial" w:hAnsi="Arial" w:cs="Arial"/>
        </w:rPr>
      </w:pPr>
    </w:p>
    <w:p w14:paraId="08BD7F24" w14:textId="77777777" w:rsidR="00E632CC" w:rsidRPr="00CF4C17" w:rsidRDefault="00E632CC" w:rsidP="00E632CC">
      <w:pPr>
        <w:ind w:firstLine="0"/>
        <w:jc w:val="both"/>
        <w:rPr>
          <w:rFonts w:ascii="Arial" w:hAnsi="Arial" w:cs="Arial"/>
        </w:rPr>
      </w:pPr>
      <w:r w:rsidRPr="00CF4C17">
        <w:rPr>
          <w:rFonts w:ascii="Arial" w:hAnsi="Arial" w:cs="Arial"/>
        </w:rPr>
        <w:t>Razítko, podpis orgánu, který potvrzuje vyvěšení a sejmutí opatření obecné povahy</w:t>
      </w:r>
    </w:p>
    <w:p w14:paraId="68C34165" w14:textId="77777777" w:rsidR="00E632CC" w:rsidRPr="00CF4C17" w:rsidRDefault="00E632CC" w:rsidP="00E632CC">
      <w:pPr>
        <w:pStyle w:val="Odstavecseseznamem"/>
        <w:jc w:val="both"/>
        <w:rPr>
          <w:rFonts w:ascii="Arial" w:hAnsi="Arial" w:cs="Arial"/>
        </w:rPr>
      </w:pPr>
    </w:p>
    <w:p w14:paraId="25B0BE2C" w14:textId="77777777" w:rsidR="00E632CC" w:rsidRDefault="00E632CC" w:rsidP="00E632CC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7C68D7" w14:textId="77777777" w:rsidR="00E632CC" w:rsidRDefault="00E632CC" w:rsidP="00E632CC">
      <w:pPr>
        <w:pStyle w:val="Odstavecseseznamem"/>
        <w:jc w:val="both"/>
        <w:rPr>
          <w:rFonts w:ascii="Arial" w:hAnsi="Arial" w:cs="Arial"/>
        </w:rPr>
      </w:pPr>
    </w:p>
    <w:p w14:paraId="27CEC531" w14:textId="77777777" w:rsidR="00E632CC" w:rsidRDefault="00E632CC" w:rsidP="00E632CC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1E1A7AD3" w14:textId="058376BC" w:rsidR="00B45268" w:rsidRDefault="00D9623B" w:rsidP="00E632CC">
      <w:pPr>
        <w:pStyle w:val="Odstavecseseznamem"/>
        <w:ind w:left="0"/>
        <w:jc w:val="both"/>
      </w:pPr>
      <w:r>
        <w:rPr>
          <w:rFonts w:ascii="Arial" w:hAnsi="Arial" w:cs="Arial"/>
        </w:rPr>
        <w:t>Martin Hrbek</w:t>
      </w:r>
      <w:r w:rsidR="00E632CC">
        <w:rPr>
          <w:rFonts w:ascii="Arial" w:hAnsi="Arial" w:cs="Arial"/>
        </w:rPr>
        <w:t>,</w:t>
      </w:r>
      <w:r w:rsidR="00E632CC" w:rsidRPr="0007744A">
        <w:rPr>
          <w:rFonts w:ascii="Arial" w:hAnsi="Arial" w:cs="Arial"/>
        </w:rPr>
        <w:t xml:space="preserve"> </w:t>
      </w:r>
      <w:r w:rsidR="00E632CC">
        <w:rPr>
          <w:rFonts w:ascii="Arial" w:hAnsi="Arial" w:cs="Arial"/>
        </w:rPr>
        <w:t>s</w:t>
      </w:r>
      <w:r w:rsidR="00E632CC" w:rsidRPr="006614D1">
        <w:rPr>
          <w:rFonts w:ascii="Arial" w:hAnsi="Arial" w:cs="Arial"/>
        </w:rPr>
        <w:t>tarosta obce</w:t>
      </w:r>
      <w:r w:rsidR="0032774A">
        <w:rPr>
          <w:rFonts w:ascii="Arial" w:hAnsi="Arial" w:cs="Arial"/>
        </w:rPr>
        <w:t>, v. r.</w:t>
      </w:r>
      <w:r w:rsidR="00E632CC" w:rsidRPr="006614D1">
        <w:rPr>
          <w:rFonts w:ascii="Arial" w:hAnsi="Arial" w:cs="Arial"/>
        </w:rPr>
        <w:t xml:space="preserve"> </w:t>
      </w:r>
    </w:p>
    <w:sectPr w:rsidR="00B45268" w:rsidSect="00E632C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CC"/>
    <w:rsid w:val="000B73AD"/>
    <w:rsid w:val="000F0B39"/>
    <w:rsid w:val="001B1464"/>
    <w:rsid w:val="001C3474"/>
    <w:rsid w:val="001C51E4"/>
    <w:rsid w:val="001E7258"/>
    <w:rsid w:val="0032774A"/>
    <w:rsid w:val="003624C0"/>
    <w:rsid w:val="00391975"/>
    <w:rsid w:val="00393149"/>
    <w:rsid w:val="003E6694"/>
    <w:rsid w:val="00411C44"/>
    <w:rsid w:val="004F4D3A"/>
    <w:rsid w:val="0051033C"/>
    <w:rsid w:val="00544D58"/>
    <w:rsid w:val="00616C55"/>
    <w:rsid w:val="00652E00"/>
    <w:rsid w:val="00693A6F"/>
    <w:rsid w:val="00715E73"/>
    <w:rsid w:val="00723E82"/>
    <w:rsid w:val="008669BB"/>
    <w:rsid w:val="008B3A8C"/>
    <w:rsid w:val="008D568F"/>
    <w:rsid w:val="00905181"/>
    <w:rsid w:val="00934333"/>
    <w:rsid w:val="00962F31"/>
    <w:rsid w:val="00985672"/>
    <w:rsid w:val="009A5336"/>
    <w:rsid w:val="009E4750"/>
    <w:rsid w:val="00A068CF"/>
    <w:rsid w:val="00B3421C"/>
    <w:rsid w:val="00B45268"/>
    <w:rsid w:val="00D139CA"/>
    <w:rsid w:val="00D21021"/>
    <w:rsid w:val="00D365F7"/>
    <w:rsid w:val="00D517A7"/>
    <w:rsid w:val="00D63AD7"/>
    <w:rsid w:val="00D75429"/>
    <w:rsid w:val="00D907F7"/>
    <w:rsid w:val="00D9623B"/>
    <w:rsid w:val="00DF648D"/>
    <w:rsid w:val="00E632CC"/>
    <w:rsid w:val="00E828EE"/>
    <w:rsid w:val="00E87750"/>
    <w:rsid w:val="00EB3DEE"/>
    <w:rsid w:val="00EF7B94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DB8B"/>
  <w15:docId w15:val="{682B9708-881E-4CED-8281-DF5DD5EE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2CC"/>
    <w:pPr>
      <w:spacing w:after="0" w:line="240" w:lineRule="auto"/>
      <w:ind w:firstLine="709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32CC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2CC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2CC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2CC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2CC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2CC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2CC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2CC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2CC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2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2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2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2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2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2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2CC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2CC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2CC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32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2CC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32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2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2C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632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ezmezer">
    <w:name w:val="No Spacing"/>
    <w:uiPriority w:val="1"/>
    <w:qFormat/>
    <w:rsid w:val="001B1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8" ma:contentTypeDescription="Vytvoří nový dokument" ma:contentTypeScope="" ma:versionID="b2b71cc7d6008774fd4fcf43b20a61b4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93c47449a3395c5b9d4d562d999dec89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CFB1D-B659-42ED-9B2D-5B808EB5FA39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DEC9EDA8-F0C0-400C-B67F-C8D306D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E5BC4-110E-413C-B4CA-F91227636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47512</TotalTime>
  <Pages>3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Buzková</cp:lastModifiedBy>
  <cp:revision>5</cp:revision>
  <cp:lastPrinted>2025-04-16T17:47:00Z</cp:lastPrinted>
  <dcterms:created xsi:type="dcterms:W3CDTF">2026-05-11T09:51:00Z</dcterms:created>
  <dcterms:modified xsi:type="dcterms:W3CDTF">2026-06-13T09:42:00Z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  <property fmtid="{D5CDD505-2E9C-101B-9397-08002B2CF9AE}" pid="3" name="MediaServiceImageTags">
    <vt:lpwstr/>
  </property>
</Properties>
</file>