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039B" w14:textId="77777777" w:rsidR="00BB32F6" w:rsidRDefault="00000000">
      <w:pPr>
        <w:pStyle w:val="Nzev"/>
      </w:pPr>
      <w:r>
        <w:t>Obec Kožichovice</w:t>
      </w:r>
      <w:r>
        <w:br/>
        <w:t>Zastupitelstvo obce Kožichovice</w:t>
      </w:r>
    </w:p>
    <w:p w14:paraId="517B3D04" w14:textId="77777777" w:rsidR="00BB32F6" w:rsidRDefault="00000000">
      <w:pPr>
        <w:pStyle w:val="Nadpis1"/>
      </w:pPr>
      <w:r>
        <w:t>Obecně závazná vyhláška obce Kožichovice</w:t>
      </w:r>
      <w:r>
        <w:br/>
        <w:t>o místním poplatku za obecní systém odpadového hospodářství</w:t>
      </w:r>
    </w:p>
    <w:p w14:paraId="7FE0B397" w14:textId="77777777" w:rsidR="00BB32F6" w:rsidRDefault="00000000">
      <w:pPr>
        <w:pStyle w:val="UvodniVeta"/>
      </w:pPr>
      <w:r>
        <w:t>Zastupitelstvo obce Kožichovice se na svém zasedání dne 27.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56B2B2" w14:textId="77777777" w:rsidR="00BB32F6" w:rsidRDefault="00000000">
      <w:pPr>
        <w:pStyle w:val="Nadpis2"/>
      </w:pPr>
      <w:r>
        <w:t>Čl. 1</w:t>
      </w:r>
      <w:r>
        <w:br/>
        <w:t>Úvodní ustanovení</w:t>
      </w:r>
    </w:p>
    <w:p w14:paraId="1B1246D6" w14:textId="77777777" w:rsidR="00BB32F6" w:rsidRDefault="00000000">
      <w:pPr>
        <w:pStyle w:val="Odstavec"/>
        <w:numPr>
          <w:ilvl w:val="0"/>
          <w:numId w:val="2"/>
        </w:numPr>
      </w:pPr>
      <w:r>
        <w:t>Obec Kožichovice touto vyhláškou zavádí místní poplatek za obecní systém odpadového hospodářství (dále jen „poplatek“).</w:t>
      </w:r>
    </w:p>
    <w:p w14:paraId="27342FFF" w14:textId="77777777" w:rsidR="00BB32F6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18222294" w14:textId="77777777" w:rsidR="00BB32F6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7095528B" w14:textId="77777777" w:rsidR="00BB32F6" w:rsidRDefault="00000000">
      <w:pPr>
        <w:pStyle w:val="Nadpis2"/>
      </w:pPr>
      <w:r>
        <w:t>Čl. 2</w:t>
      </w:r>
      <w:r>
        <w:br/>
        <w:t>Poplatník</w:t>
      </w:r>
    </w:p>
    <w:p w14:paraId="2B8C82FA" w14:textId="77777777" w:rsidR="00BB32F6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8897AA0" w14:textId="77777777" w:rsidR="00BB32F6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5D3222BE" w14:textId="77777777" w:rsidR="00BB32F6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6BABF6" w14:textId="77777777" w:rsidR="00BB32F6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8B0ED83" w14:textId="77777777" w:rsidR="00BB32F6" w:rsidRDefault="00000000">
      <w:pPr>
        <w:pStyle w:val="Nadpis2"/>
      </w:pPr>
      <w:r>
        <w:t>Čl. 3</w:t>
      </w:r>
      <w:r>
        <w:br/>
        <w:t>Ohlašovací povinnost</w:t>
      </w:r>
    </w:p>
    <w:p w14:paraId="269478B5" w14:textId="77777777" w:rsidR="00BB32F6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28E7817C" w14:textId="77777777" w:rsidR="00BB32F6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545F41B2" w14:textId="77777777" w:rsidR="00BB32F6" w:rsidRDefault="00000000">
      <w:pPr>
        <w:pStyle w:val="Nadpis2"/>
      </w:pPr>
      <w:r>
        <w:t>Čl. 4</w:t>
      </w:r>
      <w:r>
        <w:br/>
        <w:t>Sazba poplatku</w:t>
      </w:r>
    </w:p>
    <w:p w14:paraId="656826B9" w14:textId="77777777" w:rsidR="00BB32F6" w:rsidRDefault="00000000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67A277F9" w14:textId="77777777" w:rsidR="00BB32F6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EE17375" w14:textId="77777777" w:rsidR="00BB32F6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A172DD8" w14:textId="77777777" w:rsidR="00BB32F6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36465EE2" w14:textId="77777777" w:rsidR="00BB32F6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B2CC68" w14:textId="77777777" w:rsidR="00BB32F6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A58967D" w14:textId="77777777" w:rsidR="00BB32F6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391F1AE" w14:textId="77777777" w:rsidR="00BB32F6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0F189DD" w14:textId="77777777" w:rsidR="00BB32F6" w:rsidRDefault="00000000">
      <w:pPr>
        <w:pStyle w:val="Nadpis2"/>
      </w:pPr>
      <w:r>
        <w:t>Čl. 5</w:t>
      </w:r>
      <w:r>
        <w:br/>
        <w:t>Splatnost poplatku</w:t>
      </w:r>
    </w:p>
    <w:p w14:paraId="6D429B1B" w14:textId="77777777" w:rsidR="00BB32F6" w:rsidRDefault="00000000">
      <w:pPr>
        <w:pStyle w:val="Odstavec"/>
        <w:numPr>
          <w:ilvl w:val="0"/>
          <w:numId w:val="6"/>
        </w:numPr>
      </w:pPr>
      <w:r>
        <w:t>Poplatek je splatný nejpozději do 30. listopadu příslušného kalendářního roku.</w:t>
      </w:r>
    </w:p>
    <w:p w14:paraId="2F454103" w14:textId="77777777" w:rsidR="00BB32F6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DBE0A4" w14:textId="77777777" w:rsidR="00BB32F6" w:rsidRDefault="00000000">
      <w:pPr>
        <w:pStyle w:val="Odstavec"/>
        <w:numPr>
          <w:ilvl w:val="0"/>
          <w:numId w:val="6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445B12C" w14:textId="77777777" w:rsidR="00BB32F6" w:rsidRDefault="00000000">
      <w:pPr>
        <w:pStyle w:val="Nadpis2"/>
      </w:pPr>
      <w:r>
        <w:t>Čl. 6</w:t>
      </w:r>
      <w:r>
        <w:br/>
        <w:t xml:space="preserve"> Osvobození </w:t>
      </w:r>
    </w:p>
    <w:p w14:paraId="20AAA44D" w14:textId="77777777" w:rsidR="00BB32F6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4D6DE41B" w14:textId="77777777" w:rsidR="00BB32F6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BD4BA40" w14:textId="77777777" w:rsidR="00BB32F6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F9E5F0" w14:textId="77777777" w:rsidR="00BB32F6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F72D55" w14:textId="77777777" w:rsidR="00BB32F6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8930D8B" w14:textId="77777777" w:rsidR="00BB32F6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2C7B440C" w14:textId="77777777" w:rsidR="00BB32F6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má místo pobytu sídlo ohlašovny Obecního úřadu Kožichovice č. p. 170, 674 01 Třebíč a prokazatelně se na území obce nezdržuje.</w:t>
      </w:r>
    </w:p>
    <w:p w14:paraId="0FEE3CD4" w14:textId="704525A4" w:rsidR="00BB32F6" w:rsidRDefault="00000000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v místní části Kožichovice, osada Dobrá </w:t>
      </w:r>
      <w:proofErr w:type="gramStart"/>
      <w:r>
        <w:t>Voda - příslušná</w:t>
      </w:r>
      <w:proofErr w:type="gramEnd"/>
      <w:r>
        <w:t xml:space="preserve"> chatová oblast, k. ú. Kožichovice (svozová firma v této lokalitě svoz nezajišťuje).</w:t>
      </w:r>
    </w:p>
    <w:p w14:paraId="41A05AE5" w14:textId="77777777" w:rsidR="00BB32F6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3FCBE0C7" w14:textId="77777777" w:rsidR="00BB32F6" w:rsidRDefault="00000000">
      <w:pPr>
        <w:pStyle w:val="Nadpis2"/>
      </w:pPr>
      <w:r>
        <w:t>Čl. 7</w:t>
      </w:r>
      <w:r>
        <w:br/>
        <w:t>Přechodné a zrušovací ustanovení</w:t>
      </w:r>
    </w:p>
    <w:p w14:paraId="0B7B071E" w14:textId="77777777" w:rsidR="00BB32F6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9CCAEB1" w14:textId="77777777" w:rsidR="00BB32F6" w:rsidRDefault="00000000">
      <w:pPr>
        <w:pStyle w:val="Odstavec"/>
        <w:numPr>
          <w:ilvl w:val="0"/>
          <w:numId w:val="8"/>
        </w:numPr>
      </w:pPr>
      <w:r>
        <w:t>Zrušuje se obecně závazná vyhláška č. 2/2021, Obecně závazná vyhláška obce Kožichovice o místním poplatku za obecní systém odpadového hospodářství, ze dne 29. září 2021.</w:t>
      </w:r>
    </w:p>
    <w:p w14:paraId="0C5676E6" w14:textId="77777777" w:rsidR="00BB32F6" w:rsidRDefault="00000000">
      <w:pPr>
        <w:pStyle w:val="Nadpis2"/>
      </w:pPr>
      <w:r>
        <w:t>Čl. 8</w:t>
      </w:r>
      <w:r>
        <w:br/>
        <w:t>Účinnost</w:t>
      </w:r>
    </w:p>
    <w:p w14:paraId="6C1C0AAD" w14:textId="77777777" w:rsidR="00BB32F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B32F6" w14:paraId="73EE8D37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D286BD" w14:textId="77777777" w:rsidR="00BB32F6" w:rsidRDefault="00000000">
            <w:pPr>
              <w:pStyle w:val="PodpisovePole"/>
              <w:keepNext/>
            </w:pPr>
            <w:r>
              <w:t>Ing. Otakar Maštera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987A5C0" w14:textId="77777777" w:rsidR="00BB32F6" w:rsidRDefault="00000000">
            <w:pPr>
              <w:pStyle w:val="PodpisovePole"/>
            </w:pPr>
            <w:r>
              <w:t>Mgr. Jitka Mácová v. r.</w:t>
            </w:r>
            <w:r>
              <w:br/>
              <w:t xml:space="preserve"> místostarostka </w:t>
            </w:r>
          </w:p>
        </w:tc>
      </w:tr>
      <w:tr w:rsidR="00BB32F6" w14:paraId="26D9CD4C" w14:textId="77777777">
        <w:trPr>
          <w:trHeight w:hRule="exact" w:val="1134"/>
        </w:trPr>
        <w:tc>
          <w:tcPr>
            <w:tcW w:w="4820" w:type="dxa"/>
            <w:vAlign w:val="bottom"/>
          </w:tcPr>
          <w:p w14:paraId="21AC6859" w14:textId="77777777" w:rsidR="00BB32F6" w:rsidRDefault="00BB32F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E2BF16D" w14:textId="77777777" w:rsidR="00BB32F6" w:rsidRDefault="00BB32F6">
            <w:pPr>
              <w:pStyle w:val="PodpisovePole"/>
            </w:pPr>
          </w:p>
        </w:tc>
      </w:tr>
    </w:tbl>
    <w:p w14:paraId="0CA5A944" w14:textId="77777777" w:rsidR="00BB32F6" w:rsidRDefault="00BB32F6"/>
    <w:sectPr w:rsidR="00BB32F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F510" w14:textId="77777777" w:rsidR="00743B7B" w:rsidRDefault="00743B7B">
      <w:r>
        <w:separator/>
      </w:r>
    </w:p>
  </w:endnote>
  <w:endnote w:type="continuationSeparator" w:id="0">
    <w:p w14:paraId="2808F608" w14:textId="77777777" w:rsidR="00743B7B" w:rsidRDefault="0074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607F" w14:textId="77777777" w:rsidR="00743B7B" w:rsidRDefault="00743B7B">
      <w:pPr>
        <w:rPr>
          <w:sz w:val="12"/>
        </w:rPr>
      </w:pPr>
      <w:r>
        <w:separator/>
      </w:r>
    </w:p>
  </w:footnote>
  <w:footnote w:type="continuationSeparator" w:id="0">
    <w:p w14:paraId="6C1A8FF7" w14:textId="77777777" w:rsidR="00743B7B" w:rsidRDefault="00743B7B">
      <w:pPr>
        <w:rPr>
          <w:sz w:val="12"/>
        </w:rPr>
      </w:pPr>
      <w:r>
        <w:continuationSeparator/>
      </w:r>
    </w:p>
  </w:footnote>
  <w:footnote w:id="1">
    <w:p w14:paraId="6EC517EC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A33A323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A06267E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8FF9320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BC2D49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1220A42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1F05D6A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D3CAABD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B6ED8A0" w14:textId="77777777" w:rsidR="00BB32F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188F"/>
    <w:multiLevelType w:val="multilevel"/>
    <w:tmpl w:val="C63C5E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5C7933"/>
    <w:multiLevelType w:val="multilevel"/>
    <w:tmpl w:val="CEC63CA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F942E4"/>
    <w:multiLevelType w:val="multilevel"/>
    <w:tmpl w:val="D7E62A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556C99"/>
    <w:multiLevelType w:val="multilevel"/>
    <w:tmpl w:val="030AE3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3E62F6"/>
    <w:multiLevelType w:val="multilevel"/>
    <w:tmpl w:val="73700E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9B3FC9"/>
    <w:multiLevelType w:val="multilevel"/>
    <w:tmpl w:val="AC84E4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9075912"/>
    <w:multiLevelType w:val="multilevel"/>
    <w:tmpl w:val="BC2C7A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EF1CE1"/>
    <w:multiLevelType w:val="multilevel"/>
    <w:tmpl w:val="31D41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41567632">
    <w:abstractNumId w:val="1"/>
  </w:num>
  <w:num w:numId="2" w16cid:durableId="979697745">
    <w:abstractNumId w:val="6"/>
  </w:num>
  <w:num w:numId="3" w16cid:durableId="328824880">
    <w:abstractNumId w:val="3"/>
  </w:num>
  <w:num w:numId="4" w16cid:durableId="303506282">
    <w:abstractNumId w:val="4"/>
  </w:num>
  <w:num w:numId="5" w16cid:durableId="1245646036">
    <w:abstractNumId w:val="0"/>
  </w:num>
  <w:num w:numId="6" w16cid:durableId="1553230357">
    <w:abstractNumId w:val="5"/>
  </w:num>
  <w:num w:numId="7" w16cid:durableId="46878411">
    <w:abstractNumId w:val="2"/>
  </w:num>
  <w:num w:numId="8" w16cid:durableId="1424105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F6"/>
    <w:rsid w:val="00431EE2"/>
    <w:rsid w:val="00743B7B"/>
    <w:rsid w:val="00BB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68E5"/>
  <w15:docId w15:val="{B518ECCD-9A15-4499-AC32-9CF02EEF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Starosta Kožichovice</cp:lastModifiedBy>
  <cp:revision>3</cp:revision>
  <dcterms:created xsi:type="dcterms:W3CDTF">2023-09-29T05:06:00Z</dcterms:created>
  <dcterms:modified xsi:type="dcterms:W3CDTF">2023-09-29T05:07:00Z</dcterms:modified>
  <dc:language>cs-CZ</dc:language>
</cp:coreProperties>
</file>