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A1FED" w14:textId="63B72F8D" w:rsidR="009020ED" w:rsidRPr="00E20D84" w:rsidRDefault="009020ED" w:rsidP="00E20D84">
      <w:pPr>
        <w:pStyle w:val="Nadpis1"/>
        <w:jc w:val="center"/>
      </w:pPr>
      <w:r w:rsidRPr="00E20D84">
        <w:t xml:space="preserve">OBEC </w:t>
      </w:r>
      <w:r w:rsidR="00950A39" w:rsidRPr="00E20D84">
        <w:t>ČERVENKA</w:t>
      </w:r>
    </w:p>
    <w:p w14:paraId="58C7A56E" w14:textId="66DAE9A7" w:rsidR="009020ED" w:rsidRPr="00E20D84" w:rsidRDefault="009020ED" w:rsidP="00E20D84">
      <w:pPr>
        <w:pStyle w:val="Nadpis1"/>
        <w:jc w:val="center"/>
      </w:pPr>
      <w:r w:rsidRPr="00E20D84">
        <w:t xml:space="preserve">Nařízení obce </w:t>
      </w:r>
      <w:r w:rsidR="00950A39" w:rsidRPr="00E20D84">
        <w:t>Červenka</w:t>
      </w:r>
      <w:r w:rsidRPr="00E20D84">
        <w:t>, kterým se vydává tržní řád</w:t>
      </w:r>
    </w:p>
    <w:p w14:paraId="7E226119" w14:textId="77777777" w:rsidR="009020ED" w:rsidRPr="00E20D84" w:rsidRDefault="009020ED" w:rsidP="009020ED">
      <w:pPr>
        <w:jc w:val="both"/>
        <w:rPr>
          <w:rFonts w:ascii="Arial" w:hAnsi="Arial" w:cs="Arial"/>
        </w:rPr>
      </w:pPr>
    </w:p>
    <w:p w14:paraId="07F3EAC1" w14:textId="77777777" w:rsidR="009020ED" w:rsidRPr="00E20D84" w:rsidRDefault="009020ED" w:rsidP="009020ED">
      <w:pPr>
        <w:jc w:val="both"/>
        <w:rPr>
          <w:rFonts w:ascii="Arial" w:hAnsi="Arial" w:cs="Arial"/>
        </w:rPr>
      </w:pPr>
    </w:p>
    <w:p w14:paraId="3381AC88" w14:textId="7C016976" w:rsidR="009020ED" w:rsidRPr="00E20D84" w:rsidRDefault="00F3269F" w:rsidP="009020ED">
      <w:pPr>
        <w:jc w:val="both"/>
        <w:rPr>
          <w:rFonts w:ascii="Arial" w:hAnsi="Arial" w:cs="Arial"/>
        </w:rPr>
      </w:pPr>
      <w:r w:rsidRPr="00E20D84">
        <w:rPr>
          <w:rFonts w:ascii="Arial" w:hAnsi="Arial" w:cs="Arial"/>
        </w:rPr>
        <w:t>Zastupitelstvo</w:t>
      </w:r>
      <w:r w:rsidR="009020ED" w:rsidRPr="00E20D84">
        <w:rPr>
          <w:rFonts w:ascii="Arial" w:hAnsi="Arial" w:cs="Arial"/>
        </w:rPr>
        <w:t xml:space="preserve"> Obce </w:t>
      </w:r>
      <w:r w:rsidR="00950A39" w:rsidRPr="00E20D84">
        <w:rPr>
          <w:rFonts w:ascii="Arial" w:hAnsi="Arial" w:cs="Arial"/>
        </w:rPr>
        <w:t xml:space="preserve">Červenka </w:t>
      </w:r>
      <w:r w:rsidR="009020ED" w:rsidRPr="00E20D84">
        <w:rPr>
          <w:rFonts w:ascii="Arial" w:hAnsi="Arial" w:cs="Arial"/>
        </w:rPr>
        <w:t xml:space="preserve">se na svém zasedání dne </w:t>
      </w:r>
      <w:r w:rsidR="00F73A66">
        <w:rPr>
          <w:rFonts w:ascii="Arial" w:hAnsi="Arial" w:cs="Arial"/>
        </w:rPr>
        <w:t xml:space="preserve">17.8.2026 usnesením č. UZ 42/7/2026 </w:t>
      </w:r>
      <w:r w:rsidR="009020ED" w:rsidRPr="00E20D84">
        <w:rPr>
          <w:rFonts w:ascii="Arial" w:hAnsi="Arial" w:cs="Arial"/>
        </w:rPr>
        <w:t>usnesl</w:t>
      </w:r>
      <w:r w:rsidR="00F73A66">
        <w:rPr>
          <w:rFonts w:ascii="Arial" w:hAnsi="Arial" w:cs="Arial"/>
        </w:rPr>
        <w:t>o</w:t>
      </w:r>
      <w:r w:rsidR="009020ED" w:rsidRPr="00E20D84">
        <w:rPr>
          <w:rFonts w:ascii="Arial" w:hAnsi="Arial" w:cs="Arial"/>
        </w:rPr>
        <w:t xml:space="preserve"> vydat v souladu s ustanovením § 18 zákona č. 455/1991 Sb., o živnostenském podnikání (živnostenský zákon), ve znění pozdějších předpisů, a § 11p zákona č. 458/2000 Sb., o podmínkách podnikání a o výkonu státní správy v energetických odvětvích a o změně některých zákonů, ve znění pozdějších předpisů (dále také jen „energetický zákon“), a v souladu s ustanovením § 11 odst. 1) a § 102 odst. 2) písm. d) zákona č. 128/2000 Sb., o obcích (obecní zřízení), ve znění pozdějších předpisů, toto nařízení:</w:t>
      </w:r>
    </w:p>
    <w:p w14:paraId="10C49CA6" w14:textId="77777777" w:rsidR="009020ED" w:rsidRPr="00E20D84" w:rsidRDefault="009020ED" w:rsidP="009020ED">
      <w:pPr>
        <w:jc w:val="both"/>
        <w:rPr>
          <w:rFonts w:ascii="Arial" w:hAnsi="Arial" w:cs="Arial"/>
        </w:rPr>
      </w:pPr>
    </w:p>
    <w:p w14:paraId="61BA4B78" w14:textId="77777777" w:rsidR="009020ED" w:rsidRPr="00E20D84" w:rsidRDefault="009020ED" w:rsidP="009020ED">
      <w:pPr>
        <w:jc w:val="both"/>
        <w:rPr>
          <w:rFonts w:ascii="Arial" w:hAnsi="Arial" w:cs="Arial"/>
        </w:rPr>
      </w:pPr>
    </w:p>
    <w:p w14:paraId="42EE1927" w14:textId="77777777" w:rsidR="009020ED" w:rsidRPr="00E20D84" w:rsidRDefault="009020ED" w:rsidP="009020ED">
      <w:pPr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>Čl. 1</w:t>
      </w:r>
    </w:p>
    <w:p w14:paraId="6CDE7C55" w14:textId="273BE3A7" w:rsidR="00341BDF" w:rsidRPr="00E20D84" w:rsidRDefault="009020ED" w:rsidP="00F10407">
      <w:pPr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>Úvodní ustanovení</w:t>
      </w:r>
    </w:p>
    <w:p w14:paraId="607FF1AC" w14:textId="39BB3A99" w:rsidR="00341BDF" w:rsidRDefault="00341BDF" w:rsidP="00341BD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341BDF">
        <w:rPr>
          <w:rFonts w:ascii="Arial" w:hAnsi="Arial" w:cs="Arial"/>
        </w:rPr>
        <w:t xml:space="preserve">Toto nařízení stanoví podmínky pro nabídku a prodej zboží (dále jen „prodej zboží“) a pro nabídku </w:t>
      </w:r>
      <w:r>
        <w:rPr>
          <w:rFonts w:ascii="Arial" w:hAnsi="Arial" w:cs="Arial"/>
        </w:rPr>
        <w:t xml:space="preserve">  </w:t>
      </w:r>
      <w:r w:rsidRPr="00341BDF">
        <w:rPr>
          <w:rFonts w:ascii="Arial" w:hAnsi="Arial" w:cs="Arial"/>
        </w:rPr>
        <w:t>a poskytování služeb (dále jen „poskytování služeb“) mimo provozovnu určenou k tomuto účelu rozhodnutím, opatřením nebo jiným úkonem vyžadovaným stavebním zákonem.</w:t>
      </w:r>
      <w:r w:rsidR="008E5966">
        <w:rPr>
          <w:rStyle w:val="Znakapoznpodarou"/>
        </w:rPr>
        <w:footnoteRef/>
      </w:r>
    </w:p>
    <w:p w14:paraId="63D337F2" w14:textId="1164BBA9" w:rsidR="00341BDF" w:rsidRDefault="00341BDF" w:rsidP="00341BD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E20D84">
        <w:rPr>
          <w:rFonts w:ascii="Arial" w:hAnsi="Arial" w:cs="Arial"/>
        </w:rPr>
        <w:t>Tento tržní řád je závazný pro celé území obce Červenka bez ohledu na charakter prostranství a vlastnictví pozemků, na nichž se nachází místo prodeje a poskytování služeb.</w:t>
      </w:r>
    </w:p>
    <w:p w14:paraId="5DE0A690" w14:textId="77777777" w:rsidR="009020ED" w:rsidRPr="00E20D84" w:rsidRDefault="009020ED" w:rsidP="00F10407">
      <w:pPr>
        <w:ind w:left="0" w:firstLine="0"/>
        <w:jc w:val="both"/>
        <w:rPr>
          <w:rFonts w:ascii="Arial" w:hAnsi="Arial" w:cs="Arial"/>
        </w:rPr>
      </w:pPr>
    </w:p>
    <w:p w14:paraId="69CA5582" w14:textId="77777777" w:rsidR="009020ED" w:rsidRPr="00E20D84" w:rsidRDefault="009020ED" w:rsidP="009020ED">
      <w:pPr>
        <w:jc w:val="center"/>
        <w:rPr>
          <w:rFonts w:ascii="Arial" w:hAnsi="Arial" w:cs="Arial"/>
          <w:b/>
        </w:rPr>
      </w:pPr>
    </w:p>
    <w:p w14:paraId="123F4EB8" w14:textId="4692402A" w:rsidR="009020ED" w:rsidRPr="00E20D84" w:rsidRDefault="009020ED" w:rsidP="009020ED">
      <w:pPr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 xml:space="preserve">Čl. </w:t>
      </w:r>
      <w:r w:rsidR="007D485C">
        <w:rPr>
          <w:rFonts w:ascii="Arial" w:hAnsi="Arial" w:cs="Arial"/>
          <w:b/>
        </w:rPr>
        <w:t>2</w:t>
      </w:r>
    </w:p>
    <w:p w14:paraId="21BBB14D" w14:textId="77777777" w:rsidR="009020ED" w:rsidRPr="00E20D84" w:rsidRDefault="009020ED" w:rsidP="009020ED">
      <w:pPr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>Základní pojmy</w:t>
      </w:r>
    </w:p>
    <w:p w14:paraId="388DA340" w14:textId="39C0EC7A" w:rsidR="009020ED" w:rsidRPr="00E20D84" w:rsidRDefault="009020ED" w:rsidP="009020ED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E20D84">
        <w:rPr>
          <w:rFonts w:ascii="Arial" w:hAnsi="Arial" w:cs="Arial"/>
          <w:b/>
        </w:rPr>
        <w:t>Tržní místo</w:t>
      </w:r>
      <w:r w:rsidRPr="00E20D84">
        <w:rPr>
          <w:rFonts w:ascii="Arial" w:hAnsi="Arial" w:cs="Arial"/>
        </w:rPr>
        <w:t xml:space="preserve"> – </w:t>
      </w:r>
      <w:r w:rsidR="00341BDF" w:rsidRPr="00341BDF">
        <w:rPr>
          <w:rFonts w:ascii="Arial" w:hAnsi="Arial" w:cs="Arial"/>
        </w:rPr>
        <w:t>vymezený prostor zahrnující jednotlivá prodejní místa, který není provozovnou určenou k prodeji a poskytování služeb k tomuto účelu rozhodnutím, opatřením nebo jiným úkonem vyžadovaným stavebním zákonem, určený k prodeji nebo poskytování služeb při použití prodejních zařízení</w:t>
      </w:r>
      <w:r w:rsidRPr="00341BDF">
        <w:rPr>
          <w:rFonts w:ascii="Arial" w:hAnsi="Arial" w:cs="Arial"/>
        </w:rPr>
        <w:t>.</w:t>
      </w:r>
      <w:r w:rsidRPr="00E20D84">
        <w:rPr>
          <w:rFonts w:ascii="Arial" w:hAnsi="Arial" w:cs="Arial"/>
        </w:rPr>
        <w:t xml:space="preserve"> </w:t>
      </w:r>
    </w:p>
    <w:p w14:paraId="5C0511FA" w14:textId="77777777" w:rsidR="009020ED" w:rsidRPr="00E20D84" w:rsidRDefault="009020ED" w:rsidP="009020ED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E20D84">
        <w:rPr>
          <w:rFonts w:ascii="Arial" w:hAnsi="Arial" w:cs="Arial"/>
          <w:b/>
        </w:rPr>
        <w:t>Provozovatel tržního místa</w:t>
      </w:r>
      <w:r w:rsidRPr="00E20D84">
        <w:rPr>
          <w:rFonts w:ascii="Arial" w:hAnsi="Arial" w:cs="Arial"/>
        </w:rPr>
        <w:t xml:space="preserve"> – fyzická nebo právnická osoba, oprávněná k provozování tržního místa.</w:t>
      </w:r>
    </w:p>
    <w:p w14:paraId="206D12B9" w14:textId="03F7A0AF" w:rsidR="009020ED" w:rsidRPr="00E20D84" w:rsidRDefault="009020ED" w:rsidP="00635052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E20D84">
        <w:rPr>
          <w:rFonts w:ascii="Arial" w:hAnsi="Arial" w:cs="Arial"/>
          <w:b/>
        </w:rPr>
        <w:t>Prodejce a poskytovatel služby</w:t>
      </w:r>
      <w:r w:rsidR="00635052" w:rsidRPr="00E20D84">
        <w:rPr>
          <w:rFonts w:ascii="Arial" w:hAnsi="Arial" w:cs="Arial"/>
        </w:rPr>
        <w:t xml:space="preserve"> – </w:t>
      </w:r>
      <w:r w:rsidRPr="00E20D84">
        <w:rPr>
          <w:rFonts w:ascii="Arial" w:hAnsi="Arial" w:cs="Arial"/>
        </w:rPr>
        <w:t>fyzická nebo právnická osoba s příslušným oprávněním k podnikání podle zvláštního zákona</w:t>
      </w:r>
      <w:r w:rsidRPr="00E20D84">
        <w:rPr>
          <w:rFonts w:ascii="Arial" w:hAnsi="Arial" w:cs="Arial"/>
          <w:vertAlign w:val="superscript"/>
        </w:rPr>
        <w:t>2</w:t>
      </w:r>
      <w:r w:rsidR="00635052" w:rsidRPr="00E20D84">
        <w:rPr>
          <w:rFonts w:ascii="Arial" w:hAnsi="Arial" w:cs="Arial"/>
        </w:rPr>
        <w:t>.</w:t>
      </w:r>
    </w:p>
    <w:p w14:paraId="13741781" w14:textId="7237CB1A" w:rsidR="009020ED" w:rsidRPr="00E20D84" w:rsidRDefault="009020ED" w:rsidP="009020ED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E20D84">
        <w:rPr>
          <w:rFonts w:ascii="Arial" w:hAnsi="Arial" w:cs="Arial"/>
          <w:b/>
        </w:rPr>
        <w:t>Prodejní zařízení</w:t>
      </w:r>
      <w:r w:rsidRPr="00E20D84">
        <w:rPr>
          <w:rFonts w:ascii="Arial" w:hAnsi="Arial" w:cs="Arial"/>
        </w:rPr>
        <w:t xml:space="preserve"> – jakékoliv zařízení (např. stánek, který není stavbou podle zvláštního zákona</w:t>
      </w:r>
      <w:r w:rsidR="0017598E">
        <w:rPr>
          <w:rStyle w:val="Znakapoznpodarou"/>
          <w:rFonts w:ascii="Arial" w:hAnsi="Arial" w:cs="Arial"/>
        </w:rPr>
        <w:footnoteReference w:id="1"/>
      </w:r>
      <w:r w:rsidR="0017598E">
        <w:rPr>
          <w:rFonts w:ascii="Arial" w:hAnsi="Arial" w:cs="Arial"/>
        </w:rPr>
        <w:t xml:space="preserve">, </w:t>
      </w:r>
      <w:r w:rsidRPr="00E20D84">
        <w:rPr>
          <w:rFonts w:ascii="Arial" w:hAnsi="Arial" w:cs="Arial"/>
        </w:rPr>
        <w:t>přenosný stánek, stůl, pult, vozík, stojan, tyč) sloužící k prodeji nebo poskytování služeb, jehož umístěním dochází k záboru prostranství nebo prostor</w:t>
      </w:r>
      <w:r w:rsidR="008E5966">
        <w:rPr>
          <w:rFonts w:ascii="Arial" w:hAnsi="Arial" w:cs="Arial"/>
        </w:rPr>
        <w:t>u</w:t>
      </w:r>
      <w:r w:rsidRPr="00E20D84">
        <w:rPr>
          <w:rFonts w:ascii="Arial" w:hAnsi="Arial" w:cs="Arial"/>
        </w:rPr>
        <w:t xml:space="preserve"> nad ní. Prodejním zařízením je rovněž automobil, přívěs nebo jiné silniční vozidlo sloužící k prodeji nebo poskytování služeb. Prodejním zařízením nejsou běžné reklamní tabule umístěné bez současného vystavení nabízeného zboží. Prodejním zařízením nejsou rovněž zavazadla, z nichž je zboží prodáváno.</w:t>
      </w:r>
    </w:p>
    <w:p w14:paraId="565F24A2" w14:textId="672F1F00" w:rsidR="00001992" w:rsidRDefault="009020ED" w:rsidP="00001992">
      <w:pPr>
        <w:pStyle w:val="Odstavecseseznamem"/>
        <w:numPr>
          <w:ilvl w:val="0"/>
          <w:numId w:val="9"/>
        </w:numPr>
        <w:spacing w:line="240" w:lineRule="atLeast"/>
        <w:jc w:val="both"/>
        <w:rPr>
          <w:rFonts w:ascii="Arial" w:hAnsi="Arial" w:cs="Arial"/>
        </w:rPr>
      </w:pPr>
      <w:r w:rsidRPr="00001992">
        <w:rPr>
          <w:rFonts w:ascii="Arial" w:hAnsi="Arial" w:cs="Arial"/>
          <w:b/>
        </w:rPr>
        <w:t>Pochůzkový prodej</w:t>
      </w:r>
      <w:r w:rsidRPr="00001992">
        <w:rPr>
          <w:rFonts w:ascii="Arial" w:hAnsi="Arial" w:cs="Arial"/>
        </w:rPr>
        <w:t xml:space="preserve"> – </w:t>
      </w:r>
      <w:r w:rsidR="00001992">
        <w:rPr>
          <w:rFonts w:ascii="Arial" w:hAnsi="Arial" w:cs="Arial"/>
        </w:rPr>
        <w:t>n</w:t>
      </w:r>
      <w:r w:rsidR="00001992" w:rsidRPr="00001992">
        <w:rPr>
          <w:rFonts w:ascii="Arial" w:hAnsi="Arial" w:cs="Arial"/>
        </w:rPr>
        <w:t>abídka nebo prodej zboží či nabídka nebo poskytování služeb provozovaných mimo</w:t>
      </w:r>
      <w:r w:rsidR="00001992">
        <w:rPr>
          <w:rFonts w:ascii="Arial" w:hAnsi="Arial" w:cs="Arial"/>
        </w:rPr>
        <w:t xml:space="preserve"> </w:t>
      </w:r>
      <w:r w:rsidR="00001992" w:rsidRPr="00001992">
        <w:rPr>
          <w:rFonts w:ascii="Arial" w:hAnsi="Arial" w:cs="Arial"/>
        </w:rPr>
        <w:t>provozovnu k tomu určenou formou pochůzky, bez prodejního zařízení, při němž</w:t>
      </w:r>
      <w:r w:rsidR="00001992">
        <w:rPr>
          <w:rFonts w:ascii="Arial" w:hAnsi="Arial" w:cs="Arial"/>
        </w:rPr>
        <w:t xml:space="preserve"> </w:t>
      </w:r>
      <w:r w:rsidR="00001992" w:rsidRPr="00001992">
        <w:rPr>
          <w:rFonts w:ascii="Arial" w:hAnsi="Arial" w:cs="Arial"/>
        </w:rPr>
        <w:t>je zákazník vyhledáván na veřejně přístupných místech.</w:t>
      </w:r>
    </w:p>
    <w:p w14:paraId="16D19831" w14:textId="0B272E42" w:rsidR="009020ED" w:rsidRPr="00323F3A" w:rsidRDefault="009020ED" w:rsidP="00323F3A">
      <w:pPr>
        <w:pStyle w:val="Odstavecseseznamem"/>
        <w:numPr>
          <w:ilvl w:val="0"/>
          <w:numId w:val="9"/>
        </w:numPr>
        <w:spacing w:line="240" w:lineRule="atLeast"/>
        <w:jc w:val="both"/>
        <w:rPr>
          <w:rFonts w:ascii="Arial" w:hAnsi="Arial" w:cs="Arial"/>
        </w:rPr>
      </w:pPr>
      <w:r w:rsidRPr="00001992">
        <w:rPr>
          <w:rFonts w:ascii="Arial" w:hAnsi="Arial" w:cs="Arial"/>
          <w:b/>
        </w:rPr>
        <w:lastRenderedPageBreak/>
        <w:t>Podomní prodej</w:t>
      </w:r>
      <w:r w:rsidRPr="00001992">
        <w:rPr>
          <w:rFonts w:ascii="Arial" w:hAnsi="Arial" w:cs="Arial"/>
        </w:rPr>
        <w:t xml:space="preserve"> – podomním prodejem se rozumí všechny formy prodeje zboží a poskytování služeb bez předchozí objednávky, případně i pouhá nabídka zboží či služeb, které jsou prodejci nebo poskytovali služeb provozovány obchůzkou jednotlivých bytů, domů nebo objektů sloužících k rekreaci. </w:t>
      </w:r>
    </w:p>
    <w:p w14:paraId="28312324" w14:textId="77777777" w:rsidR="009020ED" w:rsidRPr="00E20D84" w:rsidRDefault="009020ED" w:rsidP="009020ED">
      <w:pPr>
        <w:jc w:val="center"/>
        <w:rPr>
          <w:rFonts w:ascii="Arial" w:hAnsi="Arial" w:cs="Arial"/>
          <w:b/>
        </w:rPr>
      </w:pPr>
    </w:p>
    <w:p w14:paraId="001DD81A" w14:textId="67FC5FC1" w:rsidR="009020ED" w:rsidRPr="00E20D84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 xml:space="preserve">Čl. </w:t>
      </w:r>
      <w:r w:rsidR="007D485C">
        <w:rPr>
          <w:rFonts w:ascii="Arial" w:hAnsi="Arial" w:cs="Arial"/>
          <w:b/>
        </w:rPr>
        <w:t>3</w:t>
      </w:r>
    </w:p>
    <w:p w14:paraId="13F7FD85" w14:textId="593F62D7" w:rsidR="009020ED" w:rsidRPr="00E20D84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 xml:space="preserve">Zakázané </w:t>
      </w:r>
      <w:r w:rsidR="008E5966">
        <w:rPr>
          <w:rFonts w:ascii="Arial" w:hAnsi="Arial" w:cs="Arial"/>
          <w:b/>
        </w:rPr>
        <w:t>formy</w:t>
      </w:r>
      <w:r w:rsidRPr="00E20D84">
        <w:rPr>
          <w:rFonts w:ascii="Arial" w:hAnsi="Arial" w:cs="Arial"/>
          <w:b/>
        </w:rPr>
        <w:t xml:space="preserve"> prodeje zboží a poskytování služeb</w:t>
      </w:r>
    </w:p>
    <w:p w14:paraId="361043E9" w14:textId="77777777" w:rsidR="00001992" w:rsidRDefault="009020ED" w:rsidP="008E5966">
      <w:pPr>
        <w:spacing w:line="240" w:lineRule="atLeast"/>
        <w:jc w:val="both"/>
        <w:rPr>
          <w:rFonts w:ascii="Arial" w:hAnsi="Arial" w:cs="Arial"/>
        </w:rPr>
      </w:pPr>
      <w:r w:rsidRPr="00E20D84">
        <w:rPr>
          <w:rFonts w:ascii="Arial" w:hAnsi="Arial" w:cs="Arial"/>
        </w:rPr>
        <w:t xml:space="preserve">Na území obce </w:t>
      </w:r>
      <w:r w:rsidR="00950A39" w:rsidRPr="00E20D84">
        <w:rPr>
          <w:rFonts w:ascii="Arial" w:hAnsi="Arial" w:cs="Arial"/>
        </w:rPr>
        <w:t>Červenka</w:t>
      </w:r>
      <w:r w:rsidRPr="00E20D84">
        <w:rPr>
          <w:rFonts w:ascii="Arial" w:hAnsi="Arial" w:cs="Arial"/>
        </w:rPr>
        <w:t xml:space="preserve"> je podomní a pochůzkový prodej zakázán. Tento zákaz se vztahuje i na podomní a pochůzkový prodej realizovaný při výkonu licencované činnosti držitelem licence nebo při výkonu zprostředkovatelské činnosti v energetických odvětvích dle energetického zákona.</w:t>
      </w:r>
      <w:r w:rsidR="008E5966">
        <w:rPr>
          <w:rFonts w:ascii="Arial" w:hAnsi="Arial" w:cs="Arial"/>
        </w:rPr>
        <w:t xml:space="preserve"> </w:t>
      </w:r>
    </w:p>
    <w:p w14:paraId="52EEFEDB" w14:textId="77777777" w:rsidR="009020ED" w:rsidRPr="00E20D84" w:rsidRDefault="009020ED" w:rsidP="009020ED">
      <w:pPr>
        <w:jc w:val="center"/>
        <w:rPr>
          <w:rFonts w:ascii="Arial" w:hAnsi="Arial" w:cs="Arial"/>
          <w:b/>
        </w:rPr>
      </w:pPr>
    </w:p>
    <w:p w14:paraId="35B3FAEA" w14:textId="77777777" w:rsidR="009020ED" w:rsidRPr="00E20D84" w:rsidRDefault="009020ED" w:rsidP="009020ED">
      <w:pPr>
        <w:jc w:val="center"/>
        <w:rPr>
          <w:rFonts w:ascii="Arial" w:hAnsi="Arial" w:cs="Arial"/>
          <w:b/>
        </w:rPr>
      </w:pPr>
    </w:p>
    <w:p w14:paraId="54ADB74D" w14:textId="0A26CDCB" w:rsidR="009020ED" w:rsidRPr="00E20D84" w:rsidRDefault="009020ED" w:rsidP="009020ED">
      <w:pPr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 xml:space="preserve">Čl. </w:t>
      </w:r>
      <w:r w:rsidR="007D485C">
        <w:rPr>
          <w:rFonts w:ascii="Arial" w:hAnsi="Arial" w:cs="Arial"/>
          <w:b/>
        </w:rPr>
        <w:t>4</w:t>
      </w:r>
    </w:p>
    <w:p w14:paraId="275DEC13" w14:textId="062271F2" w:rsidR="009020ED" w:rsidRPr="00E20D84" w:rsidRDefault="007D485C" w:rsidP="009020E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Tržní m</w:t>
      </w:r>
      <w:r w:rsidR="009020ED" w:rsidRPr="00E20D84">
        <w:rPr>
          <w:rFonts w:ascii="Arial" w:hAnsi="Arial" w:cs="Arial"/>
          <w:b/>
        </w:rPr>
        <w:t xml:space="preserve">ísta </w:t>
      </w:r>
    </w:p>
    <w:p w14:paraId="17E744D6" w14:textId="66757733" w:rsidR="009020ED" w:rsidRPr="00E20D84" w:rsidRDefault="009020ED" w:rsidP="00D0299B">
      <w:pPr>
        <w:jc w:val="both"/>
        <w:rPr>
          <w:rFonts w:ascii="Arial" w:hAnsi="Arial" w:cs="Arial"/>
        </w:rPr>
      </w:pPr>
      <w:r w:rsidRPr="00E20D84">
        <w:rPr>
          <w:rFonts w:ascii="Arial" w:hAnsi="Arial" w:cs="Arial"/>
        </w:rPr>
        <w:t xml:space="preserve">Na území obce je možno mimo provozovnu k tomuto účelu určenou </w:t>
      </w:r>
      <w:r w:rsidR="00D0299B">
        <w:rPr>
          <w:rFonts w:ascii="Arial" w:hAnsi="Arial" w:cs="Arial"/>
        </w:rPr>
        <w:t xml:space="preserve">rozhodnutím, opatřením nebo jiným úkonem vyžadovaným stavebním zákonem </w:t>
      </w:r>
      <w:r w:rsidRPr="00E20D84">
        <w:rPr>
          <w:rFonts w:ascii="Arial" w:hAnsi="Arial" w:cs="Arial"/>
        </w:rPr>
        <w:t>prodávat zboží a poskytovat služby</w:t>
      </w:r>
      <w:r w:rsidR="00D0299B">
        <w:rPr>
          <w:rFonts w:ascii="Arial" w:hAnsi="Arial" w:cs="Arial"/>
        </w:rPr>
        <w:t xml:space="preserve"> </w:t>
      </w:r>
      <w:r w:rsidRPr="00E20D84">
        <w:rPr>
          <w:rFonts w:ascii="Arial" w:hAnsi="Arial" w:cs="Arial"/>
        </w:rPr>
        <w:t>v příloze č. 1</w:t>
      </w:r>
      <w:r w:rsidR="009E57AC">
        <w:rPr>
          <w:rFonts w:ascii="Arial" w:hAnsi="Arial" w:cs="Arial"/>
        </w:rPr>
        <w:t xml:space="preserve"> a v příloze č. 2</w:t>
      </w:r>
      <w:r w:rsidRPr="00E20D84">
        <w:rPr>
          <w:rFonts w:ascii="Arial" w:hAnsi="Arial" w:cs="Arial"/>
        </w:rPr>
        <w:t xml:space="preserve"> tohoto nařízení</w:t>
      </w:r>
      <w:r w:rsidR="00D232B1" w:rsidRPr="00E20D84">
        <w:rPr>
          <w:rFonts w:ascii="Arial" w:hAnsi="Arial" w:cs="Arial"/>
        </w:rPr>
        <w:t>.</w:t>
      </w:r>
    </w:p>
    <w:p w14:paraId="5FD1CED2" w14:textId="77777777" w:rsidR="009020ED" w:rsidRPr="00E20D84" w:rsidRDefault="009020ED" w:rsidP="009020ED">
      <w:pPr>
        <w:jc w:val="both"/>
        <w:rPr>
          <w:rFonts w:ascii="Arial" w:hAnsi="Arial" w:cs="Arial"/>
        </w:rPr>
      </w:pPr>
    </w:p>
    <w:p w14:paraId="0EF83E03" w14:textId="77777777" w:rsidR="009020ED" w:rsidRPr="00E20D84" w:rsidRDefault="009020ED" w:rsidP="009020ED">
      <w:pPr>
        <w:jc w:val="both"/>
        <w:rPr>
          <w:rFonts w:ascii="Arial" w:hAnsi="Arial" w:cs="Arial"/>
        </w:rPr>
      </w:pPr>
    </w:p>
    <w:p w14:paraId="646FA5E5" w14:textId="6F85E742" w:rsidR="009020ED" w:rsidRPr="00E20D84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 xml:space="preserve">Čl. </w:t>
      </w:r>
      <w:r w:rsidR="007D485C">
        <w:rPr>
          <w:rFonts w:ascii="Arial" w:hAnsi="Arial" w:cs="Arial"/>
          <w:b/>
        </w:rPr>
        <w:t>5</w:t>
      </w:r>
    </w:p>
    <w:p w14:paraId="629E4773" w14:textId="626E3AC1" w:rsidR="009020ED" w:rsidRPr="00E20D84" w:rsidRDefault="009020ED" w:rsidP="00D0299B">
      <w:pPr>
        <w:spacing w:line="240" w:lineRule="atLeast"/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 xml:space="preserve">Doba prodeje zboží a poskytování služeb na </w:t>
      </w:r>
      <w:r w:rsidR="00D0299B">
        <w:rPr>
          <w:rFonts w:ascii="Arial" w:hAnsi="Arial" w:cs="Arial"/>
          <w:b/>
        </w:rPr>
        <w:t>tržních místech</w:t>
      </w:r>
    </w:p>
    <w:p w14:paraId="6D280062" w14:textId="0325D1C0" w:rsidR="009020ED" w:rsidRPr="00E20D84" w:rsidRDefault="009020ED" w:rsidP="00253165">
      <w:pPr>
        <w:spacing w:line="240" w:lineRule="atLeast"/>
        <w:ind w:left="397" w:firstLine="171"/>
        <w:jc w:val="both"/>
        <w:rPr>
          <w:rFonts w:ascii="Arial" w:hAnsi="Arial" w:cs="Arial"/>
        </w:rPr>
      </w:pPr>
      <w:r w:rsidRPr="00E20D84">
        <w:rPr>
          <w:rFonts w:ascii="Arial" w:hAnsi="Arial" w:cs="Arial"/>
        </w:rPr>
        <w:t xml:space="preserve">Tržní místo může být provozováno po celý rok a doba prodeje zboží a poskytování služeb na tržním místě je od </w:t>
      </w:r>
      <w:r w:rsidR="00E96F44" w:rsidRPr="00E20D84">
        <w:rPr>
          <w:rFonts w:ascii="Arial" w:hAnsi="Arial" w:cs="Arial"/>
        </w:rPr>
        <w:t>7</w:t>
      </w:r>
      <w:r w:rsidRPr="00E20D84">
        <w:rPr>
          <w:rFonts w:ascii="Arial" w:hAnsi="Arial" w:cs="Arial"/>
        </w:rPr>
        <w:t xml:space="preserve"> hodin do 19 hodin.</w:t>
      </w:r>
    </w:p>
    <w:p w14:paraId="4B79F0B8" w14:textId="77777777" w:rsidR="009020ED" w:rsidRPr="00E20D84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2014A467" w14:textId="1B06FF30" w:rsidR="009020ED" w:rsidRPr="00E20D84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 xml:space="preserve">Čl. </w:t>
      </w:r>
      <w:r w:rsidR="007D485C">
        <w:rPr>
          <w:rFonts w:ascii="Arial" w:hAnsi="Arial" w:cs="Arial"/>
          <w:b/>
        </w:rPr>
        <w:t>6</w:t>
      </w:r>
    </w:p>
    <w:p w14:paraId="52F3C9ED" w14:textId="77777777" w:rsidR="009020ED" w:rsidRPr="00E20D84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>Stanovení kapacity tržních míst</w:t>
      </w:r>
    </w:p>
    <w:p w14:paraId="6D966003" w14:textId="77777777" w:rsidR="009020ED" w:rsidRPr="00E20D84" w:rsidRDefault="009020ED" w:rsidP="009020ED">
      <w:pPr>
        <w:spacing w:line="240" w:lineRule="atLeast"/>
        <w:jc w:val="both"/>
        <w:rPr>
          <w:rFonts w:ascii="Arial" w:hAnsi="Arial" w:cs="Arial"/>
          <w:b/>
        </w:rPr>
      </w:pPr>
      <w:r w:rsidRPr="00E20D84">
        <w:rPr>
          <w:rFonts w:ascii="Arial" w:hAnsi="Arial" w:cs="Arial"/>
        </w:rPr>
        <w:t xml:space="preserve">Kapacita tržního místa jsou dvě prodejní místa. </w:t>
      </w:r>
    </w:p>
    <w:p w14:paraId="1C4949A7" w14:textId="77777777" w:rsidR="009020ED" w:rsidRPr="00E20D84" w:rsidRDefault="009020ED" w:rsidP="00007B5F">
      <w:pPr>
        <w:spacing w:line="240" w:lineRule="atLeast"/>
        <w:ind w:left="0" w:firstLine="0"/>
        <w:rPr>
          <w:rFonts w:ascii="Arial" w:hAnsi="Arial" w:cs="Arial"/>
          <w:b/>
        </w:rPr>
      </w:pPr>
    </w:p>
    <w:p w14:paraId="429B5240" w14:textId="77777777" w:rsidR="009020ED" w:rsidRPr="00E20D84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5BAF3F22" w14:textId="0A44DF33" w:rsidR="009020ED" w:rsidRPr="00E20D84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 xml:space="preserve">Čl. </w:t>
      </w:r>
      <w:r w:rsidR="007D485C">
        <w:rPr>
          <w:rFonts w:ascii="Arial" w:hAnsi="Arial" w:cs="Arial"/>
          <w:b/>
        </w:rPr>
        <w:t>7</w:t>
      </w:r>
    </w:p>
    <w:p w14:paraId="6D15EC0B" w14:textId="6C9B9D6B" w:rsidR="009020ED" w:rsidRPr="00E20D84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 xml:space="preserve">Pravidla pro dodržování čistoty a bezpečnosti </w:t>
      </w:r>
      <w:r w:rsidR="00D0299B">
        <w:rPr>
          <w:rFonts w:ascii="Arial" w:hAnsi="Arial" w:cs="Arial"/>
          <w:b/>
        </w:rPr>
        <w:t xml:space="preserve">tržních </w:t>
      </w:r>
      <w:r w:rsidRPr="00E20D84">
        <w:rPr>
          <w:rFonts w:ascii="Arial" w:hAnsi="Arial" w:cs="Arial"/>
          <w:b/>
        </w:rPr>
        <w:t xml:space="preserve">míst </w:t>
      </w:r>
    </w:p>
    <w:p w14:paraId="5B3071EA" w14:textId="1D3BCD95" w:rsidR="00007B5F" w:rsidRPr="00E20D84" w:rsidRDefault="009020ED" w:rsidP="00007B5F">
      <w:pPr>
        <w:spacing w:line="240" w:lineRule="atLeast"/>
        <w:jc w:val="both"/>
        <w:rPr>
          <w:rFonts w:ascii="Arial" w:hAnsi="Arial" w:cs="Arial"/>
        </w:rPr>
      </w:pPr>
      <w:r w:rsidRPr="00E20D84">
        <w:rPr>
          <w:rFonts w:ascii="Arial" w:hAnsi="Arial" w:cs="Arial"/>
        </w:rPr>
        <w:t xml:space="preserve"> Prodejci zboží a poskytovatelé služeb na </w:t>
      </w:r>
      <w:r w:rsidR="00D0299B">
        <w:rPr>
          <w:rFonts w:ascii="Arial" w:hAnsi="Arial" w:cs="Arial"/>
        </w:rPr>
        <w:t xml:space="preserve">tržních </w:t>
      </w:r>
      <w:r w:rsidRPr="00E20D84">
        <w:rPr>
          <w:rFonts w:ascii="Arial" w:hAnsi="Arial" w:cs="Arial"/>
        </w:rPr>
        <w:t>místech jsou povinni:</w:t>
      </w:r>
    </w:p>
    <w:p w14:paraId="00D14614" w14:textId="77777777" w:rsidR="009020ED" w:rsidRPr="00E20D84" w:rsidRDefault="009020ED" w:rsidP="00007B5F">
      <w:pPr>
        <w:numPr>
          <w:ilvl w:val="0"/>
          <w:numId w:val="11"/>
        </w:numPr>
        <w:spacing w:line="240" w:lineRule="atLeast"/>
        <w:jc w:val="both"/>
        <w:rPr>
          <w:rFonts w:ascii="Arial" w:hAnsi="Arial" w:cs="Arial"/>
        </w:rPr>
      </w:pPr>
      <w:r w:rsidRPr="00E20D84">
        <w:rPr>
          <w:rFonts w:ascii="Arial" w:hAnsi="Arial" w:cs="Arial"/>
        </w:rPr>
        <w:t xml:space="preserve">zabezpečovat trvalý a řádný úklid, </w:t>
      </w:r>
    </w:p>
    <w:p w14:paraId="777A1B58" w14:textId="77777777" w:rsidR="009020ED" w:rsidRPr="00E20D84" w:rsidRDefault="009020ED" w:rsidP="00007B5F">
      <w:pPr>
        <w:numPr>
          <w:ilvl w:val="0"/>
          <w:numId w:val="11"/>
        </w:numPr>
        <w:spacing w:line="240" w:lineRule="atLeast"/>
        <w:jc w:val="both"/>
        <w:rPr>
          <w:rFonts w:ascii="Arial" w:hAnsi="Arial" w:cs="Arial"/>
        </w:rPr>
      </w:pPr>
      <w:r w:rsidRPr="00E20D84">
        <w:rPr>
          <w:rFonts w:ascii="Arial" w:hAnsi="Arial" w:cs="Arial"/>
        </w:rPr>
        <w:t>průběžně odstraňovat odpad i obaly ze zboží,</w:t>
      </w:r>
    </w:p>
    <w:p w14:paraId="2277F403" w14:textId="1A4A8F38" w:rsidR="009020ED" w:rsidRPr="00E20D84" w:rsidRDefault="009020ED" w:rsidP="00007B5F">
      <w:pPr>
        <w:numPr>
          <w:ilvl w:val="0"/>
          <w:numId w:val="11"/>
        </w:numPr>
        <w:spacing w:line="240" w:lineRule="atLeast"/>
        <w:jc w:val="both"/>
        <w:rPr>
          <w:rFonts w:ascii="Arial" w:hAnsi="Arial" w:cs="Arial"/>
        </w:rPr>
      </w:pPr>
      <w:r w:rsidRPr="00E20D84">
        <w:rPr>
          <w:rFonts w:ascii="Arial" w:hAnsi="Arial" w:cs="Arial"/>
        </w:rPr>
        <w:t>prodeji a poskytování služeb užívat jen místa k tomu určená.</w:t>
      </w:r>
    </w:p>
    <w:p w14:paraId="0E026CCD" w14:textId="77777777" w:rsidR="009020ED" w:rsidRPr="00E20D84" w:rsidRDefault="009020ED" w:rsidP="00E20D84">
      <w:pPr>
        <w:spacing w:line="240" w:lineRule="atLeast"/>
        <w:ind w:left="0" w:firstLine="0"/>
        <w:jc w:val="both"/>
        <w:rPr>
          <w:rFonts w:ascii="Arial" w:hAnsi="Arial" w:cs="Arial"/>
        </w:rPr>
      </w:pPr>
    </w:p>
    <w:p w14:paraId="0E149C90" w14:textId="77777777" w:rsidR="009020ED" w:rsidRPr="00E20D84" w:rsidRDefault="009020ED" w:rsidP="009020ED">
      <w:pPr>
        <w:spacing w:line="240" w:lineRule="atLeast"/>
        <w:jc w:val="both"/>
        <w:rPr>
          <w:rFonts w:ascii="Arial" w:hAnsi="Arial" w:cs="Arial"/>
        </w:rPr>
      </w:pPr>
    </w:p>
    <w:p w14:paraId="47C6FA9B" w14:textId="3FFD899F" w:rsidR="009020ED" w:rsidRPr="00E20D84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 xml:space="preserve">Čl. </w:t>
      </w:r>
      <w:r w:rsidR="007D485C">
        <w:rPr>
          <w:rFonts w:ascii="Arial" w:hAnsi="Arial" w:cs="Arial"/>
          <w:b/>
        </w:rPr>
        <w:t>8</w:t>
      </w:r>
    </w:p>
    <w:p w14:paraId="3788F249" w14:textId="77777777" w:rsidR="009020ED" w:rsidRPr="00E20D84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 xml:space="preserve">Pravidla pro provozovatele tržního místa </w:t>
      </w:r>
    </w:p>
    <w:p w14:paraId="3F2450FF" w14:textId="17340074" w:rsidR="009020ED" w:rsidRPr="00E20D84" w:rsidRDefault="009020ED" w:rsidP="00540A32">
      <w:pPr>
        <w:spacing w:line="240" w:lineRule="atLeast"/>
        <w:jc w:val="both"/>
        <w:rPr>
          <w:rFonts w:ascii="Arial" w:hAnsi="Arial" w:cs="Arial"/>
        </w:rPr>
      </w:pPr>
      <w:r w:rsidRPr="00E20D84">
        <w:rPr>
          <w:rFonts w:ascii="Arial" w:hAnsi="Arial" w:cs="Arial"/>
        </w:rPr>
        <w:t>Provozovatel tržního místa je povinen</w:t>
      </w:r>
      <w:r w:rsidR="00540A32">
        <w:rPr>
          <w:rFonts w:ascii="Arial" w:hAnsi="Arial" w:cs="Arial"/>
        </w:rPr>
        <w:t xml:space="preserve"> </w:t>
      </w:r>
      <w:r w:rsidRPr="00E20D84">
        <w:rPr>
          <w:rFonts w:ascii="Arial" w:hAnsi="Arial" w:cs="Arial"/>
        </w:rPr>
        <w:t>stanovit režim pravidelného úklidu prostranství</w:t>
      </w:r>
      <w:r w:rsidR="00540A32">
        <w:rPr>
          <w:rFonts w:ascii="Arial" w:hAnsi="Arial" w:cs="Arial"/>
        </w:rPr>
        <w:t>.</w:t>
      </w:r>
    </w:p>
    <w:p w14:paraId="2539C780" w14:textId="77777777" w:rsidR="009020ED" w:rsidRPr="00E20D84" w:rsidRDefault="009020ED" w:rsidP="00540A32">
      <w:pPr>
        <w:spacing w:line="240" w:lineRule="atLeast"/>
        <w:ind w:left="0" w:firstLine="0"/>
        <w:jc w:val="both"/>
        <w:rPr>
          <w:rFonts w:ascii="Arial" w:hAnsi="Arial" w:cs="Arial"/>
        </w:rPr>
      </w:pPr>
    </w:p>
    <w:p w14:paraId="34A7451B" w14:textId="77777777" w:rsidR="009020ED" w:rsidRPr="00E20D84" w:rsidRDefault="009020ED" w:rsidP="009020ED">
      <w:pPr>
        <w:spacing w:line="240" w:lineRule="atLeast"/>
        <w:jc w:val="both"/>
        <w:rPr>
          <w:rFonts w:ascii="Arial" w:hAnsi="Arial" w:cs="Arial"/>
        </w:rPr>
      </w:pPr>
    </w:p>
    <w:p w14:paraId="1012DADA" w14:textId="0D238691" w:rsidR="009020ED" w:rsidRPr="00E20D84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 xml:space="preserve">Čl. </w:t>
      </w:r>
      <w:r w:rsidR="007D485C">
        <w:rPr>
          <w:rFonts w:ascii="Arial" w:hAnsi="Arial" w:cs="Arial"/>
          <w:b/>
        </w:rPr>
        <w:t>9</w:t>
      </w:r>
    </w:p>
    <w:p w14:paraId="3E629FF5" w14:textId="77777777" w:rsidR="009020ED" w:rsidRPr="00E20D84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>Druhy prodeje zboží a poskytování služeb, na které se toto nařízení nevztahuje</w:t>
      </w:r>
    </w:p>
    <w:p w14:paraId="689F4DC6" w14:textId="26F98E0C" w:rsidR="009020ED" w:rsidRPr="00E20D84" w:rsidRDefault="009020ED" w:rsidP="009020ED">
      <w:pPr>
        <w:numPr>
          <w:ilvl w:val="0"/>
          <w:numId w:val="4"/>
        </w:numPr>
        <w:spacing w:line="240" w:lineRule="atLeast"/>
        <w:jc w:val="both"/>
        <w:rPr>
          <w:rFonts w:ascii="Arial" w:hAnsi="Arial" w:cs="Arial"/>
        </w:rPr>
      </w:pPr>
      <w:r w:rsidRPr="00E20D84">
        <w:rPr>
          <w:rFonts w:ascii="Arial" w:hAnsi="Arial" w:cs="Arial"/>
        </w:rPr>
        <w:t xml:space="preserve">Toto nařízení se nevztahuje na prodej zboží a poskytování služeb mimo provozovnu při slavnostech, sportovních či kulturních </w:t>
      </w:r>
      <w:r w:rsidR="00635052" w:rsidRPr="00E20D84">
        <w:rPr>
          <w:rFonts w:ascii="Arial" w:hAnsi="Arial" w:cs="Arial"/>
        </w:rPr>
        <w:t>podnicích,</w:t>
      </w:r>
      <w:r w:rsidRPr="00E20D84">
        <w:rPr>
          <w:rFonts w:ascii="Arial" w:hAnsi="Arial" w:cs="Arial"/>
        </w:rPr>
        <w:t xml:space="preserve"> a to v místě a čase konání těchto akcí, na prodej zboží pomocí automatů obsluhovaných spotřebitelem, na vánoční prodej ryb a stromků a na prodej v pojízdné prodejně a obdobném zařízení sloužícímu k prodeji zboží nebo poskytování služeb.</w:t>
      </w:r>
    </w:p>
    <w:p w14:paraId="2FFED9D5" w14:textId="39702B4F" w:rsidR="00D0299B" w:rsidRPr="00323F3A" w:rsidRDefault="009020ED" w:rsidP="00323F3A">
      <w:pPr>
        <w:numPr>
          <w:ilvl w:val="0"/>
          <w:numId w:val="4"/>
        </w:numPr>
        <w:spacing w:line="240" w:lineRule="atLeast"/>
        <w:jc w:val="both"/>
        <w:rPr>
          <w:rFonts w:ascii="Arial" w:hAnsi="Arial" w:cs="Arial"/>
        </w:rPr>
      </w:pPr>
      <w:r w:rsidRPr="00E20D84">
        <w:rPr>
          <w:rFonts w:ascii="Arial" w:hAnsi="Arial" w:cs="Arial"/>
        </w:rPr>
        <w:t>Za vánoční prodej ryb a stromků se pokládá jejich prodej od 7. do 24. prosince běžného roku.</w:t>
      </w:r>
    </w:p>
    <w:p w14:paraId="78998994" w14:textId="77777777" w:rsidR="00F10407" w:rsidRDefault="00F10407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6DCF6E80" w14:textId="77777777" w:rsidR="00F10407" w:rsidRDefault="00F10407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29C00AB9" w14:textId="77777777" w:rsidR="00F10407" w:rsidRDefault="00F10407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333F853B" w14:textId="49CF1E09" w:rsidR="009020ED" w:rsidRPr="00E20D84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lastRenderedPageBreak/>
        <w:t>Čl. 1</w:t>
      </w:r>
      <w:r w:rsidR="007D485C">
        <w:rPr>
          <w:rFonts w:ascii="Arial" w:hAnsi="Arial" w:cs="Arial"/>
          <w:b/>
        </w:rPr>
        <w:t>0</w:t>
      </w:r>
    </w:p>
    <w:p w14:paraId="26E6E86D" w14:textId="77777777" w:rsidR="009020ED" w:rsidRPr="00E20D84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>Kontrola a sankce</w:t>
      </w:r>
    </w:p>
    <w:p w14:paraId="036F55B9" w14:textId="426AC11F" w:rsidR="009020ED" w:rsidRPr="00E20D84" w:rsidRDefault="009020ED" w:rsidP="009020ED">
      <w:pPr>
        <w:spacing w:line="240" w:lineRule="atLeast"/>
        <w:jc w:val="both"/>
        <w:rPr>
          <w:rFonts w:ascii="Arial" w:hAnsi="Arial" w:cs="Arial"/>
        </w:rPr>
      </w:pPr>
      <w:r w:rsidRPr="00E20D84">
        <w:rPr>
          <w:rFonts w:ascii="Arial" w:hAnsi="Arial" w:cs="Arial"/>
        </w:rPr>
        <w:t>Kontrolu nad dodržováním tohoto nařízení provádí Obecní úřad</w:t>
      </w:r>
      <w:r w:rsidR="007D0115" w:rsidRPr="00E20D84">
        <w:rPr>
          <w:rFonts w:ascii="Arial" w:hAnsi="Arial" w:cs="Arial"/>
        </w:rPr>
        <w:t xml:space="preserve"> Červenka</w:t>
      </w:r>
      <w:r w:rsidRPr="00E20D84">
        <w:rPr>
          <w:rFonts w:ascii="Arial" w:hAnsi="Arial" w:cs="Arial"/>
        </w:rPr>
        <w:t xml:space="preserve"> prostřednictvím pověřených zaměstnanců. Na porušení povinností stanovených tímto nařízením se vztahují zvláštní právní předpisy.</w:t>
      </w:r>
    </w:p>
    <w:p w14:paraId="61384F8E" w14:textId="77777777" w:rsidR="009020ED" w:rsidRPr="00E20D84" w:rsidRDefault="009020ED" w:rsidP="009020ED">
      <w:pPr>
        <w:spacing w:line="240" w:lineRule="atLeast"/>
        <w:jc w:val="both"/>
        <w:rPr>
          <w:rFonts w:ascii="Arial" w:hAnsi="Arial" w:cs="Arial"/>
        </w:rPr>
      </w:pPr>
    </w:p>
    <w:p w14:paraId="4850E103" w14:textId="77777777" w:rsidR="009020ED" w:rsidRPr="00E20D84" w:rsidRDefault="009020ED" w:rsidP="009020ED">
      <w:pPr>
        <w:spacing w:line="240" w:lineRule="atLeast"/>
        <w:jc w:val="both"/>
        <w:rPr>
          <w:rFonts w:ascii="Arial" w:hAnsi="Arial" w:cs="Arial"/>
          <w:b/>
        </w:rPr>
      </w:pPr>
    </w:p>
    <w:p w14:paraId="61D5158A" w14:textId="3E827107" w:rsidR="009020ED" w:rsidRPr="00E20D84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>Čl. 1</w:t>
      </w:r>
      <w:r w:rsidR="007D485C">
        <w:rPr>
          <w:rFonts w:ascii="Arial" w:hAnsi="Arial" w:cs="Arial"/>
          <w:b/>
        </w:rPr>
        <w:t>1</w:t>
      </w:r>
    </w:p>
    <w:p w14:paraId="46A84D16" w14:textId="74222D2B" w:rsidR="009020ED" w:rsidRPr="00E20D84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  <w:r w:rsidRPr="00E20D84">
        <w:rPr>
          <w:rFonts w:ascii="Arial" w:hAnsi="Arial" w:cs="Arial"/>
          <w:b/>
        </w:rPr>
        <w:t>Závěrečná ustanovení</w:t>
      </w:r>
    </w:p>
    <w:p w14:paraId="0576ECAE" w14:textId="6AFC4BF4" w:rsidR="009020ED" w:rsidRPr="00E20D84" w:rsidRDefault="009020ED" w:rsidP="00B251EA">
      <w:pPr>
        <w:numPr>
          <w:ilvl w:val="0"/>
          <w:numId w:val="5"/>
        </w:numPr>
        <w:spacing w:line="240" w:lineRule="atLeast"/>
        <w:rPr>
          <w:rFonts w:ascii="Arial" w:hAnsi="Arial" w:cs="Arial"/>
        </w:rPr>
      </w:pPr>
      <w:r w:rsidRPr="00E20D84">
        <w:rPr>
          <w:rFonts w:ascii="Arial" w:hAnsi="Arial" w:cs="Arial"/>
        </w:rPr>
        <w:t>Práva a povinnosti prodejců zboží, poskytovatelů služeb a provozovatelů stanovená zvláštními právními předpisy nejsou tímto nařízením dotčena.</w:t>
      </w:r>
    </w:p>
    <w:p w14:paraId="3E629232" w14:textId="77777777" w:rsidR="009020ED" w:rsidRPr="00E20D84" w:rsidRDefault="009020ED" w:rsidP="009020ED">
      <w:pPr>
        <w:numPr>
          <w:ilvl w:val="0"/>
          <w:numId w:val="5"/>
        </w:numPr>
        <w:spacing w:line="240" w:lineRule="atLeast"/>
        <w:rPr>
          <w:rFonts w:ascii="Arial" w:hAnsi="Arial" w:cs="Arial"/>
        </w:rPr>
      </w:pPr>
      <w:r w:rsidRPr="00E20D84">
        <w:rPr>
          <w:rFonts w:ascii="Arial" w:hAnsi="Arial" w:cs="Arial"/>
        </w:rPr>
        <w:t xml:space="preserve">Toto nařízení nabývá účinnosti počátkem patnáctého dne následujícího po dni jeho vyhlášení. </w:t>
      </w:r>
    </w:p>
    <w:p w14:paraId="668F70D6" w14:textId="77777777" w:rsidR="009020ED" w:rsidRPr="00E20D84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27E8B86E" w14:textId="77777777" w:rsidR="009020ED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1D088810" w14:textId="77777777" w:rsidR="00E20D84" w:rsidRDefault="00E20D84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3E61D12D" w14:textId="77777777" w:rsidR="00E20D84" w:rsidRDefault="00E20D84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64BE0320" w14:textId="77777777" w:rsidR="00540A32" w:rsidRDefault="00540A32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40DF94D7" w14:textId="77777777" w:rsidR="00E20D84" w:rsidRDefault="00E20D84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18107514" w14:textId="77777777" w:rsidR="00323F3A" w:rsidRDefault="00323F3A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1D339391" w14:textId="77777777" w:rsidR="00323F3A" w:rsidRDefault="00323F3A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40B1AD8E" w14:textId="77777777" w:rsidR="00323F3A" w:rsidRDefault="00323F3A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140A491B" w14:textId="77777777" w:rsidR="00323F3A" w:rsidRDefault="00323F3A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3ABB50F2" w14:textId="77777777" w:rsidR="00323F3A" w:rsidRDefault="00323F3A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5DBBD36C" w14:textId="77777777" w:rsidR="00323F3A" w:rsidRDefault="00323F3A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75510DA3" w14:textId="77777777" w:rsidR="00323F3A" w:rsidRDefault="00323F3A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2D89D853" w14:textId="77777777" w:rsidR="00323F3A" w:rsidRDefault="00323F3A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5FD17721" w14:textId="77777777" w:rsidR="00323F3A" w:rsidRDefault="00323F3A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3E86DFA5" w14:textId="77777777" w:rsidR="00323F3A" w:rsidRDefault="00323F3A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16034CA8" w14:textId="77777777" w:rsidR="00323F3A" w:rsidRDefault="00323F3A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01C7250F" w14:textId="77777777" w:rsidR="00323F3A" w:rsidRDefault="00323F3A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2EB5C715" w14:textId="77777777" w:rsidR="00323F3A" w:rsidRDefault="00323F3A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28A09873" w14:textId="77777777" w:rsidR="00323F3A" w:rsidRDefault="00323F3A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4849318C" w14:textId="77777777" w:rsidR="00323F3A" w:rsidRDefault="00323F3A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566B77BD" w14:textId="77777777" w:rsidR="00323F3A" w:rsidRDefault="00323F3A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13F75BB6" w14:textId="77777777" w:rsidR="00323F3A" w:rsidRDefault="00323F3A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603D015F" w14:textId="77777777" w:rsidR="00323F3A" w:rsidRDefault="00323F3A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7BEB9E7B" w14:textId="77777777" w:rsidR="00E20D84" w:rsidRPr="00E20D84" w:rsidRDefault="00E20D84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25F82303" w14:textId="77777777" w:rsidR="009020ED" w:rsidRPr="00E20D84" w:rsidRDefault="009020ED" w:rsidP="009020ED">
      <w:pPr>
        <w:spacing w:line="240" w:lineRule="atLeast"/>
        <w:jc w:val="center"/>
        <w:rPr>
          <w:rFonts w:ascii="Arial" w:hAnsi="Arial" w:cs="Arial"/>
          <w:b/>
        </w:rPr>
      </w:pPr>
    </w:p>
    <w:p w14:paraId="3B63F5C5" w14:textId="77777777" w:rsidR="009020ED" w:rsidRPr="00E20D84" w:rsidRDefault="009020ED" w:rsidP="009020ED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4D84B94" w14:textId="45665472" w:rsidR="009020ED" w:rsidRPr="00E20D84" w:rsidRDefault="009020ED" w:rsidP="009020ED">
      <w:pPr>
        <w:pStyle w:val="Zkladntext"/>
        <w:ind w:left="360"/>
        <w:rPr>
          <w:rFonts w:ascii="Arial" w:hAnsi="Arial" w:cs="Arial"/>
          <w:sz w:val="22"/>
          <w:szCs w:val="22"/>
        </w:rPr>
      </w:pPr>
      <w:r w:rsidRPr="00E20D84">
        <w:rPr>
          <w:rFonts w:ascii="Arial" w:hAnsi="Arial" w:cs="Arial"/>
          <w:sz w:val="22"/>
          <w:szCs w:val="22"/>
        </w:rPr>
        <w:t xml:space="preserve">..………..…………………………………                         </w:t>
      </w:r>
      <w:r w:rsidR="00007B5F" w:rsidRPr="00E20D84">
        <w:rPr>
          <w:rFonts w:ascii="Arial" w:hAnsi="Arial" w:cs="Arial"/>
          <w:sz w:val="22"/>
          <w:szCs w:val="22"/>
        </w:rPr>
        <w:t xml:space="preserve">        </w:t>
      </w:r>
      <w:r w:rsidRPr="00E20D84">
        <w:rPr>
          <w:rFonts w:ascii="Arial" w:hAnsi="Arial" w:cs="Arial"/>
          <w:sz w:val="22"/>
          <w:szCs w:val="22"/>
        </w:rPr>
        <w:t>..….…………………………………………</w:t>
      </w:r>
    </w:p>
    <w:p w14:paraId="78D82B67" w14:textId="5D14A835" w:rsidR="009020ED" w:rsidRPr="00E20D84" w:rsidRDefault="009020ED" w:rsidP="009020ED">
      <w:pPr>
        <w:pStyle w:val="Zkladntext"/>
        <w:rPr>
          <w:rFonts w:ascii="Arial" w:hAnsi="Arial" w:cs="Arial"/>
          <w:sz w:val="22"/>
          <w:szCs w:val="22"/>
        </w:rPr>
      </w:pPr>
      <w:r w:rsidRPr="00E20D84">
        <w:rPr>
          <w:rFonts w:ascii="Arial" w:hAnsi="Arial" w:cs="Arial"/>
          <w:sz w:val="22"/>
          <w:szCs w:val="22"/>
        </w:rPr>
        <w:t xml:space="preserve">           </w:t>
      </w:r>
      <w:r w:rsidR="00950A39" w:rsidRPr="00E20D84">
        <w:rPr>
          <w:rFonts w:ascii="Arial" w:hAnsi="Arial" w:cs="Arial"/>
          <w:sz w:val="22"/>
          <w:szCs w:val="22"/>
        </w:rPr>
        <w:t>Ing</w:t>
      </w:r>
      <w:r w:rsidRPr="00E20D84">
        <w:rPr>
          <w:rFonts w:ascii="Arial" w:hAnsi="Arial" w:cs="Arial"/>
          <w:sz w:val="22"/>
          <w:szCs w:val="22"/>
        </w:rPr>
        <w:t xml:space="preserve">. </w:t>
      </w:r>
      <w:r w:rsidR="00950A39" w:rsidRPr="00E20D84">
        <w:rPr>
          <w:rFonts w:ascii="Arial" w:hAnsi="Arial" w:cs="Arial"/>
          <w:sz w:val="22"/>
          <w:szCs w:val="22"/>
        </w:rPr>
        <w:t>Vladimír Navrátil</w:t>
      </w:r>
      <w:r w:rsidRPr="00E20D84">
        <w:rPr>
          <w:rFonts w:ascii="Arial" w:hAnsi="Arial" w:cs="Arial"/>
          <w:sz w:val="22"/>
          <w:szCs w:val="22"/>
        </w:rPr>
        <w:t xml:space="preserve"> v.r.                           </w:t>
      </w:r>
      <w:r w:rsidR="00007B5F" w:rsidRPr="00E20D84">
        <w:rPr>
          <w:rFonts w:ascii="Arial" w:hAnsi="Arial" w:cs="Arial"/>
          <w:sz w:val="22"/>
          <w:szCs w:val="22"/>
        </w:rPr>
        <w:t xml:space="preserve">       </w:t>
      </w:r>
      <w:r w:rsidRPr="00E20D84">
        <w:rPr>
          <w:rFonts w:ascii="Arial" w:hAnsi="Arial" w:cs="Arial"/>
          <w:sz w:val="22"/>
          <w:szCs w:val="22"/>
        </w:rPr>
        <w:t xml:space="preserve">         </w:t>
      </w:r>
      <w:r w:rsidR="00007B5F" w:rsidRPr="00E20D84">
        <w:rPr>
          <w:rFonts w:ascii="Arial" w:hAnsi="Arial" w:cs="Arial"/>
          <w:sz w:val="22"/>
          <w:szCs w:val="22"/>
        </w:rPr>
        <w:t xml:space="preserve">   </w:t>
      </w:r>
      <w:r w:rsidRPr="00E20D84">
        <w:rPr>
          <w:rFonts w:ascii="Arial" w:hAnsi="Arial" w:cs="Arial"/>
          <w:sz w:val="22"/>
          <w:szCs w:val="22"/>
        </w:rPr>
        <w:t xml:space="preserve"> </w:t>
      </w:r>
      <w:r w:rsidR="00950A39" w:rsidRPr="00E20D84">
        <w:rPr>
          <w:rFonts w:ascii="Arial" w:hAnsi="Arial" w:cs="Arial"/>
          <w:sz w:val="22"/>
          <w:szCs w:val="22"/>
        </w:rPr>
        <w:t xml:space="preserve">       </w:t>
      </w:r>
      <w:r w:rsidRPr="00E20D84">
        <w:rPr>
          <w:rFonts w:ascii="Arial" w:hAnsi="Arial" w:cs="Arial"/>
          <w:sz w:val="22"/>
          <w:szCs w:val="22"/>
        </w:rPr>
        <w:t xml:space="preserve">  </w:t>
      </w:r>
      <w:r w:rsidR="00950A39" w:rsidRPr="00E20D84">
        <w:rPr>
          <w:rFonts w:ascii="Arial" w:hAnsi="Arial" w:cs="Arial"/>
          <w:sz w:val="22"/>
          <w:szCs w:val="22"/>
        </w:rPr>
        <w:t>Ing</w:t>
      </w:r>
      <w:r w:rsidRPr="00E20D84">
        <w:rPr>
          <w:rFonts w:ascii="Arial" w:hAnsi="Arial" w:cs="Arial"/>
          <w:sz w:val="22"/>
          <w:szCs w:val="22"/>
        </w:rPr>
        <w:t xml:space="preserve">. </w:t>
      </w:r>
      <w:r w:rsidR="00950A39" w:rsidRPr="00E20D84">
        <w:rPr>
          <w:rFonts w:ascii="Arial" w:hAnsi="Arial" w:cs="Arial"/>
          <w:sz w:val="22"/>
          <w:szCs w:val="22"/>
        </w:rPr>
        <w:t>Renata Dvořáková</w:t>
      </w:r>
      <w:r w:rsidRPr="00E20D84">
        <w:rPr>
          <w:rFonts w:ascii="Arial" w:hAnsi="Arial" w:cs="Arial"/>
          <w:sz w:val="22"/>
          <w:szCs w:val="22"/>
        </w:rPr>
        <w:t xml:space="preserve"> v.r.</w:t>
      </w:r>
    </w:p>
    <w:p w14:paraId="180608EE" w14:textId="618E6340" w:rsidR="009020ED" w:rsidRPr="00E20D84" w:rsidRDefault="009020ED" w:rsidP="009020ED">
      <w:pPr>
        <w:pStyle w:val="Zkladntext"/>
        <w:rPr>
          <w:rFonts w:ascii="Arial" w:hAnsi="Arial" w:cs="Arial"/>
          <w:sz w:val="22"/>
          <w:szCs w:val="22"/>
        </w:rPr>
      </w:pPr>
      <w:r w:rsidRPr="00E20D84">
        <w:rPr>
          <w:rFonts w:ascii="Arial" w:hAnsi="Arial" w:cs="Arial"/>
          <w:sz w:val="22"/>
          <w:szCs w:val="22"/>
        </w:rPr>
        <w:t xml:space="preserve">                    místostarosta                                                     </w:t>
      </w:r>
      <w:r w:rsidR="00007B5F" w:rsidRPr="00E20D84">
        <w:rPr>
          <w:rFonts w:ascii="Arial" w:hAnsi="Arial" w:cs="Arial"/>
          <w:sz w:val="22"/>
          <w:szCs w:val="22"/>
        </w:rPr>
        <w:t xml:space="preserve">           </w:t>
      </w:r>
      <w:r w:rsidRPr="00E20D84">
        <w:rPr>
          <w:rFonts w:ascii="Arial" w:hAnsi="Arial" w:cs="Arial"/>
          <w:sz w:val="22"/>
          <w:szCs w:val="22"/>
        </w:rPr>
        <w:t xml:space="preserve">             starost</w:t>
      </w:r>
      <w:r w:rsidR="00950A39" w:rsidRPr="00E20D84">
        <w:rPr>
          <w:rFonts w:ascii="Arial" w:hAnsi="Arial" w:cs="Arial"/>
          <w:sz w:val="22"/>
          <w:szCs w:val="22"/>
        </w:rPr>
        <w:t>k</w:t>
      </w:r>
      <w:r w:rsidRPr="00E20D84">
        <w:rPr>
          <w:rFonts w:ascii="Arial" w:hAnsi="Arial" w:cs="Arial"/>
          <w:sz w:val="22"/>
          <w:szCs w:val="22"/>
        </w:rPr>
        <w:t>a</w:t>
      </w:r>
    </w:p>
    <w:p w14:paraId="3A914557" w14:textId="77777777" w:rsidR="009020ED" w:rsidRPr="00E20D84" w:rsidRDefault="009020ED" w:rsidP="009020ED">
      <w:pPr>
        <w:pStyle w:val="Zkladntext"/>
        <w:rPr>
          <w:rFonts w:ascii="Arial" w:hAnsi="Arial" w:cs="Arial"/>
          <w:sz w:val="22"/>
          <w:szCs w:val="22"/>
        </w:rPr>
      </w:pPr>
    </w:p>
    <w:p w14:paraId="721DDAE4" w14:textId="77777777" w:rsidR="009020ED" w:rsidRDefault="009020ED" w:rsidP="009020ED">
      <w:pPr>
        <w:pStyle w:val="Zkladntext"/>
        <w:rPr>
          <w:rFonts w:ascii="Arial" w:hAnsi="Arial" w:cs="Arial"/>
          <w:sz w:val="22"/>
          <w:szCs w:val="22"/>
        </w:rPr>
      </w:pPr>
    </w:p>
    <w:p w14:paraId="150B2BED" w14:textId="77777777" w:rsidR="00E20D84" w:rsidRDefault="00E20D84" w:rsidP="009020ED">
      <w:pPr>
        <w:pStyle w:val="Zkladntext"/>
        <w:rPr>
          <w:rFonts w:ascii="Arial" w:hAnsi="Arial" w:cs="Arial"/>
          <w:sz w:val="22"/>
          <w:szCs w:val="22"/>
        </w:rPr>
      </w:pPr>
    </w:p>
    <w:p w14:paraId="016DC7E0" w14:textId="77777777" w:rsidR="00E20D84" w:rsidRDefault="00E20D84" w:rsidP="009020ED">
      <w:pPr>
        <w:pStyle w:val="Zkladntext"/>
        <w:rPr>
          <w:rFonts w:ascii="Arial" w:hAnsi="Arial" w:cs="Arial"/>
          <w:sz w:val="22"/>
          <w:szCs w:val="22"/>
        </w:rPr>
      </w:pPr>
    </w:p>
    <w:p w14:paraId="3E4B7FFA" w14:textId="77777777" w:rsidR="00E20D84" w:rsidRDefault="00E20D84" w:rsidP="009020ED">
      <w:pPr>
        <w:pStyle w:val="Zkladntext"/>
        <w:rPr>
          <w:rFonts w:ascii="Arial" w:hAnsi="Arial" w:cs="Arial"/>
          <w:sz w:val="22"/>
          <w:szCs w:val="22"/>
        </w:rPr>
      </w:pPr>
    </w:p>
    <w:p w14:paraId="08463D19" w14:textId="77777777" w:rsidR="00540A32" w:rsidRDefault="00540A32" w:rsidP="009020ED">
      <w:pPr>
        <w:pStyle w:val="Zkladntext"/>
        <w:rPr>
          <w:rFonts w:ascii="Arial" w:hAnsi="Arial" w:cs="Arial"/>
          <w:sz w:val="22"/>
          <w:szCs w:val="22"/>
        </w:rPr>
      </w:pPr>
    </w:p>
    <w:p w14:paraId="41304C5A" w14:textId="77777777" w:rsidR="00540A32" w:rsidRPr="00E20D84" w:rsidRDefault="00540A32" w:rsidP="009020ED">
      <w:pPr>
        <w:pStyle w:val="Zkladntext"/>
        <w:rPr>
          <w:rFonts w:ascii="Arial" w:hAnsi="Arial" w:cs="Arial"/>
          <w:sz w:val="22"/>
          <w:szCs w:val="22"/>
        </w:rPr>
      </w:pPr>
    </w:p>
    <w:p w14:paraId="7E63572F" w14:textId="77777777" w:rsidR="009020ED" w:rsidRDefault="009020ED" w:rsidP="009020ED">
      <w:pPr>
        <w:pStyle w:val="Zkladntext"/>
        <w:rPr>
          <w:rFonts w:ascii="Arial" w:hAnsi="Arial" w:cs="Arial"/>
          <w:sz w:val="22"/>
          <w:szCs w:val="22"/>
        </w:rPr>
      </w:pPr>
    </w:p>
    <w:p w14:paraId="687EC495" w14:textId="77777777" w:rsidR="00E20D84" w:rsidRPr="00E20D84" w:rsidRDefault="00E20D84" w:rsidP="009020ED">
      <w:pPr>
        <w:pStyle w:val="Zkladntext"/>
        <w:rPr>
          <w:rFonts w:ascii="Arial" w:hAnsi="Arial" w:cs="Arial"/>
          <w:sz w:val="22"/>
          <w:szCs w:val="22"/>
        </w:rPr>
      </w:pPr>
    </w:p>
    <w:p w14:paraId="441497BE" w14:textId="77777777" w:rsidR="009020ED" w:rsidRPr="00E20D84" w:rsidRDefault="009020ED" w:rsidP="009020ED">
      <w:pPr>
        <w:pStyle w:val="Zkladntext"/>
        <w:rPr>
          <w:rFonts w:ascii="Arial" w:hAnsi="Arial" w:cs="Arial"/>
          <w:sz w:val="22"/>
          <w:szCs w:val="22"/>
        </w:rPr>
      </w:pPr>
    </w:p>
    <w:p w14:paraId="650E1CA1" w14:textId="77777777" w:rsidR="009020ED" w:rsidRPr="00E20D84" w:rsidRDefault="009020ED" w:rsidP="009020ED">
      <w:pPr>
        <w:pStyle w:val="Zkladntext"/>
        <w:rPr>
          <w:rFonts w:ascii="Arial" w:hAnsi="Arial" w:cs="Arial"/>
          <w:sz w:val="22"/>
          <w:szCs w:val="22"/>
        </w:rPr>
      </w:pPr>
    </w:p>
    <w:p w14:paraId="0492EBDC" w14:textId="77777777" w:rsidR="007D61FD" w:rsidRPr="00E20D84" w:rsidRDefault="009020ED" w:rsidP="007D61FD">
      <w:pPr>
        <w:ind w:left="0" w:firstLine="0"/>
        <w:rPr>
          <w:rFonts w:ascii="Arial" w:hAnsi="Arial" w:cs="Arial"/>
        </w:rPr>
      </w:pPr>
      <w:r w:rsidRPr="00E20D84">
        <w:rPr>
          <w:rFonts w:ascii="Arial" w:hAnsi="Arial" w:cs="Arial"/>
        </w:rPr>
        <w:t>Příloha č. 1 Tržní míst</w:t>
      </w:r>
      <w:r w:rsidR="00A8592C" w:rsidRPr="00E20D84">
        <w:rPr>
          <w:rFonts w:ascii="Arial" w:hAnsi="Arial" w:cs="Arial"/>
        </w:rPr>
        <w:t>o</w:t>
      </w:r>
      <w:r w:rsidRPr="00E20D84">
        <w:rPr>
          <w:rFonts w:ascii="Arial" w:hAnsi="Arial" w:cs="Arial"/>
        </w:rPr>
        <w:t xml:space="preserve"> – </w:t>
      </w:r>
      <w:r w:rsidR="007D61FD" w:rsidRPr="00E20D84">
        <w:rPr>
          <w:rFonts w:ascii="Arial" w:hAnsi="Arial" w:cs="Arial"/>
        </w:rPr>
        <w:t xml:space="preserve">Vymezený prostor před Sokolovnou, </w:t>
      </w:r>
      <w:proofErr w:type="spellStart"/>
      <w:r w:rsidR="007D61FD" w:rsidRPr="00E20D84">
        <w:rPr>
          <w:rFonts w:ascii="Arial" w:hAnsi="Arial" w:cs="Arial"/>
        </w:rPr>
        <w:t>parc</w:t>
      </w:r>
      <w:proofErr w:type="spellEnd"/>
      <w:r w:rsidR="007D61FD" w:rsidRPr="00E20D84">
        <w:rPr>
          <w:rFonts w:ascii="Arial" w:hAnsi="Arial" w:cs="Arial"/>
        </w:rPr>
        <w:t>. č. 820, ul. Tyršova.</w:t>
      </w:r>
    </w:p>
    <w:p w14:paraId="4AAE0D19" w14:textId="60B387DA" w:rsidR="003E5E5B" w:rsidRPr="00E20D84" w:rsidRDefault="00CC7448" w:rsidP="00352194">
      <w:pPr>
        <w:ind w:left="0" w:firstLine="0"/>
        <w:rPr>
          <w:rFonts w:ascii="Arial" w:hAnsi="Arial" w:cs="Arial"/>
        </w:rPr>
      </w:pPr>
      <w:r w:rsidRPr="00E20D84">
        <w:rPr>
          <w:rFonts w:ascii="Arial" w:hAnsi="Arial" w:cs="Arial"/>
        </w:rPr>
        <w:t xml:space="preserve">Příloha č. 2 Tržní místo – </w:t>
      </w:r>
      <w:r w:rsidR="007D61FD" w:rsidRPr="00E20D84">
        <w:rPr>
          <w:rFonts w:ascii="Arial" w:hAnsi="Arial" w:cs="Arial"/>
        </w:rPr>
        <w:t xml:space="preserve">Vymezený trojúhelníkový prostor </w:t>
      </w:r>
      <w:proofErr w:type="spellStart"/>
      <w:r w:rsidR="007D61FD" w:rsidRPr="00E20D84">
        <w:rPr>
          <w:rFonts w:ascii="Arial" w:hAnsi="Arial" w:cs="Arial"/>
        </w:rPr>
        <w:t>parc</w:t>
      </w:r>
      <w:proofErr w:type="spellEnd"/>
      <w:r w:rsidR="007D61FD" w:rsidRPr="00E20D84">
        <w:rPr>
          <w:rFonts w:ascii="Arial" w:hAnsi="Arial" w:cs="Arial"/>
        </w:rPr>
        <w:t>. č. 1094/1, ul. Na Měnírně.</w:t>
      </w:r>
    </w:p>
    <w:sectPr w:rsidR="003E5E5B" w:rsidRPr="00E20D84" w:rsidSect="00E5154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B5852" w14:textId="77777777" w:rsidR="00FA1690" w:rsidRDefault="00FA1690" w:rsidP="009020ED">
      <w:r>
        <w:separator/>
      </w:r>
    </w:p>
  </w:endnote>
  <w:endnote w:type="continuationSeparator" w:id="0">
    <w:p w14:paraId="4A6B45C2" w14:textId="77777777" w:rsidR="00FA1690" w:rsidRDefault="00FA1690" w:rsidP="0090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F83E5" w14:textId="77777777" w:rsidR="00FA1690" w:rsidRDefault="00FA1690" w:rsidP="009020ED">
      <w:r>
        <w:separator/>
      </w:r>
    </w:p>
  </w:footnote>
  <w:footnote w:type="continuationSeparator" w:id="0">
    <w:p w14:paraId="078085C5" w14:textId="77777777" w:rsidR="00FA1690" w:rsidRDefault="00FA1690" w:rsidP="009020ED">
      <w:r>
        <w:continuationSeparator/>
      </w:r>
    </w:p>
  </w:footnote>
  <w:footnote w:id="1">
    <w:p w14:paraId="2F64A776" w14:textId="77777777" w:rsidR="00C3266A" w:rsidRDefault="0017598E" w:rsidP="00C3266A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="00C3266A">
        <w:t xml:space="preserve">Zákon č. 283/2021 Sb., stavební zákon, ve znění pozdějších předpisů.     </w:t>
      </w:r>
    </w:p>
    <w:p w14:paraId="43791E94" w14:textId="77777777" w:rsidR="00C3266A" w:rsidRPr="00AF3713" w:rsidRDefault="00C3266A" w:rsidP="00C3266A">
      <w:pPr>
        <w:pStyle w:val="Textpoznpodarou"/>
        <w:spacing w:line="240" w:lineRule="auto"/>
      </w:pPr>
      <w:r>
        <w:t>² Z</w:t>
      </w:r>
      <w:r w:rsidRPr="00AF3713">
        <w:t>ákon č. 455/1991 Sb., o živnostenském podnikání (živnostenský zákon), ve znění pozdějších předpisů</w:t>
      </w:r>
      <w:r>
        <w:t xml:space="preserve">. </w:t>
      </w:r>
    </w:p>
    <w:p w14:paraId="615F2D30" w14:textId="1896DCE6" w:rsidR="0017598E" w:rsidRDefault="0017598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5722"/>
    <w:multiLevelType w:val="hybridMultilevel"/>
    <w:tmpl w:val="976EE9DC"/>
    <w:lvl w:ilvl="0" w:tplc="2FAAEB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816265"/>
    <w:multiLevelType w:val="hybridMultilevel"/>
    <w:tmpl w:val="C73A83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353F7"/>
    <w:multiLevelType w:val="hybridMultilevel"/>
    <w:tmpl w:val="55A87418"/>
    <w:lvl w:ilvl="0" w:tplc="81D073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C61BFF"/>
    <w:multiLevelType w:val="hybridMultilevel"/>
    <w:tmpl w:val="34EA4AA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CF5B12"/>
    <w:multiLevelType w:val="hybridMultilevel"/>
    <w:tmpl w:val="F95E125A"/>
    <w:lvl w:ilvl="0" w:tplc="FD006C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B5591"/>
    <w:multiLevelType w:val="hybridMultilevel"/>
    <w:tmpl w:val="E38045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976E6"/>
    <w:multiLevelType w:val="hybridMultilevel"/>
    <w:tmpl w:val="1FD230A0"/>
    <w:lvl w:ilvl="0" w:tplc="BC9EB0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16331"/>
    <w:multiLevelType w:val="hybridMultilevel"/>
    <w:tmpl w:val="F308FEAC"/>
    <w:lvl w:ilvl="0" w:tplc="A4B07594">
      <w:start w:val="1"/>
      <w:numFmt w:val="decimal"/>
      <w:lvlText w:val="(%1)"/>
      <w:lvlJc w:val="left"/>
      <w:pPr>
        <w:ind w:left="360" w:hanging="360"/>
      </w:pPr>
      <w:rPr>
        <w:rFonts w:ascii="Tahoma" w:eastAsiaTheme="minorHAnsi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BC3509"/>
    <w:multiLevelType w:val="hybridMultilevel"/>
    <w:tmpl w:val="764CD3E8"/>
    <w:lvl w:ilvl="0" w:tplc="A9222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D5358F"/>
    <w:multiLevelType w:val="hybridMultilevel"/>
    <w:tmpl w:val="FBEAFA8A"/>
    <w:lvl w:ilvl="0" w:tplc="13CE19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95565"/>
    <w:multiLevelType w:val="hybridMultilevel"/>
    <w:tmpl w:val="29D65526"/>
    <w:lvl w:ilvl="0" w:tplc="9CEA3A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C0DB4"/>
    <w:multiLevelType w:val="hybridMultilevel"/>
    <w:tmpl w:val="A808CC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025745">
    <w:abstractNumId w:val="10"/>
  </w:num>
  <w:num w:numId="2" w16cid:durableId="1206140977">
    <w:abstractNumId w:val="4"/>
  </w:num>
  <w:num w:numId="3" w16cid:durableId="464783905">
    <w:abstractNumId w:val="1"/>
  </w:num>
  <w:num w:numId="4" w16cid:durableId="693000637">
    <w:abstractNumId w:val="2"/>
  </w:num>
  <w:num w:numId="5" w16cid:durableId="109276979">
    <w:abstractNumId w:val="8"/>
  </w:num>
  <w:num w:numId="6" w16cid:durableId="1063135025">
    <w:abstractNumId w:val="3"/>
  </w:num>
  <w:num w:numId="7" w16cid:durableId="1132480262">
    <w:abstractNumId w:val="7"/>
  </w:num>
  <w:num w:numId="8" w16cid:durableId="224070013">
    <w:abstractNumId w:val="5"/>
  </w:num>
  <w:num w:numId="9" w16cid:durableId="556549457">
    <w:abstractNumId w:val="0"/>
  </w:num>
  <w:num w:numId="10" w16cid:durableId="42874821">
    <w:abstractNumId w:val="6"/>
  </w:num>
  <w:num w:numId="11" w16cid:durableId="1835486182">
    <w:abstractNumId w:val="9"/>
  </w:num>
  <w:num w:numId="12" w16cid:durableId="18595359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C59"/>
    <w:rsid w:val="00001992"/>
    <w:rsid w:val="00007B5F"/>
    <w:rsid w:val="00024DAE"/>
    <w:rsid w:val="000D5962"/>
    <w:rsid w:val="000F06B7"/>
    <w:rsid w:val="0017598E"/>
    <w:rsid w:val="001B7405"/>
    <w:rsid w:val="00206ED5"/>
    <w:rsid w:val="00226DB4"/>
    <w:rsid w:val="00243DEA"/>
    <w:rsid w:val="00253165"/>
    <w:rsid w:val="0025318B"/>
    <w:rsid w:val="002752E0"/>
    <w:rsid w:val="00323F3A"/>
    <w:rsid w:val="003375E7"/>
    <w:rsid w:val="00341BDF"/>
    <w:rsid w:val="00352194"/>
    <w:rsid w:val="003B590F"/>
    <w:rsid w:val="003C1DE9"/>
    <w:rsid w:val="003E5E5B"/>
    <w:rsid w:val="00435797"/>
    <w:rsid w:val="00461C59"/>
    <w:rsid w:val="00475E47"/>
    <w:rsid w:val="00497E04"/>
    <w:rsid w:val="004B40FC"/>
    <w:rsid w:val="004B612C"/>
    <w:rsid w:val="00535FE0"/>
    <w:rsid w:val="00540A32"/>
    <w:rsid w:val="00553248"/>
    <w:rsid w:val="005A3A06"/>
    <w:rsid w:val="006148B5"/>
    <w:rsid w:val="00635052"/>
    <w:rsid w:val="006A2099"/>
    <w:rsid w:val="006E0BA7"/>
    <w:rsid w:val="00766C72"/>
    <w:rsid w:val="007D0115"/>
    <w:rsid w:val="007D485C"/>
    <w:rsid w:val="007D61FD"/>
    <w:rsid w:val="008117C7"/>
    <w:rsid w:val="008328D1"/>
    <w:rsid w:val="008409C3"/>
    <w:rsid w:val="008E27D5"/>
    <w:rsid w:val="008E5966"/>
    <w:rsid w:val="009020ED"/>
    <w:rsid w:val="009438B6"/>
    <w:rsid w:val="00950A39"/>
    <w:rsid w:val="009E57AC"/>
    <w:rsid w:val="00A351D9"/>
    <w:rsid w:val="00A54045"/>
    <w:rsid w:val="00A8592C"/>
    <w:rsid w:val="00AE73ED"/>
    <w:rsid w:val="00B251EA"/>
    <w:rsid w:val="00B70B16"/>
    <w:rsid w:val="00B81C6F"/>
    <w:rsid w:val="00B93033"/>
    <w:rsid w:val="00BA0EEB"/>
    <w:rsid w:val="00BD69D9"/>
    <w:rsid w:val="00BF390A"/>
    <w:rsid w:val="00C22F69"/>
    <w:rsid w:val="00C3266A"/>
    <w:rsid w:val="00C41D1C"/>
    <w:rsid w:val="00C86C18"/>
    <w:rsid w:val="00C9310E"/>
    <w:rsid w:val="00CA0D3C"/>
    <w:rsid w:val="00CC7448"/>
    <w:rsid w:val="00CF5093"/>
    <w:rsid w:val="00D0299B"/>
    <w:rsid w:val="00D232B1"/>
    <w:rsid w:val="00DE6891"/>
    <w:rsid w:val="00DF0CE2"/>
    <w:rsid w:val="00E07E81"/>
    <w:rsid w:val="00E20D84"/>
    <w:rsid w:val="00E5025E"/>
    <w:rsid w:val="00E51540"/>
    <w:rsid w:val="00E96F44"/>
    <w:rsid w:val="00EB52D3"/>
    <w:rsid w:val="00ED418E"/>
    <w:rsid w:val="00F10407"/>
    <w:rsid w:val="00F3269F"/>
    <w:rsid w:val="00F71347"/>
    <w:rsid w:val="00F73A66"/>
    <w:rsid w:val="00FA1690"/>
    <w:rsid w:val="00FA68E7"/>
    <w:rsid w:val="00FD43C3"/>
    <w:rsid w:val="00FD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6F9AFC"/>
  <w15:chartTrackingRefBased/>
  <w15:docId w15:val="{B8FAB720-73CB-4C63-AE40-4AD51D08A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ind w:left="284" w:firstLine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020ED"/>
    <w:pPr>
      <w:keepNext/>
      <w:spacing w:before="240" w:after="60" w:line="276" w:lineRule="auto"/>
      <w:ind w:left="0" w:firstLine="0"/>
      <w:outlineLvl w:val="0"/>
    </w:pPr>
    <w:rPr>
      <w:rFonts w:ascii="Arial" w:eastAsia="Calibri" w:hAnsi="Arial" w:cs="Arial"/>
      <w:b/>
      <w:bCs/>
      <w:kern w:val="32"/>
      <w:sz w:val="32"/>
      <w:szCs w:val="32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020ED"/>
    <w:rPr>
      <w:rFonts w:ascii="Arial" w:eastAsia="Calibri" w:hAnsi="Arial" w:cs="Arial"/>
      <w:b/>
      <w:bCs/>
      <w:kern w:val="32"/>
      <w:sz w:val="32"/>
      <w:szCs w:val="32"/>
      <w14:ligatures w14:val="none"/>
    </w:rPr>
  </w:style>
  <w:style w:type="paragraph" w:styleId="Odstavecseseznamem">
    <w:name w:val="List Paragraph"/>
    <w:basedOn w:val="Normln"/>
    <w:uiPriority w:val="34"/>
    <w:qFormat/>
    <w:rsid w:val="009020ED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Zkladntext">
    <w:name w:val="Body Text"/>
    <w:basedOn w:val="Normln"/>
    <w:link w:val="ZkladntextChar"/>
    <w:rsid w:val="009020ED"/>
    <w:pPr>
      <w:autoSpaceDE w:val="0"/>
      <w:autoSpaceDN w:val="0"/>
      <w:ind w:left="0" w:firstLine="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9020E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nhideWhenUsed/>
    <w:rsid w:val="009020ED"/>
    <w:pPr>
      <w:spacing w:after="200" w:line="276" w:lineRule="auto"/>
      <w:ind w:left="0" w:firstLine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rsid w:val="009020ED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uiPriority w:val="99"/>
    <w:semiHidden/>
    <w:unhideWhenUsed/>
    <w:rsid w:val="009020E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66C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6C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6C7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6C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6C72"/>
    <w:rPr>
      <w:b/>
      <w:bCs/>
      <w:sz w:val="20"/>
      <w:szCs w:val="20"/>
    </w:rPr>
  </w:style>
  <w:style w:type="paragraph" w:styleId="Zpat">
    <w:name w:val="footer"/>
    <w:basedOn w:val="Normln"/>
    <w:link w:val="ZpatChar"/>
    <w:uiPriority w:val="99"/>
    <w:rsid w:val="00341BDF"/>
    <w:pPr>
      <w:tabs>
        <w:tab w:val="center" w:pos="4536"/>
        <w:tab w:val="right" w:pos="9072"/>
      </w:tabs>
      <w:suppressAutoHyphens/>
      <w:autoSpaceDN w:val="0"/>
      <w:ind w:left="0" w:firstLine="0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341BD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810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Bednařík</dc:creator>
  <cp:keywords/>
  <dc:description/>
  <cp:lastModifiedBy>podatelna</cp:lastModifiedBy>
  <cp:revision>5</cp:revision>
  <cp:lastPrinted>2026-08-12T07:58:00Z</cp:lastPrinted>
  <dcterms:created xsi:type="dcterms:W3CDTF">2026-08-12T14:22:00Z</dcterms:created>
  <dcterms:modified xsi:type="dcterms:W3CDTF">2026-08-24T14:28:00Z</dcterms:modified>
</cp:coreProperties>
</file>