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53" w:rsidRDefault="00526253" w:rsidP="00526253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Obec Šestajovice</w:t>
      </w:r>
    </w:p>
    <w:p w:rsidR="00526253" w:rsidRDefault="00526253" w:rsidP="0052625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Zastupitelstvo obce </w:t>
      </w:r>
    </w:p>
    <w:p w:rsidR="00526253" w:rsidRPr="000C5939" w:rsidRDefault="00526253" w:rsidP="0052625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09300D3B" wp14:editId="1378402A">
            <wp:extent cx="723900" cy="861060"/>
            <wp:effectExtent l="0" t="0" r="0" b="0"/>
            <wp:docPr id="1" name="Obrázek 2" descr="Znak obce Šestajovice">
              <a:hlinkClick xmlns:a="http://schemas.openxmlformats.org/drawingml/2006/main" r:id="rId6" tooltip="&quot;Znak obce Šestaj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Šestajovice">
                      <a:hlinkClick r:id="rId6" tooltip="&quot;Znak obce Šestaj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53" w:rsidRPr="003F4471" w:rsidRDefault="00526253" w:rsidP="0052625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7B3549" wp14:editId="6CB7ED03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19050" b="1905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526253" w:rsidRPr="003F4471" w:rsidRDefault="00526253" w:rsidP="00526253">
      <w:pPr>
        <w:keepNext/>
        <w:spacing w:line="276" w:lineRule="auto"/>
        <w:jc w:val="center"/>
        <w:rPr>
          <w:rFonts w:ascii="Arial" w:hAnsi="Arial" w:cs="Arial"/>
          <w:b/>
        </w:rPr>
      </w:pPr>
      <w:r w:rsidRPr="003F4471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>,</w:t>
      </w:r>
      <w:r w:rsidRPr="003F4471">
        <w:rPr>
          <w:rFonts w:ascii="Arial" w:hAnsi="Arial" w:cs="Arial"/>
          <w:b/>
        </w:rPr>
        <w:t xml:space="preserve"> </w:t>
      </w:r>
    </w:p>
    <w:p w:rsidR="00526253" w:rsidRDefault="00526253" w:rsidP="005262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b/>
          <w:bCs/>
        </w:rPr>
        <w:t xml:space="preserve">kterou se stanoví </w:t>
      </w:r>
      <w:r>
        <w:rPr>
          <w:rFonts w:ascii="Arial" w:hAnsi="Arial" w:cs="Arial"/>
          <w:b/>
          <w:bCs/>
        </w:rPr>
        <w:t>část společného školského obvodu mateřské a základní školy</w:t>
      </w:r>
    </w:p>
    <w:p w:rsidR="00526253" w:rsidRPr="003F4471" w:rsidRDefault="00526253" w:rsidP="00526253">
      <w:pPr>
        <w:spacing w:line="276" w:lineRule="auto"/>
        <w:rPr>
          <w:rFonts w:ascii="Arial" w:hAnsi="Arial" w:cs="Arial"/>
          <w:sz w:val="22"/>
          <w:szCs w:val="22"/>
        </w:rPr>
      </w:pPr>
    </w:p>
    <w:p w:rsidR="00526253" w:rsidRDefault="00526253" w:rsidP="00526253">
      <w:pPr>
        <w:keepNext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71">
        <w:rPr>
          <w:rFonts w:ascii="Arial" w:hAnsi="Arial" w:cs="Arial"/>
          <w:sz w:val="22"/>
          <w:szCs w:val="22"/>
        </w:rPr>
        <w:t xml:space="preserve">Zastupitelstvo obce </w:t>
      </w:r>
      <w:r w:rsidRPr="003F4471">
        <w:rPr>
          <w:rFonts w:ascii="Arial" w:hAnsi="Arial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Šestajovice</w:t>
      </w:r>
      <w:r w:rsidRPr="003F4471">
        <w:rPr>
          <w:rFonts w:ascii="Arial" w:hAnsi="Arial" w:cs="Arial"/>
          <w:sz w:val="22"/>
          <w:szCs w:val="22"/>
        </w:rPr>
        <w:t xml:space="preserve"> se na svém zasedání dne </w:t>
      </w:r>
      <w:r w:rsidR="003F6341">
        <w:rPr>
          <w:rFonts w:ascii="Arial" w:hAnsi="Arial" w:cs="Arial"/>
          <w:sz w:val="22"/>
          <w:szCs w:val="22"/>
        </w:rPr>
        <w:t xml:space="preserve">13. 12. </w:t>
      </w:r>
      <w:r w:rsidRPr="003F6341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</w:t>
      </w:r>
      <w:r w:rsidRPr="003F4471">
        <w:rPr>
          <w:rFonts w:ascii="Arial" w:hAnsi="Arial" w:cs="Arial"/>
          <w:sz w:val="22"/>
          <w:szCs w:val="22"/>
        </w:rPr>
        <w:t>usnesením č</w:t>
      </w:r>
      <w:r w:rsidR="003F6341">
        <w:rPr>
          <w:rFonts w:ascii="Arial" w:hAnsi="Arial" w:cs="Arial"/>
          <w:sz w:val="22"/>
          <w:szCs w:val="22"/>
        </w:rPr>
        <w:t>. 5/6/2023</w:t>
      </w:r>
      <w:bookmarkStart w:id="0" w:name="_GoBack"/>
      <w:bookmarkEnd w:id="0"/>
      <w:r w:rsidRPr="003F4471">
        <w:rPr>
          <w:rFonts w:ascii="Arial" w:hAnsi="Arial" w:cs="Arial"/>
          <w:sz w:val="22"/>
          <w:szCs w:val="22"/>
        </w:rPr>
        <w:t xml:space="preserve"> usneslo vydat na základě ust</w:t>
      </w:r>
      <w:r>
        <w:rPr>
          <w:rFonts w:ascii="Arial" w:hAnsi="Arial" w:cs="Arial"/>
          <w:sz w:val="22"/>
          <w:szCs w:val="22"/>
        </w:rPr>
        <w:t>anovení § 178 odst. 2 písm.</w:t>
      </w:r>
      <w:r w:rsidRPr="003F4471">
        <w:rPr>
          <w:rFonts w:ascii="Arial" w:hAnsi="Arial" w:cs="Arial"/>
          <w:sz w:val="22"/>
          <w:szCs w:val="22"/>
        </w:rPr>
        <w:t xml:space="preserve">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</w:t>
      </w:r>
      <w:r>
        <w:rPr>
          <w:rFonts w:ascii="Arial" w:hAnsi="Arial" w:cs="Arial"/>
          <w:sz w:val="22"/>
          <w:szCs w:val="22"/>
        </w:rPr>
        <w:t xml:space="preserve">ozdějších předpisů, tuto obecně </w:t>
      </w:r>
      <w:r w:rsidRPr="003F4471">
        <w:rPr>
          <w:rFonts w:ascii="Arial" w:hAnsi="Arial" w:cs="Arial"/>
          <w:sz w:val="22"/>
          <w:szCs w:val="22"/>
        </w:rPr>
        <w:t>závaznou vyhlášku:</w:t>
      </w:r>
    </w:p>
    <w:p w:rsidR="00526253" w:rsidRPr="003F4471" w:rsidRDefault="00526253" w:rsidP="00526253">
      <w:pPr>
        <w:keepNext/>
        <w:spacing w:line="276" w:lineRule="auto"/>
        <w:rPr>
          <w:rFonts w:ascii="Arial" w:hAnsi="Arial" w:cs="Arial"/>
          <w:sz w:val="22"/>
          <w:szCs w:val="22"/>
        </w:rPr>
      </w:pPr>
    </w:p>
    <w:p w:rsidR="00526253" w:rsidRPr="005F7FAE" w:rsidRDefault="00526253" w:rsidP="0052625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:rsidR="00526253" w:rsidRDefault="00526253" w:rsidP="00526253">
      <w:pPr>
        <w:keepNext/>
        <w:spacing w:line="276" w:lineRule="auto"/>
        <w:jc w:val="center"/>
        <w:rPr>
          <w:rFonts w:ascii="Arial" w:hAnsi="Arial" w:cs="Arial"/>
          <w:b/>
        </w:rPr>
      </w:pPr>
      <w:r w:rsidRPr="00B97EFF">
        <w:rPr>
          <w:rFonts w:ascii="Arial" w:hAnsi="Arial" w:cs="Arial"/>
          <w:b/>
        </w:rPr>
        <w:t xml:space="preserve">Stanovení </w:t>
      </w:r>
      <w:r>
        <w:rPr>
          <w:rFonts w:ascii="Arial" w:hAnsi="Arial" w:cs="Arial"/>
          <w:b/>
        </w:rPr>
        <w:t xml:space="preserve">části společných </w:t>
      </w:r>
      <w:r w:rsidRPr="00B97EFF">
        <w:rPr>
          <w:rFonts w:ascii="Arial" w:hAnsi="Arial" w:cs="Arial"/>
          <w:b/>
        </w:rPr>
        <w:t>školských obvodů</w:t>
      </w:r>
    </w:p>
    <w:p w:rsidR="00526253" w:rsidRDefault="00526253" w:rsidP="00526253">
      <w:pPr>
        <w:keepNext/>
        <w:spacing w:line="276" w:lineRule="auto"/>
        <w:jc w:val="center"/>
        <w:rPr>
          <w:rFonts w:ascii="Arial" w:hAnsi="Arial" w:cs="Arial"/>
          <w:b/>
        </w:rPr>
      </w:pPr>
      <w:r w:rsidRPr="00B97EFF">
        <w:rPr>
          <w:rFonts w:ascii="Arial" w:hAnsi="Arial" w:cs="Arial"/>
          <w:b/>
        </w:rPr>
        <w:t xml:space="preserve"> </w:t>
      </w:r>
    </w:p>
    <w:p w:rsidR="00526253" w:rsidRDefault="00526253" w:rsidP="0052625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173496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uzavřené </w:t>
      </w:r>
      <w:r w:rsidRPr="00173496">
        <w:rPr>
          <w:rFonts w:ascii="Arial" w:hAnsi="Arial" w:cs="Arial"/>
        </w:rPr>
        <w:t>dohody</w:t>
      </w:r>
      <w:r>
        <w:rPr>
          <w:rFonts w:ascii="Arial" w:hAnsi="Arial" w:cs="Arial"/>
        </w:rPr>
        <w:t xml:space="preserve"> mezi městem Jaroměř a </w:t>
      </w:r>
      <w:r w:rsidRPr="00173496">
        <w:rPr>
          <w:rFonts w:ascii="Arial" w:hAnsi="Arial" w:cs="Arial"/>
        </w:rPr>
        <w:t>obcí</w:t>
      </w:r>
      <w:r>
        <w:rPr>
          <w:rFonts w:ascii="Arial" w:hAnsi="Arial" w:cs="Arial"/>
        </w:rPr>
        <w:t xml:space="preserve"> Šestajovice </w:t>
      </w:r>
      <w:r w:rsidRPr="00173496">
        <w:rPr>
          <w:rFonts w:ascii="Arial" w:hAnsi="Arial" w:cs="Arial"/>
        </w:rPr>
        <w:t xml:space="preserve">o vytvoření </w:t>
      </w:r>
      <w:r>
        <w:rPr>
          <w:rFonts w:ascii="Arial" w:hAnsi="Arial" w:cs="Arial"/>
        </w:rPr>
        <w:t>společného školského obvodu z</w:t>
      </w:r>
      <w:r w:rsidRPr="00DC4CCD">
        <w:rPr>
          <w:rFonts w:ascii="Arial" w:hAnsi="Arial" w:cs="Arial"/>
        </w:rPr>
        <w:t xml:space="preserve">ákladní školy </w:t>
      </w:r>
      <w:r>
        <w:rPr>
          <w:rFonts w:ascii="Arial" w:hAnsi="Arial" w:cs="Arial"/>
        </w:rPr>
        <w:t xml:space="preserve">je území obce Šestajovice částí </w:t>
      </w:r>
      <w:r w:rsidRPr="00DC4CCD">
        <w:rPr>
          <w:rFonts w:ascii="Arial" w:hAnsi="Arial" w:cs="Arial"/>
        </w:rPr>
        <w:t>společného školského</w:t>
      </w:r>
      <w:r>
        <w:rPr>
          <w:rFonts w:ascii="Arial" w:hAnsi="Arial" w:cs="Arial"/>
        </w:rPr>
        <w:t xml:space="preserve"> </w:t>
      </w:r>
      <w:r w:rsidRPr="00DC4CCD">
        <w:rPr>
          <w:rFonts w:ascii="Arial" w:hAnsi="Arial" w:cs="Arial"/>
        </w:rPr>
        <w:t>obvodu Základní školy Jaroměř - Josefov, Vodárens</w:t>
      </w:r>
      <w:r>
        <w:rPr>
          <w:rFonts w:ascii="Arial" w:hAnsi="Arial" w:cs="Arial"/>
        </w:rPr>
        <w:t>ká 370, okres Náchod, IČ: 709 32 085, zřízené městem Jaroměř. Společný školský obvod je pro II. stupeň ZŠ.</w:t>
      </w:r>
    </w:p>
    <w:p w:rsidR="00526253" w:rsidRPr="003C76AB" w:rsidRDefault="00526253" w:rsidP="00526253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526253" w:rsidRPr="00D82FE5" w:rsidRDefault="00526253" w:rsidP="0052625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DC4CCD">
        <w:rPr>
          <w:rFonts w:ascii="Arial" w:hAnsi="Arial" w:cs="Arial"/>
        </w:rPr>
        <w:t xml:space="preserve">Na základě uzavřené dohody mezi obcí Jasenná a obcí Šestajovice o vytvoření </w:t>
      </w:r>
      <w:r>
        <w:rPr>
          <w:rFonts w:ascii="Arial" w:hAnsi="Arial" w:cs="Arial"/>
        </w:rPr>
        <w:t xml:space="preserve">společného </w:t>
      </w:r>
      <w:r w:rsidRPr="00DC4CCD">
        <w:rPr>
          <w:rFonts w:ascii="Arial" w:hAnsi="Arial" w:cs="Arial"/>
        </w:rPr>
        <w:t xml:space="preserve">školského obvodu </w:t>
      </w:r>
      <w:r>
        <w:rPr>
          <w:rFonts w:ascii="Arial" w:hAnsi="Arial" w:cs="Arial"/>
        </w:rPr>
        <w:t xml:space="preserve">základní a mateřské školy je území obce Šestajovice </w:t>
      </w:r>
      <w:r w:rsidRPr="00DC4CCD">
        <w:rPr>
          <w:rFonts w:ascii="Arial" w:hAnsi="Arial" w:cs="Arial"/>
        </w:rPr>
        <w:t>část</w:t>
      </w:r>
      <w:r>
        <w:rPr>
          <w:rFonts w:ascii="Arial" w:hAnsi="Arial" w:cs="Arial"/>
        </w:rPr>
        <w:t>í</w:t>
      </w:r>
      <w:r w:rsidRPr="00DC4CCD">
        <w:rPr>
          <w:rFonts w:ascii="Arial" w:hAnsi="Arial" w:cs="Arial"/>
        </w:rPr>
        <w:t xml:space="preserve"> společného školského obvodu Základní školy a Mateřské školy, </w:t>
      </w:r>
      <w:r>
        <w:rPr>
          <w:rFonts w:ascii="Arial" w:hAnsi="Arial" w:cs="Arial"/>
        </w:rPr>
        <w:t xml:space="preserve">Jasenná, okres Náchod, </w:t>
      </w:r>
      <w:r w:rsidRPr="00DC4CCD">
        <w:rPr>
          <w:rFonts w:ascii="Arial" w:hAnsi="Arial" w:cs="Arial"/>
        </w:rPr>
        <w:t xml:space="preserve"> IČ 70992576</w:t>
      </w:r>
      <w:r w:rsidRPr="00D82FE5">
        <w:rPr>
          <w:rFonts w:ascii="Arial" w:hAnsi="Arial" w:cs="Arial"/>
        </w:rPr>
        <w:t>, zřízené obcí Jasenná.</w:t>
      </w:r>
      <w:r>
        <w:rPr>
          <w:rFonts w:ascii="Arial" w:hAnsi="Arial" w:cs="Arial"/>
        </w:rPr>
        <w:t xml:space="preserve"> </w:t>
      </w:r>
    </w:p>
    <w:p w:rsidR="00526253" w:rsidRDefault="00526253" w:rsidP="00526253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  <w:r w:rsidRPr="00D82FE5">
        <w:rPr>
          <w:rFonts w:ascii="Arial" w:hAnsi="Arial" w:cs="Arial"/>
        </w:rPr>
        <w:t>Společný školský obvod platí pro I. stupeň základní školy (1. až 5. ročník).</w:t>
      </w:r>
    </w:p>
    <w:p w:rsidR="00526253" w:rsidRPr="00D82FE5" w:rsidRDefault="00526253" w:rsidP="00526253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526253" w:rsidRPr="005F7FAE" w:rsidRDefault="00526253" w:rsidP="0052625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526253" w:rsidRDefault="00526253" w:rsidP="0052625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526253" w:rsidRPr="005F7FAE" w:rsidRDefault="00526253" w:rsidP="00526253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526253" w:rsidRDefault="00526253" w:rsidP="00526253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C76A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526253" w:rsidRDefault="00526253" w:rsidP="00526253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:rsidR="00526253" w:rsidRPr="003C76AB" w:rsidRDefault="00526253" w:rsidP="00526253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:rsidR="00526253" w:rsidRPr="00D82FE5" w:rsidRDefault="00526253" w:rsidP="00526253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</w:t>
      </w:r>
      <w:r w:rsidRPr="00D82FE5">
        <w:rPr>
          <w:rFonts w:ascii="Arial" w:hAnsi="Arial" w:cs="Arial"/>
          <w:sz w:val="22"/>
          <w:szCs w:val="22"/>
        </w:rPr>
        <w:t>………………………………</w:t>
      </w:r>
    </w:p>
    <w:p w:rsidR="00526253" w:rsidRPr="00D82FE5" w:rsidRDefault="00526253" w:rsidP="00526253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D82FE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</w:rPr>
        <w:t xml:space="preserve">    </w:t>
      </w:r>
      <w:r w:rsidRPr="00D82FE5">
        <w:rPr>
          <w:rFonts w:ascii="Arial" w:hAnsi="Arial" w:cs="Arial"/>
          <w:sz w:val="22"/>
          <w:szCs w:val="22"/>
        </w:rPr>
        <w:t>Alena Holečková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2FE5">
        <w:rPr>
          <w:rFonts w:ascii="Arial" w:hAnsi="Arial" w:cs="Arial"/>
          <w:sz w:val="22"/>
          <w:szCs w:val="22"/>
        </w:rPr>
        <w:t>Bc. Vlastimil Skořepa v. r.</w:t>
      </w:r>
    </w:p>
    <w:p w:rsidR="00526253" w:rsidRPr="00526253" w:rsidRDefault="00526253" w:rsidP="00526253">
      <w:pPr>
        <w:spacing w:line="276" w:lineRule="auto"/>
        <w:rPr>
          <w:rFonts w:ascii="Arial" w:hAnsi="Arial" w:cs="Arial"/>
          <w:sz w:val="22"/>
          <w:szCs w:val="22"/>
        </w:rPr>
      </w:pPr>
      <w:r w:rsidRPr="00D82FE5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 w:rsidRPr="00D82FE5"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2FE5">
        <w:rPr>
          <w:rFonts w:ascii="Arial" w:hAnsi="Arial" w:cs="Arial"/>
          <w:sz w:val="22"/>
          <w:szCs w:val="22"/>
        </w:rPr>
        <w:t>místostarosta</w:t>
      </w:r>
    </w:p>
    <w:p w:rsidR="00526253" w:rsidRDefault="00526253" w:rsidP="00526253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D82FE5">
        <w:rPr>
          <w:rFonts w:ascii="Arial" w:hAnsi="Arial" w:cs="Arial"/>
          <w:sz w:val="22"/>
          <w:szCs w:val="22"/>
        </w:rPr>
        <w:tab/>
      </w:r>
      <w:r w:rsidRPr="00D82FE5">
        <w:rPr>
          <w:rFonts w:ascii="Arial" w:hAnsi="Arial" w:cs="Arial"/>
          <w:sz w:val="22"/>
          <w:szCs w:val="22"/>
        </w:rPr>
        <w:tab/>
      </w:r>
    </w:p>
    <w:p w:rsidR="00526253" w:rsidRDefault="00526253" w:rsidP="00526253">
      <w:pPr>
        <w:keepNext/>
        <w:spacing w:line="276" w:lineRule="auto"/>
      </w:pPr>
      <w:r w:rsidRPr="00D82FE5">
        <w:rPr>
          <w:rFonts w:ascii="Arial" w:hAnsi="Arial" w:cs="Arial"/>
          <w:sz w:val="22"/>
          <w:szCs w:val="22"/>
        </w:rPr>
        <w:t xml:space="preserve">  </w:t>
      </w:r>
      <w:r w:rsidRPr="00D82FE5">
        <w:rPr>
          <w:rFonts w:ascii="Arial" w:hAnsi="Arial" w:cs="Arial"/>
          <w:sz w:val="22"/>
          <w:szCs w:val="22"/>
        </w:rPr>
        <w:tab/>
      </w:r>
      <w:r w:rsidRPr="00D82FE5">
        <w:rPr>
          <w:rFonts w:ascii="Arial" w:hAnsi="Arial" w:cs="Arial"/>
          <w:sz w:val="22"/>
          <w:szCs w:val="22"/>
        </w:rPr>
        <w:tab/>
      </w:r>
      <w:r w:rsidRPr="00D82FE5">
        <w:rPr>
          <w:rFonts w:ascii="Arial" w:hAnsi="Arial" w:cs="Arial"/>
          <w:sz w:val="22"/>
          <w:szCs w:val="22"/>
        </w:rPr>
        <w:tab/>
      </w:r>
      <w:r w:rsidRPr="00D82FE5">
        <w:rPr>
          <w:rFonts w:ascii="Arial" w:hAnsi="Arial" w:cs="Arial"/>
          <w:sz w:val="22"/>
          <w:szCs w:val="22"/>
        </w:rPr>
        <w:tab/>
        <w:t xml:space="preserve">   </w:t>
      </w:r>
    </w:p>
    <w:sectPr w:rsidR="00526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3"/>
    <w:rsid w:val="003138EA"/>
    <w:rsid w:val="003F6341"/>
    <w:rsid w:val="00526253"/>
    <w:rsid w:val="00B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625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2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25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625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2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25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%C5%A0estajovice_(okres_N%C3%A1chod)_znak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2023-11-15T09:56:00Z</dcterms:created>
  <dcterms:modified xsi:type="dcterms:W3CDTF">2023-12-13T16:32:00Z</dcterms:modified>
</cp:coreProperties>
</file>