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1F676" w14:textId="77777777" w:rsidR="009B33F1" w:rsidRPr="00E95BD5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2DE8E0CA" w14:textId="134C3589" w:rsidR="00E963F9" w:rsidRPr="00E95BD5" w:rsidRDefault="00E963F9" w:rsidP="00E963F9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E95BD5">
        <w:rPr>
          <w:rFonts w:ascii="Arial" w:hAnsi="Arial" w:cs="Arial"/>
          <w:b/>
          <w:sz w:val="28"/>
          <w:szCs w:val="28"/>
        </w:rPr>
        <w:t xml:space="preserve">Obec </w:t>
      </w:r>
      <w:r w:rsidR="00F526E3" w:rsidRPr="00E95BD5">
        <w:rPr>
          <w:rFonts w:ascii="Arial" w:hAnsi="Arial" w:cs="Arial"/>
          <w:b/>
          <w:sz w:val="28"/>
          <w:szCs w:val="28"/>
        </w:rPr>
        <w:t>Libice nad Cidlinou</w:t>
      </w:r>
    </w:p>
    <w:p w14:paraId="5A0469A4" w14:textId="50B91122" w:rsidR="00E963F9" w:rsidRPr="00E95BD5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95BD5">
        <w:rPr>
          <w:rFonts w:ascii="Arial" w:hAnsi="Arial" w:cs="Arial"/>
          <w:b/>
          <w:sz w:val="28"/>
          <w:szCs w:val="28"/>
        </w:rPr>
        <w:t xml:space="preserve">Zastupitelstvo obce </w:t>
      </w:r>
      <w:r w:rsidR="00F526E3" w:rsidRPr="00E95BD5">
        <w:rPr>
          <w:rFonts w:ascii="Arial" w:hAnsi="Arial" w:cs="Arial"/>
          <w:b/>
          <w:sz w:val="28"/>
          <w:szCs w:val="28"/>
        </w:rPr>
        <w:t>Libice nad Cidlinou</w:t>
      </w:r>
    </w:p>
    <w:p w14:paraId="7655A49F" w14:textId="7F49D642" w:rsidR="00E963F9" w:rsidRPr="00E95BD5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E95BD5">
        <w:rPr>
          <w:rFonts w:ascii="Arial" w:hAnsi="Arial" w:cs="Arial"/>
          <w:b/>
        </w:rPr>
        <w:t xml:space="preserve">Obecně závazná vyhláška obce </w:t>
      </w:r>
      <w:r w:rsidR="00F526E3" w:rsidRPr="00E95BD5">
        <w:rPr>
          <w:rFonts w:ascii="Arial" w:hAnsi="Arial" w:cs="Arial"/>
          <w:b/>
        </w:rPr>
        <w:t xml:space="preserve">Libice nad </w:t>
      </w:r>
      <w:r w:rsidR="00E95BD5" w:rsidRPr="00E95BD5">
        <w:rPr>
          <w:rFonts w:ascii="Arial" w:hAnsi="Arial" w:cs="Arial"/>
          <w:b/>
        </w:rPr>
        <w:t>C</w:t>
      </w:r>
      <w:r w:rsidR="00F526E3" w:rsidRPr="00E95BD5">
        <w:rPr>
          <w:rFonts w:ascii="Arial" w:hAnsi="Arial" w:cs="Arial"/>
          <w:b/>
        </w:rPr>
        <w:t>idlinou</w:t>
      </w:r>
      <w:r w:rsidR="00E95BD5" w:rsidRPr="00E95BD5">
        <w:rPr>
          <w:rFonts w:ascii="Arial" w:hAnsi="Arial" w:cs="Arial"/>
          <w:b/>
        </w:rPr>
        <w:t xml:space="preserve"> </w:t>
      </w:r>
    </w:p>
    <w:p w14:paraId="4E99651E" w14:textId="77777777" w:rsidR="00774261" w:rsidRPr="00E95BD5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6DC90564" w14:textId="77777777" w:rsidR="00F64363" w:rsidRPr="00E95BD5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E95BD5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53E0B0D5" w14:textId="77777777" w:rsidR="00F64363" w:rsidRPr="00E95BD5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6DECBD9B" w14:textId="7F4A487E" w:rsidR="00F64363" w:rsidRPr="00E95BD5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E95BD5">
        <w:rPr>
          <w:rFonts w:ascii="Arial" w:hAnsi="Arial" w:cs="Arial"/>
          <w:color w:val="auto"/>
          <w:sz w:val="22"/>
          <w:szCs w:val="22"/>
        </w:rPr>
        <w:t xml:space="preserve">Zastupitelstvo obce </w:t>
      </w:r>
      <w:r w:rsidR="00F526E3" w:rsidRPr="00E95BD5">
        <w:rPr>
          <w:rFonts w:ascii="Arial" w:hAnsi="Arial" w:cs="Arial"/>
          <w:color w:val="auto"/>
          <w:sz w:val="22"/>
          <w:szCs w:val="22"/>
        </w:rPr>
        <w:t>Libice nad Cidlinou</w:t>
      </w:r>
      <w:r w:rsidRPr="00E95BD5">
        <w:rPr>
          <w:rFonts w:ascii="Arial" w:hAnsi="Arial" w:cs="Arial"/>
          <w:color w:val="auto"/>
          <w:sz w:val="22"/>
          <w:szCs w:val="22"/>
        </w:rPr>
        <w:t xml:space="preserve"> se na svém zasedání konaném dne </w:t>
      </w:r>
      <w:r w:rsidR="00FA050F">
        <w:rPr>
          <w:rFonts w:ascii="Arial" w:hAnsi="Arial" w:cs="Arial"/>
          <w:color w:val="auto"/>
          <w:sz w:val="22"/>
          <w:szCs w:val="22"/>
        </w:rPr>
        <w:t>8.11.2023</w:t>
      </w:r>
      <w:r w:rsidRPr="00E95BD5">
        <w:rPr>
          <w:rFonts w:ascii="Arial" w:hAnsi="Arial" w:cs="Arial"/>
          <w:color w:val="auto"/>
          <w:sz w:val="22"/>
          <w:szCs w:val="22"/>
        </w:rPr>
        <w:t xml:space="preserve"> </w:t>
      </w:r>
      <w:r w:rsidR="00647FC0">
        <w:rPr>
          <w:rFonts w:ascii="Arial" w:hAnsi="Arial" w:cs="Arial"/>
          <w:color w:val="auto"/>
          <w:sz w:val="22"/>
          <w:szCs w:val="22"/>
        </w:rPr>
        <w:t xml:space="preserve">usnesením číslo 35/4/23 </w:t>
      </w:r>
      <w:r w:rsidRPr="00E95BD5">
        <w:rPr>
          <w:rFonts w:ascii="Arial" w:hAnsi="Arial" w:cs="Arial"/>
          <w:color w:val="auto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 w:rsidRPr="00E95BD5">
        <w:rPr>
          <w:rFonts w:ascii="Arial" w:hAnsi="Arial" w:cs="Arial"/>
          <w:color w:val="auto"/>
          <w:sz w:val="22"/>
          <w:szCs w:val="22"/>
        </w:rPr>
        <w:t> </w:t>
      </w:r>
      <w:r w:rsidRPr="00E95BD5">
        <w:rPr>
          <w:rFonts w:ascii="Arial" w:hAnsi="Arial" w:cs="Arial"/>
          <w:color w:val="auto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2E32E888" w14:textId="77777777" w:rsidR="00F64363" w:rsidRPr="00E95BD5" w:rsidRDefault="00F64363" w:rsidP="00F64363">
      <w:pPr>
        <w:rPr>
          <w:rFonts w:ascii="Arial" w:hAnsi="Arial" w:cs="Arial"/>
          <w:sz w:val="22"/>
          <w:szCs w:val="22"/>
        </w:rPr>
      </w:pPr>
    </w:p>
    <w:p w14:paraId="720F81BE" w14:textId="77777777" w:rsidR="00F64363" w:rsidRPr="00E95BD5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E95BD5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E95BD5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57F15C25" w14:textId="77777777" w:rsidR="00F64363" w:rsidRPr="00E95BD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168D6AC" w14:textId="77777777" w:rsidR="00F64363" w:rsidRPr="00E95BD5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E95BD5">
        <w:rPr>
          <w:rFonts w:ascii="Arial" w:hAnsi="Arial" w:cs="Arial"/>
          <w:color w:val="auto"/>
          <w:sz w:val="22"/>
          <w:szCs w:val="22"/>
        </w:rPr>
        <w:t>(1)</w:t>
      </w:r>
      <w:r w:rsidRPr="00E95BD5">
        <w:rPr>
          <w:rFonts w:ascii="Arial" w:hAnsi="Arial" w:cs="Arial"/>
          <w:color w:val="auto"/>
          <w:sz w:val="22"/>
          <w:szCs w:val="22"/>
        </w:rPr>
        <w:tab/>
      </w:r>
      <w:r w:rsidR="00F64363" w:rsidRPr="00E95BD5">
        <w:rPr>
          <w:rFonts w:ascii="Arial" w:hAnsi="Arial" w:cs="Arial"/>
          <w:color w:val="auto"/>
          <w:sz w:val="22"/>
          <w:szCs w:val="22"/>
        </w:rPr>
        <w:t xml:space="preserve">Tato vyhláška upravuje organizaci a zásady zabezpečení požární ochrany v obci. </w:t>
      </w:r>
    </w:p>
    <w:p w14:paraId="0E007F85" w14:textId="77777777" w:rsidR="001908F6" w:rsidRPr="00E95BD5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428CE88" w14:textId="77777777" w:rsidR="001908F6" w:rsidRPr="00E95BD5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auto"/>
          <w:sz w:val="22"/>
          <w:szCs w:val="22"/>
        </w:rPr>
      </w:pPr>
      <w:r w:rsidRPr="00E95BD5">
        <w:rPr>
          <w:rFonts w:ascii="Arial" w:hAnsi="Arial" w:cs="Arial"/>
          <w:color w:val="auto"/>
          <w:sz w:val="22"/>
          <w:szCs w:val="22"/>
        </w:rPr>
        <w:t>(2)</w:t>
      </w:r>
      <w:r w:rsidRPr="00E95BD5">
        <w:rPr>
          <w:rFonts w:ascii="Arial" w:hAnsi="Arial" w:cs="Arial"/>
          <w:color w:val="auto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6C88209A" w14:textId="77777777" w:rsidR="001908F6" w:rsidRPr="00E95BD5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3D57B50C" w14:textId="77777777" w:rsidR="00F64363" w:rsidRPr="00E95BD5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E95BD5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E95BD5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68C965FF" w14:textId="77777777" w:rsidR="00F64363" w:rsidRPr="00E95BD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15AE346" w14:textId="1BB64116" w:rsidR="00F64363" w:rsidRPr="00E95BD5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95BD5">
        <w:rPr>
          <w:rFonts w:ascii="Arial" w:hAnsi="Arial" w:cs="Arial"/>
          <w:color w:val="auto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F526E3" w:rsidRPr="00E95BD5">
        <w:rPr>
          <w:rFonts w:ascii="Arial" w:hAnsi="Arial" w:cs="Arial"/>
          <w:color w:val="auto"/>
          <w:sz w:val="22"/>
          <w:szCs w:val="22"/>
        </w:rPr>
        <w:t>Libice nad Cidlinou</w:t>
      </w:r>
      <w:r w:rsidRPr="00E95BD5">
        <w:rPr>
          <w:rFonts w:ascii="Arial" w:hAnsi="Arial" w:cs="Arial"/>
          <w:color w:val="auto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 w:rsidR="00630470" w:rsidRPr="00E95BD5">
        <w:rPr>
          <w:rFonts w:ascii="Arial" w:hAnsi="Arial" w:cs="Arial"/>
          <w:color w:val="auto"/>
          <w:sz w:val="22"/>
          <w:szCs w:val="22"/>
        </w:rPr>
        <w:t> </w:t>
      </w:r>
      <w:r w:rsidRPr="00E95BD5">
        <w:rPr>
          <w:rFonts w:ascii="Arial" w:hAnsi="Arial" w:cs="Arial"/>
          <w:color w:val="auto"/>
          <w:sz w:val="22"/>
          <w:szCs w:val="22"/>
        </w:rPr>
        <w:t xml:space="preserve">dále jednotkami požární ochrany uvedenými v příloze č. 1 této vyhlášky. </w:t>
      </w:r>
    </w:p>
    <w:p w14:paraId="66CD9CAA" w14:textId="77777777" w:rsidR="00F64363" w:rsidRPr="00E95BD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79001459" w14:textId="77777777" w:rsidR="00F64363" w:rsidRPr="00E95BD5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95BD5">
        <w:rPr>
          <w:rFonts w:ascii="Arial" w:hAnsi="Arial" w:cs="Arial"/>
          <w:color w:val="auto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13199E6F" w14:textId="77777777" w:rsidR="00F64363" w:rsidRPr="00E95BD5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lang w:val="cs-CZ"/>
        </w:rPr>
      </w:pPr>
      <w:r w:rsidRPr="00E95BD5">
        <w:rPr>
          <w:rFonts w:ascii="Arial" w:hAnsi="Arial" w:cs="Arial"/>
          <w:lang w:val="cs-CZ"/>
        </w:rPr>
        <w:t xml:space="preserve">zastupitelstvo obce - </w:t>
      </w:r>
      <w:r w:rsidRPr="00E95BD5">
        <w:rPr>
          <w:rFonts w:ascii="Arial" w:eastAsia="Times New Roman" w:hAnsi="Arial" w:cs="Arial"/>
          <w:lang w:val="cs-CZ" w:eastAsia="cs-CZ"/>
        </w:rPr>
        <w:t xml:space="preserve">projednáním stavu požární ochrany v  obci minimálně 1 x za </w:t>
      </w:r>
      <w:r w:rsidR="00CB5F3F" w:rsidRPr="00E95BD5">
        <w:rPr>
          <w:rFonts w:ascii="Arial" w:eastAsia="Times New Roman" w:hAnsi="Arial" w:cs="Arial"/>
          <w:lang w:val="cs-CZ" w:eastAsia="cs-CZ"/>
        </w:rPr>
        <w:t>12 měsíců nebo</w:t>
      </w:r>
      <w:r w:rsidRPr="00E95BD5">
        <w:rPr>
          <w:rFonts w:ascii="Arial" w:eastAsia="Times New Roman" w:hAnsi="Arial" w:cs="Arial"/>
          <w:lang w:val="cs-CZ" w:eastAsia="cs-CZ"/>
        </w:rPr>
        <w:t xml:space="preserve"> vždy po závažné mimořádné události mající vztah k</w:t>
      </w:r>
      <w:r w:rsidR="00CB5F3F" w:rsidRPr="00E95BD5">
        <w:rPr>
          <w:rFonts w:ascii="Arial" w:eastAsia="Times New Roman" w:hAnsi="Arial" w:cs="Arial"/>
          <w:lang w:val="cs-CZ" w:eastAsia="cs-CZ"/>
        </w:rPr>
        <w:t xml:space="preserve"> zajištění </w:t>
      </w:r>
      <w:r w:rsidRPr="00E95BD5">
        <w:rPr>
          <w:rFonts w:ascii="Arial" w:eastAsia="Times New Roman" w:hAnsi="Arial" w:cs="Arial"/>
          <w:lang w:val="cs-CZ" w:eastAsia="cs-CZ"/>
        </w:rPr>
        <w:t>požární ochran</w:t>
      </w:r>
      <w:r w:rsidR="00CB5F3F" w:rsidRPr="00E95BD5">
        <w:rPr>
          <w:rFonts w:ascii="Arial" w:eastAsia="Times New Roman" w:hAnsi="Arial" w:cs="Arial"/>
          <w:lang w:val="cs-CZ" w:eastAsia="cs-CZ"/>
        </w:rPr>
        <w:t>y</w:t>
      </w:r>
      <w:r w:rsidRPr="00E95BD5">
        <w:rPr>
          <w:rFonts w:ascii="Arial" w:eastAsia="Times New Roman" w:hAnsi="Arial" w:cs="Arial"/>
          <w:lang w:val="cs-CZ" w:eastAsia="cs-CZ"/>
        </w:rPr>
        <w:t xml:space="preserve"> v  obci,</w:t>
      </w:r>
    </w:p>
    <w:p w14:paraId="58DFC4CA" w14:textId="77777777" w:rsidR="00F64363" w:rsidRPr="00E95BD5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lang w:val="cs-CZ"/>
        </w:rPr>
      </w:pPr>
      <w:r w:rsidRPr="00E95BD5">
        <w:rPr>
          <w:rFonts w:ascii="Arial" w:hAnsi="Arial" w:cs="Arial"/>
          <w:lang w:val="cs-CZ"/>
        </w:rPr>
        <w:t xml:space="preserve">starosta - </w:t>
      </w:r>
      <w:r w:rsidR="00CB5F3F" w:rsidRPr="00E95BD5">
        <w:rPr>
          <w:rFonts w:ascii="Arial" w:eastAsia="Times New Roman" w:hAnsi="Arial" w:cs="Arial"/>
          <w:lang w:val="cs-CZ" w:eastAsia="cs-CZ"/>
        </w:rPr>
        <w:t>zabezpečováním</w:t>
      </w:r>
      <w:r w:rsidRPr="00E95BD5">
        <w:rPr>
          <w:rFonts w:ascii="Arial" w:eastAsia="Times New Roman" w:hAnsi="Arial" w:cs="Arial"/>
          <w:lang w:val="cs-CZ" w:eastAsia="cs-CZ"/>
        </w:rPr>
        <w:t xml:space="preserve"> pravidelných kontrol dodržování předpisů </w:t>
      </w:r>
      <w:r w:rsidR="007057EF" w:rsidRPr="00E95BD5">
        <w:rPr>
          <w:rFonts w:ascii="Arial" w:eastAsia="Times New Roman" w:hAnsi="Arial" w:cs="Arial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 w:rsidRPr="00E95BD5">
        <w:rPr>
          <w:rFonts w:ascii="Arial" w:eastAsia="Times New Roman" w:hAnsi="Arial" w:cs="Arial"/>
          <w:lang w:val="cs-CZ" w:eastAsia="cs-CZ"/>
        </w:rPr>
        <w:t>.</w:t>
      </w:r>
    </w:p>
    <w:p w14:paraId="1B8D69A1" w14:textId="77777777" w:rsidR="00F64363" w:rsidRPr="00E95BD5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1B19FCB7" w14:textId="77777777" w:rsidR="00F64363" w:rsidRPr="00E95BD5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E95BD5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E95BD5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4F00A6EF" w14:textId="77777777" w:rsidR="00F64363" w:rsidRPr="00E95BD5" w:rsidRDefault="00F64363" w:rsidP="00F64363">
      <w:pPr>
        <w:rPr>
          <w:rFonts w:ascii="Arial" w:hAnsi="Arial" w:cs="Arial"/>
          <w:b/>
          <w:i/>
          <w:sz w:val="22"/>
          <w:szCs w:val="22"/>
        </w:rPr>
      </w:pPr>
    </w:p>
    <w:p w14:paraId="14ACBA91" w14:textId="77777777" w:rsidR="00F64363" w:rsidRPr="00E95BD5" w:rsidRDefault="00F64363" w:rsidP="00AB3845">
      <w:pPr>
        <w:ind w:left="500"/>
        <w:jc w:val="both"/>
        <w:rPr>
          <w:rFonts w:ascii="Arial" w:hAnsi="Arial" w:cs="Arial"/>
          <w:sz w:val="22"/>
          <w:szCs w:val="22"/>
        </w:rPr>
      </w:pPr>
      <w:r w:rsidRPr="00E95BD5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14:paraId="417E01CD" w14:textId="77777777" w:rsidR="00F64363" w:rsidRPr="00E95BD5" w:rsidRDefault="00F64363" w:rsidP="00F64363">
      <w:pPr>
        <w:ind w:firstLine="500"/>
        <w:jc w:val="both"/>
        <w:rPr>
          <w:rFonts w:ascii="Arial" w:hAnsi="Arial" w:cs="Arial"/>
          <w:b/>
          <w:i/>
          <w:sz w:val="22"/>
          <w:szCs w:val="22"/>
        </w:rPr>
      </w:pPr>
    </w:p>
    <w:p w14:paraId="5720714D" w14:textId="77777777" w:rsidR="00F64363" w:rsidRPr="00E95BD5" w:rsidRDefault="00F64363" w:rsidP="00F64363">
      <w:pPr>
        <w:ind w:left="567"/>
        <w:jc w:val="both"/>
        <w:rPr>
          <w:rFonts w:ascii="Arial" w:hAnsi="Arial" w:cs="Arial"/>
          <w:iCs/>
          <w:sz w:val="22"/>
          <w:szCs w:val="22"/>
        </w:rPr>
      </w:pPr>
    </w:p>
    <w:p w14:paraId="12A76ABF" w14:textId="77777777" w:rsidR="00F64363" w:rsidRPr="00E95BD5" w:rsidRDefault="00F64363" w:rsidP="00F64363">
      <w:pPr>
        <w:ind w:left="1068"/>
        <w:jc w:val="both"/>
        <w:rPr>
          <w:rFonts w:ascii="Arial" w:hAnsi="Arial" w:cs="Arial"/>
          <w:iCs/>
          <w:sz w:val="22"/>
          <w:szCs w:val="22"/>
        </w:rPr>
      </w:pPr>
    </w:p>
    <w:p w14:paraId="3BB6D7B6" w14:textId="77777777" w:rsidR="00B0386E" w:rsidRPr="00E95BD5" w:rsidRDefault="00B0386E" w:rsidP="00F64363">
      <w:pPr>
        <w:ind w:left="1068"/>
        <w:jc w:val="both"/>
        <w:rPr>
          <w:rFonts w:ascii="Arial" w:hAnsi="Arial" w:cs="Arial"/>
          <w:b/>
          <w:sz w:val="22"/>
          <w:szCs w:val="22"/>
        </w:rPr>
      </w:pPr>
    </w:p>
    <w:p w14:paraId="707E2F0A" w14:textId="77777777" w:rsidR="00F64363" w:rsidRPr="00E95BD5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E95BD5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E95BD5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33DF8F3D" w14:textId="77777777" w:rsidR="00F64363" w:rsidRPr="00E95BD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2286F3B3" w14:textId="77777777" w:rsidR="00F64363" w:rsidRPr="00E95BD5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95BD5">
        <w:rPr>
          <w:rFonts w:ascii="Arial" w:hAnsi="Arial" w:cs="Arial"/>
          <w:color w:val="auto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2E3FDA04" w14:textId="77777777" w:rsidR="00F64363" w:rsidRPr="00E95BD5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629BA9F0" w14:textId="77777777" w:rsidR="00F64363" w:rsidRPr="00E95BD5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95BD5">
        <w:rPr>
          <w:rFonts w:ascii="Arial" w:hAnsi="Arial" w:cs="Arial"/>
          <w:color w:val="auto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08D337E7" w14:textId="77777777" w:rsidR="00F64363" w:rsidRPr="00E95BD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2A1458FC" w14:textId="77777777" w:rsidR="00F64363" w:rsidRPr="00E95BD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9A67AA2" w14:textId="77777777" w:rsidR="00F64363" w:rsidRPr="00E95BD5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E95BD5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E95BD5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32BB96CF" w14:textId="77777777" w:rsidR="00F64363" w:rsidRPr="00E95BD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19543A3" w14:textId="77777777" w:rsidR="00F64363" w:rsidRPr="00E95BD5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95BD5">
        <w:rPr>
          <w:rFonts w:ascii="Arial" w:hAnsi="Arial" w:cs="Arial"/>
          <w:color w:val="auto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3650A626" w14:textId="77777777" w:rsidR="00F64363" w:rsidRPr="00E95BD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F02C2CA" w14:textId="78AB8E5C" w:rsidR="00F64363" w:rsidRPr="00E95BD5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95BD5">
        <w:rPr>
          <w:rFonts w:ascii="Arial" w:hAnsi="Arial" w:cs="Arial"/>
          <w:color w:val="auto"/>
          <w:sz w:val="22"/>
          <w:szCs w:val="22"/>
        </w:rPr>
        <w:t xml:space="preserve">Členové JSDH obce se při vyhlášení požárního poplachu dostaví ve stanoveném čase do </w:t>
      </w:r>
      <w:r w:rsidR="00B20050" w:rsidRPr="00E95BD5">
        <w:rPr>
          <w:rFonts w:ascii="Arial" w:hAnsi="Arial" w:cs="Arial"/>
          <w:color w:val="auto"/>
          <w:sz w:val="22"/>
          <w:szCs w:val="22"/>
        </w:rPr>
        <w:t>hasičské stanice JSDH obce</w:t>
      </w:r>
      <w:r w:rsidRPr="00E95BD5">
        <w:rPr>
          <w:rFonts w:ascii="Arial" w:hAnsi="Arial" w:cs="Arial"/>
          <w:color w:val="auto"/>
          <w:sz w:val="22"/>
          <w:szCs w:val="22"/>
        </w:rPr>
        <w:t xml:space="preserve"> na adrese</w:t>
      </w:r>
      <w:r w:rsidR="00F526E3" w:rsidRPr="00E95BD5">
        <w:rPr>
          <w:rFonts w:ascii="Arial" w:hAnsi="Arial" w:cs="Arial"/>
          <w:color w:val="auto"/>
          <w:sz w:val="22"/>
          <w:szCs w:val="22"/>
        </w:rPr>
        <w:t xml:space="preserve"> Husova 169, Libice nad Cidlinou</w:t>
      </w:r>
      <w:r w:rsidRPr="00E95BD5">
        <w:rPr>
          <w:rFonts w:ascii="Arial" w:hAnsi="Arial" w:cs="Arial"/>
          <w:color w:val="auto"/>
          <w:sz w:val="22"/>
          <w:szCs w:val="22"/>
        </w:rPr>
        <w:t xml:space="preserve"> anebo na jiné místo, stanovené </w:t>
      </w:r>
      <w:r w:rsidR="00B940A8" w:rsidRPr="00E95BD5">
        <w:rPr>
          <w:rFonts w:ascii="Arial" w:hAnsi="Arial" w:cs="Arial"/>
          <w:color w:val="auto"/>
          <w:sz w:val="22"/>
          <w:szCs w:val="22"/>
        </w:rPr>
        <w:t>velitelem JSDH</w:t>
      </w:r>
      <w:r w:rsidRPr="00E95BD5">
        <w:rPr>
          <w:rFonts w:ascii="Arial" w:hAnsi="Arial" w:cs="Arial"/>
          <w:color w:val="auto"/>
          <w:sz w:val="22"/>
          <w:szCs w:val="22"/>
        </w:rPr>
        <w:t>.</w:t>
      </w:r>
    </w:p>
    <w:p w14:paraId="37F7A80F" w14:textId="77777777" w:rsidR="00F64363" w:rsidRPr="00E95BD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32F717C6" w14:textId="77777777" w:rsidR="00F64363" w:rsidRPr="00E95BD5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E95BD5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E95BD5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4C57D5FB" w14:textId="77777777" w:rsidR="00F64363" w:rsidRPr="00E95BD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0B8C9DC" w14:textId="77777777" w:rsidR="00F64363" w:rsidRPr="00E95BD5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95BD5">
        <w:rPr>
          <w:rFonts w:ascii="Arial" w:hAnsi="Arial" w:cs="Arial"/>
          <w:color w:val="auto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E95BD5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E95BD5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2C24E84C" w14:textId="77777777" w:rsidR="00F64363" w:rsidRPr="00E95BD5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color w:val="auto"/>
          <w:sz w:val="22"/>
          <w:szCs w:val="22"/>
        </w:rPr>
      </w:pPr>
    </w:p>
    <w:p w14:paraId="1EF06A40" w14:textId="77777777" w:rsidR="00F64363" w:rsidRPr="00E95BD5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95BD5">
        <w:rPr>
          <w:rFonts w:ascii="Arial" w:hAnsi="Arial" w:cs="Arial"/>
          <w:color w:val="auto"/>
          <w:sz w:val="22"/>
          <w:szCs w:val="22"/>
        </w:rPr>
        <w:t xml:space="preserve">Zdroje vody pro hašení požárů </w:t>
      </w:r>
      <w:r w:rsidR="00F44A56" w:rsidRPr="00E95BD5">
        <w:rPr>
          <w:rFonts w:ascii="Arial" w:hAnsi="Arial" w:cs="Arial"/>
          <w:color w:val="auto"/>
          <w:sz w:val="22"/>
          <w:szCs w:val="22"/>
        </w:rPr>
        <w:t>jsou stanoveny v nařízení kraje</w:t>
      </w:r>
      <w:r w:rsidRPr="00E95BD5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E95BD5">
        <w:rPr>
          <w:rFonts w:ascii="Arial" w:hAnsi="Arial" w:cs="Arial"/>
          <w:color w:val="auto"/>
          <w:sz w:val="22"/>
          <w:szCs w:val="22"/>
        </w:rPr>
        <w:t>.</w:t>
      </w:r>
      <w:r w:rsidR="00F44A56" w:rsidRPr="00E95BD5">
        <w:rPr>
          <w:rFonts w:ascii="Arial" w:hAnsi="Arial" w:cs="Arial"/>
          <w:color w:val="auto"/>
          <w:sz w:val="22"/>
          <w:szCs w:val="22"/>
        </w:rPr>
        <w:t xml:space="preserve"> </w:t>
      </w:r>
      <w:r w:rsidR="00B940A8" w:rsidRPr="00E95BD5">
        <w:rPr>
          <w:rFonts w:ascii="Arial" w:hAnsi="Arial" w:cs="Arial"/>
          <w:color w:val="auto"/>
          <w:sz w:val="22"/>
          <w:szCs w:val="22"/>
        </w:rPr>
        <w:t>Z</w:t>
      </w:r>
      <w:r w:rsidR="00F44A56" w:rsidRPr="00E95BD5">
        <w:rPr>
          <w:rFonts w:ascii="Arial" w:hAnsi="Arial" w:cs="Arial"/>
          <w:color w:val="auto"/>
          <w:sz w:val="22"/>
          <w:szCs w:val="22"/>
        </w:rPr>
        <w:t>droj</w:t>
      </w:r>
      <w:r w:rsidR="00B940A8" w:rsidRPr="00E95BD5">
        <w:rPr>
          <w:rFonts w:ascii="Arial" w:hAnsi="Arial" w:cs="Arial"/>
          <w:color w:val="auto"/>
          <w:sz w:val="22"/>
          <w:szCs w:val="22"/>
        </w:rPr>
        <w:t>e</w:t>
      </w:r>
      <w:r w:rsidR="00F44A56" w:rsidRPr="00E95BD5">
        <w:rPr>
          <w:rFonts w:ascii="Arial" w:hAnsi="Arial" w:cs="Arial"/>
          <w:color w:val="auto"/>
          <w:sz w:val="22"/>
          <w:szCs w:val="22"/>
        </w:rPr>
        <w:t xml:space="preserve"> vody pro hašení požárů na území obce </w:t>
      </w:r>
      <w:r w:rsidR="00B940A8" w:rsidRPr="00E95BD5">
        <w:rPr>
          <w:rFonts w:ascii="Arial" w:hAnsi="Arial" w:cs="Arial"/>
          <w:color w:val="auto"/>
          <w:sz w:val="22"/>
          <w:szCs w:val="22"/>
        </w:rPr>
        <w:t>jsou</w:t>
      </w:r>
      <w:r w:rsidR="00F44A56" w:rsidRPr="00E95BD5">
        <w:rPr>
          <w:rFonts w:ascii="Arial" w:hAnsi="Arial" w:cs="Arial"/>
          <w:color w:val="auto"/>
          <w:sz w:val="22"/>
          <w:szCs w:val="22"/>
        </w:rPr>
        <w:t xml:space="preserve"> uveden</w:t>
      </w:r>
      <w:r w:rsidR="00B940A8" w:rsidRPr="00E95BD5">
        <w:rPr>
          <w:rFonts w:ascii="Arial" w:hAnsi="Arial" w:cs="Arial"/>
          <w:color w:val="auto"/>
          <w:sz w:val="22"/>
          <w:szCs w:val="22"/>
        </w:rPr>
        <w:t>y</w:t>
      </w:r>
      <w:r w:rsidR="00F44A56" w:rsidRPr="00E95BD5">
        <w:rPr>
          <w:rFonts w:ascii="Arial" w:hAnsi="Arial" w:cs="Arial"/>
          <w:color w:val="auto"/>
          <w:sz w:val="22"/>
          <w:szCs w:val="22"/>
        </w:rPr>
        <w:t xml:space="preserve"> v příloze č. 3 vyhlášky.</w:t>
      </w:r>
    </w:p>
    <w:p w14:paraId="0828ED66" w14:textId="77777777" w:rsidR="00F64363" w:rsidRPr="00E95BD5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auto"/>
          <w:sz w:val="22"/>
          <w:szCs w:val="22"/>
        </w:rPr>
      </w:pPr>
    </w:p>
    <w:p w14:paraId="252814DC" w14:textId="68816013" w:rsidR="00F64363" w:rsidRPr="00E95BD5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i/>
          <w:color w:val="auto"/>
          <w:sz w:val="22"/>
          <w:szCs w:val="22"/>
          <w:u w:val="single"/>
        </w:rPr>
      </w:pPr>
    </w:p>
    <w:p w14:paraId="0DB4F53F" w14:textId="77777777" w:rsidR="00F64363" w:rsidRPr="00E95BD5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95BD5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723123A3" w14:textId="77777777" w:rsidR="00F64363" w:rsidRPr="00E95BD5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7FFDAAB5" w14:textId="77777777" w:rsidR="00F64363" w:rsidRPr="00E95BD5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color w:val="auto"/>
          <w:sz w:val="22"/>
          <w:szCs w:val="22"/>
        </w:rPr>
      </w:pPr>
    </w:p>
    <w:p w14:paraId="418AD6B8" w14:textId="77777777" w:rsidR="00F64363" w:rsidRPr="00E95BD5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E95BD5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E95BD5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065C1927" w14:textId="77777777" w:rsidR="00F64363" w:rsidRPr="00E95BD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63DAB83" w14:textId="77777777" w:rsidR="00F64363" w:rsidRPr="00E95BD5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95BD5">
        <w:rPr>
          <w:rFonts w:ascii="Arial" w:hAnsi="Arial" w:cs="Arial"/>
          <w:color w:val="auto"/>
          <w:sz w:val="22"/>
          <w:szCs w:val="22"/>
        </w:rPr>
        <w:t>Obec zřídila následující ohlašovnu požárů, která je trvale označena tabulkou „Ohlašovna požárů”:</w:t>
      </w:r>
    </w:p>
    <w:p w14:paraId="56E978DC" w14:textId="110E1FAC" w:rsidR="00F64363" w:rsidRPr="00E95BD5" w:rsidRDefault="00F526E3" w:rsidP="00F64363">
      <w:pPr>
        <w:rPr>
          <w:rFonts w:ascii="Arial" w:hAnsi="Arial" w:cs="Arial"/>
          <w:sz w:val="22"/>
          <w:szCs w:val="22"/>
        </w:rPr>
      </w:pPr>
      <w:r w:rsidRPr="00E95BD5">
        <w:rPr>
          <w:rFonts w:ascii="Arial" w:hAnsi="Arial" w:cs="Arial"/>
          <w:sz w:val="22"/>
          <w:szCs w:val="22"/>
        </w:rPr>
        <w:t xml:space="preserve">        </w:t>
      </w:r>
      <w:r w:rsidR="00F64363" w:rsidRPr="00E95BD5">
        <w:rPr>
          <w:rFonts w:ascii="Arial" w:hAnsi="Arial" w:cs="Arial"/>
          <w:sz w:val="22"/>
          <w:szCs w:val="22"/>
        </w:rPr>
        <w:t xml:space="preserve"> Budova obecního úřadu na adrese</w:t>
      </w:r>
      <w:r w:rsidR="00B940A8" w:rsidRPr="00E95BD5">
        <w:rPr>
          <w:rFonts w:ascii="Arial" w:hAnsi="Arial" w:cs="Arial"/>
          <w:sz w:val="22"/>
          <w:szCs w:val="22"/>
        </w:rPr>
        <w:t xml:space="preserve"> </w:t>
      </w:r>
      <w:r w:rsidRPr="00E95BD5">
        <w:rPr>
          <w:rFonts w:ascii="Arial" w:hAnsi="Arial" w:cs="Arial"/>
          <w:sz w:val="22"/>
          <w:szCs w:val="22"/>
        </w:rPr>
        <w:t>Husova 4, Libice nad Cidlinou. Tel.: 325637141</w:t>
      </w:r>
      <w:r w:rsidR="00F64363" w:rsidRPr="00E95BD5">
        <w:rPr>
          <w:rFonts w:ascii="Arial" w:hAnsi="Arial" w:cs="Arial"/>
          <w:sz w:val="22"/>
          <w:szCs w:val="22"/>
        </w:rPr>
        <w:tab/>
      </w:r>
      <w:r w:rsidR="00F64363" w:rsidRPr="00E95BD5">
        <w:rPr>
          <w:rFonts w:ascii="Arial" w:hAnsi="Arial" w:cs="Arial"/>
          <w:sz w:val="22"/>
          <w:szCs w:val="22"/>
        </w:rPr>
        <w:tab/>
      </w:r>
      <w:r w:rsidR="00F64363" w:rsidRPr="00E95BD5">
        <w:rPr>
          <w:rFonts w:ascii="Arial" w:hAnsi="Arial" w:cs="Arial"/>
          <w:sz w:val="22"/>
          <w:szCs w:val="22"/>
        </w:rPr>
        <w:tab/>
      </w:r>
    </w:p>
    <w:p w14:paraId="55CE7992" w14:textId="77777777" w:rsidR="00F64363" w:rsidRPr="00E95BD5" w:rsidRDefault="00F64363" w:rsidP="00F64363">
      <w:pPr>
        <w:ind w:left="6372"/>
        <w:jc w:val="both"/>
        <w:rPr>
          <w:rFonts w:ascii="Arial" w:hAnsi="Arial" w:cs="Arial"/>
          <w:sz w:val="22"/>
          <w:szCs w:val="22"/>
        </w:rPr>
      </w:pPr>
    </w:p>
    <w:p w14:paraId="6D1AB439" w14:textId="77777777" w:rsidR="00F64363" w:rsidRPr="00E95BD5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95BD5">
        <w:rPr>
          <w:rFonts w:ascii="Arial" w:hAnsi="Arial" w:cs="Arial"/>
          <w:color w:val="auto"/>
          <w:sz w:val="22"/>
          <w:szCs w:val="22"/>
        </w:rPr>
        <w:t>Dalšími místy zřízenými obcí, odkud lze hlásit požár a která jsou trvale označena tabulkou „Zde hlaste požár” nebo symbolem telefonního čísla „150” či „112“, jsou:</w:t>
      </w:r>
    </w:p>
    <w:p w14:paraId="3480D4E9" w14:textId="77777777" w:rsidR="00F64363" w:rsidRPr="00E95BD5" w:rsidRDefault="00F64363" w:rsidP="00F64363">
      <w:pPr>
        <w:rPr>
          <w:rFonts w:ascii="Arial" w:hAnsi="Arial" w:cs="Arial"/>
          <w:sz w:val="22"/>
          <w:szCs w:val="22"/>
        </w:rPr>
      </w:pPr>
    </w:p>
    <w:p w14:paraId="4D74BF31" w14:textId="01762173" w:rsidR="00F64363" w:rsidRPr="00E95BD5" w:rsidRDefault="00F526E3" w:rsidP="00E95BD5">
      <w:pPr>
        <w:ind w:firstLine="567"/>
        <w:rPr>
          <w:rFonts w:ascii="Arial" w:hAnsi="Arial" w:cs="Arial"/>
          <w:sz w:val="22"/>
          <w:szCs w:val="22"/>
        </w:rPr>
      </w:pPr>
      <w:r w:rsidRPr="00E95BD5">
        <w:rPr>
          <w:rFonts w:ascii="Arial" w:hAnsi="Arial" w:cs="Arial"/>
          <w:sz w:val="22"/>
          <w:szCs w:val="22"/>
        </w:rPr>
        <w:lastRenderedPageBreak/>
        <w:t>H</w:t>
      </w:r>
      <w:r w:rsidR="00F64363" w:rsidRPr="00E95BD5">
        <w:rPr>
          <w:rFonts w:ascii="Arial" w:hAnsi="Arial" w:cs="Arial"/>
          <w:sz w:val="22"/>
          <w:szCs w:val="22"/>
        </w:rPr>
        <w:t xml:space="preserve">asičská zbrojnice </w:t>
      </w:r>
      <w:r w:rsidRPr="00E95BD5">
        <w:rPr>
          <w:rFonts w:ascii="Arial" w:hAnsi="Arial" w:cs="Arial"/>
          <w:sz w:val="22"/>
          <w:szCs w:val="22"/>
        </w:rPr>
        <w:t>na adrese Husova 169, Libice nad Cidlinou.</w:t>
      </w:r>
      <w:r w:rsidR="00F64363" w:rsidRPr="00E95BD5">
        <w:rPr>
          <w:rFonts w:ascii="Arial" w:hAnsi="Arial" w:cs="Arial"/>
          <w:sz w:val="22"/>
          <w:szCs w:val="22"/>
        </w:rPr>
        <w:tab/>
      </w:r>
    </w:p>
    <w:p w14:paraId="10ED8E2E" w14:textId="77777777" w:rsidR="00B940A8" w:rsidRPr="00E95BD5" w:rsidRDefault="00B940A8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04743768" w14:textId="77777777" w:rsidR="00F64363" w:rsidRPr="00E95BD5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E95BD5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E95BD5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797E4933" w14:textId="77777777" w:rsidR="00F64363" w:rsidRPr="00E95BD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7CCB211C" w14:textId="77777777" w:rsidR="00F64363" w:rsidRPr="00E95BD5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95BD5">
        <w:rPr>
          <w:rFonts w:ascii="Arial" w:hAnsi="Arial" w:cs="Arial"/>
          <w:color w:val="auto"/>
          <w:sz w:val="22"/>
          <w:szCs w:val="22"/>
        </w:rPr>
        <w:t xml:space="preserve">Vyhlášení požárního poplachu v obci se provádí: </w:t>
      </w:r>
    </w:p>
    <w:p w14:paraId="17C22B7B" w14:textId="77777777" w:rsidR="00F64363" w:rsidRPr="00E95BD5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E95BD5">
        <w:rPr>
          <w:rFonts w:ascii="Arial" w:hAnsi="Arial" w:cs="Arial"/>
          <w:color w:val="auto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0F0ACE5A" w14:textId="2D6A8BED" w:rsidR="00F64363" w:rsidRPr="00E95BD5" w:rsidRDefault="00F64363" w:rsidP="00F64363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E95BD5">
        <w:rPr>
          <w:rFonts w:ascii="Arial" w:hAnsi="Arial" w:cs="Arial"/>
          <w:sz w:val="22"/>
          <w:szCs w:val="22"/>
        </w:rPr>
        <w:t>signálem „POŽÁRNÍ POPLACH”, vyhlašovaným</w:t>
      </w:r>
      <w:r w:rsidR="008A5E5B" w:rsidRPr="00E95BD5">
        <w:rPr>
          <w:rFonts w:ascii="Arial" w:hAnsi="Arial" w:cs="Arial"/>
          <w:sz w:val="22"/>
          <w:szCs w:val="22"/>
        </w:rPr>
        <w:t xml:space="preserve"> </w:t>
      </w:r>
      <w:r w:rsidRPr="00E95BD5">
        <w:rPr>
          <w:rFonts w:ascii="Arial" w:hAnsi="Arial" w:cs="Arial"/>
          <w:sz w:val="22"/>
          <w:szCs w:val="22"/>
        </w:rPr>
        <w:t>elektronickou sirénou (napodobuje hlas trubky, troubící tón „HO – ŘÍ”, „HO – ŘÍ”) po dobu jedné minuty (je jednoznačný a nezaměnitelný s jinými signály)</w:t>
      </w:r>
    </w:p>
    <w:p w14:paraId="2C9AFCCE" w14:textId="19CB6C9C" w:rsidR="00F64363" w:rsidRPr="00E95BD5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E95BD5">
        <w:rPr>
          <w:rFonts w:ascii="Arial" w:hAnsi="Arial" w:cs="Arial"/>
          <w:color w:val="auto"/>
          <w:sz w:val="22"/>
          <w:szCs w:val="22"/>
        </w:rPr>
        <w:t>v případě poruchy technických zařízení pro vyhlášení požárního poplachu se požární poplach v obci vyhlašuje</w:t>
      </w:r>
      <w:r w:rsidR="004B4DC6" w:rsidRPr="00E95BD5">
        <w:rPr>
          <w:rFonts w:ascii="Arial" w:hAnsi="Arial" w:cs="Arial"/>
          <w:color w:val="auto"/>
          <w:sz w:val="22"/>
          <w:szCs w:val="22"/>
        </w:rPr>
        <w:t xml:space="preserve"> </w:t>
      </w:r>
      <w:r w:rsidRPr="00E95BD5">
        <w:rPr>
          <w:rFonts w:ascii="Arial" w:hAnsi="Arial" w:cs="Arial"/>
          <w:color w:val="auto"/>
          <w:sz w:val="22"/>
          <w:szCs w:val="22"/>
        </w:rPr>
        <w:t>obecním rozhlasem</w:t>
      </w:r>
      <w:r w:rsidR="004B4DC6" w:rsidRPr="00E95BD5">
        <w:rPr>
          <w:rFonts w:ascii="Arial" w:hAnsi="Arial" w:cs="Arial"/>
          <w:color w:val="auto"/>
          <w:sz w:val="22"/>
          <w:szCs w:val="22"/>
        </w:rPr>
        <w:t xml:space="preserve"> nebo</w:t>
      </w:r>
      <w:r w:rsidRPr="00E95BD5">
        <w:rPr>
          <w:rFonts w:ascii="Arial" w:hAnsi="Arial" w:cs="Arial"/>
          <w:color w:val="auto"/>
          <w:sz w:val="22"/>
          <w:szCs w:val="22"/>
        </w:rPr>
        <w:t xml:space="preserve"> dopravním prostředkem vybaveným audiotechnikou</w:t>
      </w:r>
      <w:r w:rsidR="004B4DC6" w:rsidRPr="00E95BD5">
        <w:rPr>
          <w:rFonts w:ascii="Arial" w:hAnsi="Arial" w:cs="Arial"/>
          <w:color w:val="auto"/>
          <w:sz w:val="22"/>
          <w:szCs w:val="22"/>
        </w:rPr>
        <w:t>.</w:t>
      </w:r>
    </w:p>
    <w:p w14:paraId="50E147D2" w14:textId="77777777" w:rsidR="00F64363" w:rsidRPr="00E95BD5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6D8D2D16" w14:textId="77777777" w:rsidR="00F64363" w:rsidRPr="00E95BD5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E95BD5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5C07911D" w14:textId="77777777" w:rsidR="00F64363" w:rsidRPr="00E95BD5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E95BD5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2956E392" w14:textId="77777777" w:rsidR="00F64363" w:rsidRPr="00E95BD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0565304F" w14:textId="65CA0281" w:rsidR="00F64363" w:rsidRPr="00E95BD5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E95BD5">
        <w:rPr>
          <w:rFonts w:ascii="Arial" w:hAnsi="Arial" w:cs="Arial"/>
          <w:color w:val="auto"/>
          <w:sz w:val="22"/>
          <w:szCs w:val="22"/>
        </w:rPr>
        <w:t xml:space="preserve">Seznam sil a prostředků jednotek požární ochrany podle výpisu z požárního poplachového plánu </w:t>
      </w:r>
      <w:r w:rsidR="008A5E5B" w:rsidRPr="00E95BD5">
        <w:rPr>
          <w:rFonts w:ascii="Arial" w:hAnsi="Arial" w:cs="Arial"/>
          <w:color w:val="auto"/>
          <w:sz w:val="22"/>
          <w:szCs w:val="22"/>
        </w:rPr>
        <w:t xml:space="preserve">Středočeského </w:t>
      </w:r>
      <w:r w:rsidRPr="00E95BD5">
        <w:rPr>
          <w:rFonts w:ascii="Arial" w:hAnsi="Arial" w:cs="Arial"/>
          <w:color w:val="auto"/>
          <w:sz w:val="22"/>
          <w:szCs w:val="22"/>
        </w:rPr>
        <w:t xml:space="preserve"> kraje je uveden v příloze č. 1 vyhlášky.</w:t>
      </w:r>
    </w:p>
    <w:p w14:paraId="15FAF921" w14:textId="11CEFA2A" w:rsidR="00F64363" w:rsidRPr="00E95BD5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4C5FD4EE" w14:textId="137886BB" w:rsidR="008A5E5B" w:rsidRPr="00E95BD5" w:rsidRDefault="008A5E5B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0F455E4D" w14:textId="733F7474" w:rsidR="008A5E5B" w:rsidRPr="00E95BD5" w:rsidRDefault="008A5E5B" w:rsidP="00E95BD5">
      <w:pPr>
        <w:pStyle w:val="Zkladntext"/>
        <w:spacing w:after="0"/>
        <w:rPr>
          <w:rFonts w:ascii="Arial" w:hAnsi="Arial" w:cs="Arial"/>
          <w:b/>
          <w:sz w:val="22"/>
          <w:szCs w:val="22"/>
        </w:rPr>
      </w:pPr>
    </w:p>
    <w:p w14:paraId="64638717" w14:textId="77777777" w:rsidR="008A5E5B" w:rsidRPr="00E95BD5" w:rsidRDefault="008A5E5B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583423D4" w14:textId="77777777" w:rsidR="00F64363" w:rsidRPr="00E95BD5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E95BD5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634F68BC" w14:textId="77777777" w:rsidR="00F64363" w:rsidRPr="00E95BD5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E95BD5">
        <w:rPr>
          <w:rFonts w:ascii="Arial" w:hAnsi="Arial" w:cs="Arial"/>
          <w:b/>
          <w:sz w:val="22"/>
          <w:szCs w:val="22"/>
        </w:rPr>
        <w:t>Zrušovací ustanovení</w:t>
      </w:r>
    </w:p>
    <w:p w14:paraId="7871E3A3" w14:textId="77777777" w:rsidR="00F64363" w:rsidRPr="00E95BD5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4436E145" w14:textId="78C5E467" w:rsidR="00F64363" w:rsidRPr="00E95BD5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E95BD5">
        <w:rPr>
          <w:rFonts w:ascii="Arial" w:hAnsi="Arial" w:cs="Arial"/>
          <w:sz w:val="22"/>
          <w:szCs w:val="22"/>
        </w:rPr>
        <w:t xml:space="preserve">Touto vyhláškou se ruší obecně závazná vyhláška č. </w:t>
      </w:r>
      <w:r w:rsidR="008A5E5B" w:rsidRPr="00E95BD5">
        <w:rPr>
          <w:rFonts w:ascii="Arial" w:hAnsi="Arial" w:cs="Arial"/>
          <w:sz w:val="22"/>
          <w:szCs w:val="22"/>
        </w:rPr>
        <w:t>3/2010</w:t>
      </w:r>
      <w:r w:rsidRPr="00E95BD5">
        <w:rPr>
          <w:rFonts w:ascii="Arial" w:hAnsi="Arial" w:cs="Arial"/>
          <w:sz w:val="22"/>
          <w:szCs w:val="22"/>
        </w:rPr>
        <w:t xml:space="preserve"> </w:t>
      </w:r>
      <w:r w:rsidR="00D52351" w:rsidRPr="00E95BD5">
        <w:rPr>
          <w:rFonts w:ascii="Arial" w:hAnsi="Arial" w:cs="Arial"/>
          <w:sz w:val="22"/>
          <w:szCs w:val="22"/>
        </w:rPr>
        <w:t xml:space="preserve">požární řád obce </w:t>
      </w:r>
      <w:r w:rsidRPr="00E95BD5">
        <w:rPr>
          <w:rFonts w:ascii="Arial" w:hAnsi="Arial" w:cs="Arial"/>
          <w:sz w:val="22"/>
          <w:szCs w:val="22"/>
        </w:rPr>
        <w:t xml:space="preserve">ze dne </w:t>
      </w:r>
      <w:r w:rsidR="008A5E5B" w:rsidRPr="00E95BD5">
        <w:rPr>
          <w:rFonts w:ascii="Arial" w:hAnsi="Arial" w:cs="Arial"/>
          <w:sz w:val="22"/>
          <w:szCs w:val="22"/>
        </w:rPr>
        <w:t>8.12.2010.</w:t>
      </w:r>
    </w:p>
    <w:p w14:paraId="086CF40E" w14:textId="77777777" w:rsidR="00F64363" w:rsidRPr="00E95BD5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56DB6459" w14:textId="77777777" w:rsidR="00F64363" w:rsidRPr="00E95BD5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E95BD5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39A58B11" w14:textId="77777777" w:rsidR="00F64363" w:rsidRPr="00E95BD5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95BD5">
        <w:rPr>
          <w:rFonts w:ascii="Arial" w:hAnsi="Arial" w:cs="Arial"/>
          <w:b/>
          <w:bCs/>
          <w:sz w:val="22"/>
          <w:szCs w:val="22"/>
        </w:rPr>
        <w:t>Účinnost</w:t>
      </w:r>
    </w:p>
    <w:p w14:paraId="1ED4D1C3" w14:textId="77777777" w:rsidR="00F64363" w:rsidRPr="00E95BD5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57FDD5C" w14:textId="77777777" w:rsidR="00774261" w:rsidRPr="00E95BD5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E95BD5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755C031C" w14:textId="77777777" w:rsidR="00774261" w:rsidRPr="00E95BD5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4F4FAD35" w14:textId="3B7CC52D" w:rsidR="00F64363" w:rsidRPr="00E95BD5" w:rsidRDefault="00F64363" w:rsidP="002A7EC1">
      <w:pPr>
        <w:spacing w:after="120"/>
        <w:rPr>
          <w:rFonts w:ascii="Arial" w:hAnsi="Arial" w:cs="Arial"/>
          <w:sz w:val="22"/>
          <w:szCs w:val="22"/>
        </w:rPr>
      </w:pPr>
      <w:r w:rsidRPr="00E95BD5">
        <w:rPr>
          <w:rFonts w:ascii="Arial" w:hAnsi="Arial" w:cs="Arial"/>
          <w:sz w:val="22"/>
          <w:szCs w:val="22"/>
        </w:rPr>
        <w:t xml:space="preserve">      </w:t>
      </w:r>
    </w:p>
    <w:p w14:paraId="3EB49EA0" w14:textId="6511EF9C" w:rsidR="00F64363" w:rsidRPr="00E95BD5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E95BD5">
        <w:rPr>
          <w:rFonts w:ascii="Arial" w:hAnsi="Arial" w:cs="Arial"/>
          <w:sz w:val="22"/>
          <w:szCs w:val="22"/>
        </w:rPr>
        <w:t xml:space="preserve">  </w:t>
      </w:r>
      <w:r w:rsidR="002A7EC1">
        <w:rPr>
          <w:rFonts w:ascii="Arial" w:hAnsi="Arial" w:cs="Arial"/>
          <w:sz w:val="22"/>
          <w:szCs w:val="22"/>
        </w:rPr>
        <w:t>Iveta Myšková v.r.</w:t>
      </w:r>
      <w:r w:rsidRPr="00E95BD5">
        <w:rPr>
          <w:rFonts w:ascii="Arial" w:hAnsi="Arial" w:cs="Arial"/>
          <w:sz w:val="22"/>
          <w:szCs w:val="22"/>
        </w:rPr>
        <w:tab/>
      </w:r>
      <w:r w:rsidRPr="00E95BD5">
        <w:rPr>
          <w:rFonts w:ascii="Arial" w:hAnsi="Arial" w:cs="Arial"/>
          <w:sz w:val="22"/>
          <w:szCs w:val="22"/>
        </w:rPr>
        <w:tab/>
      </w:r>
      <w:r w:rsidRPr="00E95BD5">
        <w:rPr>
          <w:rFonts w:ascii="Arial" w:hAnsi="Arial" w:cs="Arial"/>
          <w:sz w:val="22"/>
          <w:szCs w:val="22"/>
        </w:rPr>
        <w:tab/>
      </w:r>
      <w:r w:rsidRPr="00E95BD5">
        <w:rPr>
          <w:rFonts w:ascii="Arial" w:hAnsi="Arial" w:cs="Arial"/>
          <w:sz w:val="22"/>
          <w:szCs w:val="22"/>
        </w:rPr>
        <w:tab/>
      </w:r>
      <w:r w:rsidRPr="00E95BD5">
        <w:rPr>
          <w:rFonts w:ascii="Arial" w:hAnsi="Arial" w:cs="Arial"/>
          <w:sz w:val="22"/>
          <w:szCs w:val="22"/>
        </w:rPr>
        <w:tab/>
      </w:r>
      <w:r w:rsidRPr="00E95BD5">
        <w:rPr>
          <w:rFonts w:ascii="Arial" w:hAnsi="Arial" w:cs="Arial"/>
          <w:sz w:val="22"/>
          <w:szCs w:val="22"/>
        </w:rPr>
        <w:tab/>
        <w:t xml:space="preserve">      </w:t>
      </w:r>
      <w:r w:rsidR="002A7EC1">
        <w:rPr>
          <w:rFonts w:ascii="Arial" w:hAnsi="Arial" w:cs="Arial"/>
          <w:sz w:val="22"/>
          <w:szCs w:val="22"/>
        </w:rPr>
        <w:t>Miroslav Tomáš v.r.</w:t>
      </w:r>
    </w:p>
    <w:p w14:paraId="323627D5" w14:textId="119C0749" w:rsidR="00F64363" w:rsidRPr="00E95BD5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E95BD5">
        <w:rPr>
          <w:rFonts w:ascii="Arial" w:hAnsi="Arial" w:cs="Arial"/>
          <w:sz w:val="22"/>
          <w:szCs w:val="22"/>
        </w:rPr>
        <w:t xml:space="preserve">   </w:t>
      </w:r>
      <w:r w:rsidR="002A7EC1">
        <w:rPr>
          <w:rFonts w:ascii="Arial" w:hAnsi="Arial" w:cs="Arial"/>
          <w:sz w:val="22"/>
          <w:szCs w:val="22"/>
        </w:rPr>
        <w:t xml:space="preserve">   </w:t>
      </w:r>
      <w:r w:rsidRPr="00E95BD5">
        <w:rPr>
          <w:rFonts w:ascii="Arial" w:hAnsi="Arial" w:cs="Arial"/>
          <w:sz w:val="22"/>
          <w:szCs w:val="22"/>
        </w:rPr>
        <w:t>starosta</w:t>
      </w:r>
      <w:r w:rsidRPr="00E95BD5">
        <w:rPr>
          <w:rFonts w:ascii="Arial" w:hAnsi="Arial" w:cs="Arial"/>
          <w:sz w:val="22"/>
          <w:szCs w:val="22"/>
        </w:rPr>
        <w:tab/>
      </w:r>
      <w:r w:rsidRPr="00E95BD5">
        <w:rPr>
          <w:rFonts w:ascii="Arial" w:hAnsi="Arial" w:cs="Arial"/>
          <w:sz w:val="22"/>
          <w:szCs w:val="22"/>
        </w:rPr>
        <w:tab/>
      </w:r>
      <w:r w:rsidRPr="00E95BD5">
        <w:rPr>
          <w:rFonts w:ascii="Arial" w:hAnsi="Arial" w:cs="Arial"/>
          <w:sz w:val="22"/>
          <w:szCs w:val="22"/>
        </w:rPr>
        <w:tab/>
      </w:r>
      <w:r w:rsidRPr="00E95BD5">
        <w:rPr>
          <w:rFonts w:ascii="Arial" w:hAnsi="Arial" w:cs="Arial"/>
          <w:sz w:val="22"/>
          <w:szCs w:val="22"/>
        </w:rPr>
        <w:tab/>
      </w:r>
      <w:r w:rsidRPr="00E95BD5">
        <w:rPr>
          <w:rFonts w:ascii="Arial" w:hAnsi="Arial" w:cs="Arial"/>
          <w:sz w:val="22"/>
          <w:szCs w:val="22"/>
        </w:rPr>
        <w:tab/>
      </w:r>
      <w:r w:rsidRPr="00E95BD5">
        <w:rPr>
          <w:rFonts w:ascii="Arial" w:hAnsi="Arial" w:cs="Arial"/>
          <w:sz w:val="22"/>
          <w:szCs w:val="22"/>
        </w:rPr>
        <w:tab/>
      </w:r>
      <w:r w:rsidRPr="00E95BD5">
        <w:rPr>
          <w:rFonts w:ascii="Arial" w:hAnsi="Arial" w:cs="Arial"/>
          <w:sz w:val="22"/>
          <w:szCs w:val="22"/>
        </w:rPr>
        <w:tab/>
      </w:r>
      <w:r w:rsidR="002A7EC1">
        <w:rPr>
          <w:rFonts w:ascii="Arial" w:hAnsi="Arial" w:cs="Arial"/>
          <w:sz w:val="22"/>
          <w:szCs w:val="22"/>
        </w:rPr>
        <w:t xml:space="preserve">         místo</w:t>
      </w:r>
      <w:r w:rsidRPr="00E95BD5">
        <w:rPr>
          <w:rFonts w:ascii="Arial" w:hAnsi="Arial" w:cs="Arial"/>
          <w:sz w:val="22"/>
          <w:szCs w:val="22"/>
        </w:rPr>
        <w:t>starosta</w:t>
      </w:r>
    </w:p>
    <w:p w14:paraId="62A2E9B3" w14:textId="77777777" w:rsidR="00F64363" w:rsidRPr="00E95BD5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857C363" w14:textId="487F5928" w:rsidR="0094420F" w:rsidRPr="00E95BD5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588C21C1" w14:textId="12F7DB3B" w:rsidR="00947B2D" w:rsidRPr="00E95BD5" w:rsidRDefault="00947B2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49A23269" w14:textId="6E74C706" w:rsidR="00947B2D" w:rsidRPr="00E95BD5" w:rsidRDefault="00947B2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11042C11" w14:textId="681B3774" w:rsidR="00947B2D" w:rsidRPr="00E95BD5" w:rsidRDefault="00947B2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772B4E94" w14:textId="5372841E" w:rsidR="00947B2D" w:rsidRPr="00E95BD5" w:rsidRDefault="00947B2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5024FDF8" w14:textId="362FE2AB" w:rsidR="00947B2D" w:rsidRPr="00E95BD5" w:rsidRDefault="00947B2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29CA1A6E" w14:textId="77777777" w:rsidR="00947B2D" w:rsidRPr="00E95BD5" w:rsidRDefault="00947B2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39EF9BDC" w14:textId="3B4E8D7F" w:rsidR="009B33F1" w:rsidRPr="00E95BD5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E95BD5">
        <w:rPr>
          <w:rFonts w:ascii="Arial" w:hAnsi="Arial" w:cs="Arial"/>
          <w:b/>
          <w:sz w:val="22"/>
          <w:szCs w:val="22"/>
        </w:rPr>
        <w:t>Příloha</w:t>
      </w:r>
      <w:r w:rsidR="000E3719" w:rsidRPr="00E95BD5">
        <w:rPr>
          <w:rFonts w:ascii="Arial" w:hAnsi="Arial" w:cs="Arial"/>
          <w:b/>
          <w:sz w:val="22"/>
          <w:szCs w:val="22"/>
        </w:rPr>
        <w:t xml:space="preserve"> č. 1</w:t>
      </w:r>
      <w:r w:rsidRPr="00E95BD5">
        <w:rPr>
          <w:rFonts w:ascii="Arial" w:hAnsi="Arial" w:cs="Arial"/>
          <w:b/>
          <w:sz w:val="22"/>
          <w:szCs w:val="22"/>
        </w:rPr>
        <w:t xml:space="preserve"> k obecně závazné vyhlášce </w:t>
      </w:r>
      <w:r w:rsidR="000E3719" w:rsidRPr="00E95BD5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383B1A2B" w14:textId="2E247A94" w:rsidR="009B33F1" w:rsidRPr="00E95BD5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E95BD5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947B2D" w:rsidRPr="00E95BD5">
        <w:rPr>
          <w:rFonts w:ascii="Arial" w:hAnsi="Arial" w:cs="Arial"/>
          <w:sz w:val="22"/>
          <w:szCs w:val="22"/>
        </w:rPr>
        <w:t>Středočeského kraje</w:t>
      </w:r>
    </w:p>
    <w:p w14:paraId="4E67B5E4" w14:textId="77777777" w:rsidR="006F76D2" w:rsidRPr="00E95BD5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7BB9D699" w14:textId="1B392D9F" w:rsidR="000E3719" w:rsidRPr="00E95BD5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E95BD5">
        <w:rPr>
          <w:rFonts w:ascii="Arial" w:hAnsi="Arial" w:cs="Arial"/>
          <w:b/>
          <w:sz w:val="22"/>
          <w:szCs w:val="22"/>
        </w:rPr>
        <w:t>Příloha č. 2 k obecně závazné vyhlášce, kterou se vydává požární řád</w:t>
      </w:r>
    </w:p>
    <w:p w14:paraId="236AA591" w14:textId="77777777" w:rsidR="000E3719" w:rsidRPr="00E95BD5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E95BD5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 w:rsidRPr="00E95BD5">
        <w:rPr>
          <w:rFonts w:ascii="Arial" w:hAnsi="Arial" w:cs="Arial"/>
          <w:sz w:val="22"/>
          <w:szCs w:val="22"/>
        </w:rPr>
        <w:t xml:space="preserve"> JSDH obce.</w:t>
      </w:r>
    </w:p>
    <w:p w14:paraId="4D5E7A6D" w14:textId="77777777" w:rsidR="000E3719" w:rsidRPr="00E95BD5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C8B7DC4" w14:textId="2603AB9E" w:rsidR="000E3719" w:rsidRPr="00E95BD5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E95BD5">
        <w:rPr>
          <w:rFonts w:ascii="Arial" w:hAnsi="Arial" w:cs="Arial"/>
          <w:b/>
          <w:sz w:val="22"/>
          <w:szCs w:val="22"/>
        </w:rPr>
        <w:t>Příloha č. 3 k obecně závazné vyhlášce, kterou se vydává požární řád</w:t>
      </w:r>
    </w:p>
    <w:p w14:paraId="4E649DB2" w14:textId="77777777" w:rsidR="000E3719" w:rsidRPr="00E95BD5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E95BD5">
        <w:rPr>
          <w:rFonts w:ascii="Arial" w:hAnsi="Arial" w:cs="Arial"/>
          <w:sz w:val="22"/>
          <w:szCs w:val="22"/>
        </w:rPr>
        <w:t>Přehled zdrojů vody</w:t>
      </w:r>
      <w:r w:rsidR="00B940A8" w:rsidRPr="00E95BD5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 w:rsidRPr="00E95BD5">
        <w:rPr>
          <w:rFonts w:ascii="Arial" w:hAnsi="Arial" w:cs="Arial"/>
          <w:sz w:val="22"/>
          <w:szCs w:val="22"/>
        </w:rPr>
        <w:t>.</w:t>
      </w:r>
    </w:p>
    <w:p w14:paraId="0502992C" w14:textId="77777777" w:rsidR="000E3719" w:rsidRPr="00E95BD5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E95BD5">
        <w:rPr>
          <w:rFonts w:ascii="Arial" w:hAnsi="Arial" w:cs="Arial"/>
          <w:sz w:val="22"/>
          <w:szCs w:val="22"/>
        </w:rPr>
        <w:t>Plánek obce s vyznačením zdrojů vody pro hašení požárů, čerpacích stanovišť a směru příjezdu k</w:t>
      </w:r>
      <w:r w:rsidR="003F468D" w:rsidRPr="00E95BD5">
        <w:rPr>
          <w:rFonts w:ascii="Arial" w:hAnsi="Arial" w:cs="Arial"/>
          <w:sz w:val="22"/>
          <w:szCs w:val="22"/>
        </w:rPr>
        <w:t> </w:t>
      </w:r>
      <w:r w:rsidRPr="00E95BD5">
        <w:rPr>
          <w:rFonts w:ascii="Arial" w:hAnsi="Arial" w:cs="Arial"/>
          <w:sz w:val="22"/>
          <w:szCs w:val="22"/>
        </w:rPr>
        <w:t>nim</w:t>
      </w:r>
      <w:r w:rsidR="003F468D" w:rsidRPr="00E95BD5">
        <w:rPr>
          <w:rFonts w:ascii="Arial" w:hAnsi="Arial" w:cs="Arial"/>
          <w:sz w:val="22"/>
          <w:szCs w:val="22"/>
        </w:rPr>
        <w:t>.</w:t>
      </w:r>
    </w:p>
    <w:p w14:paraId="4FBAE8DA" w14:textId="77777777" w:rsidR="006F76D2" w:rsidRPr="00E95BD5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5083D20E" w14:textId="77777777" w:rsidR="003F468D" w:rsidRPr="00E95BD5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6C1E3B46" w14:textId="77777777" w:rsidR="003F468D" w:rsidRPr="00E95BD5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5ED4E49D" w14:textId="77777777" w:rsidR="003F468D" w:rsidRPr="00E95BD5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2853425D" w14:textId="77777777" w:rsidR="00167FA5" w:rsidRPr="00E95BD5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14:paraId="1D25AFC5" w14:textId="77777777" w:rsidR="00D052DB" w:rsidRPr="00E95BD5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9D4E511" w14:textId="77777777" w:rsidR="00D052DB" w:rsidRPr="00E95BD5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764A87A" w14:textId="77777777" w:rsidR="00D052DB" w:rsidRPr="00E95BD5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BA007FE" w14:textId="77777777" w:rsidR="00D052DB" w:rsidRPr="00E95BD5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55F738B" w14:textId="77777777" w:rsidR="00D052DB" w:rsidRPr="00E95BD5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9E04DEC" w14:textId="77777777" w:rsidR="00D052DB" w:rsidRPr="00E95BD5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6D1A39F0" w14:textId="77777777" w:rsidR="00D052DB" w:rsidRPr="00E95BD5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222D98E9" w14:textId="77777777" w:rsidR="00D052DB" w:rsidRPr="00E95BD5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A4FEBB3" w14:textId="77777777" w:rsidR="00D052DB" w:rsidRPr="00E95BD5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7120FAF" w14:textId="77777777" w:rsidR="003F468D" w:rsidRPr="00E95BD5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0AF0AEBA" w14:textId="77777777" w:rsidR="003F468D" w:rsidRPr="00E95BD5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4E6BDCAD" w14:textId="77777777" w:rsidR="00D052DB" w:rsidRPr="00E95BD5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AFDC127" w14:textId="77777777" w:rsidR="00D052DB" w:rsidRPr="00E95BD5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3E7A2A7" w14:textId="77777777" w:rsidR="00D052DB" w:rsidRPr="00E95BD5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8579DF6" w14:textId="77777777" w:rsidR="00D052DB" w:rsidRPr="00E95BD5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453B02D" w14:textId="77777777" w:rsidR="00D052DB" w:rsidRPr="00E95BD5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699A5E99" w14:textId="7B97EAA6" w:rsidR="007057EF" w:rsidRPr="00E95BD5" w:rsidRDefault="007057EF" w:rsidP="009B33F1">
      <w:pPr>
        <w:spacing w:after="120"/>
        <w:rPr>
          <w:rFonts w:ascii="Arial" w:hAnsi="Arial" w:cs="Arial"/>
          <w:sz w:val="22"/>
          <w:szCs w:val="22"/>
        </w:rPr>
      </w:pPr>
    </w:p>
    <w:p w14:paraId="0E11E3DC" w14:textId="5F5F24A5" w:rsidR="00AD25A5" w:rsidRPr="00E95BD5" w:rsidRDefault="00AD25A5" w:rsidP="009B33F1">
      <w:pPr>
        <w:spacing w:after="120"/>
        <w:rPr>
          <w:rFonts w:ascii="Arial" w:hAnsi="Arial" w:cs="Arial"/>
          <w:sz w:val="22"/>
          <w:szCs w:val="22"/>
        </w:rPr>
      </w:pPr>
    </w:p>
    <w:p w14:paraId="600DB0D8" w14:textId="77777777" w:rsidR="00AD25A5" w:rsidRPr="00E95BD5" w:rsidRDefault="00AD25A5" w:rsidP="009B33F1">
      <w:pPr>
        <w:spacing w:after="120"/>
        <w:rPr>
          <w:rFonts w:ascii="Arial" w:hAnsi="Arial" w:cs="Arial"/>
          <w:sz w:val="22"/>
          <w:szCs w:val="22"/>
        </w:rPr>
      </w:pPr>
    </w:p>
    <w:p w14:paraId="622C12E2" w14:textId="77777777" w:rsidR="007057EF" w:rsidRPr="00E95BD5" w:rsidRDefault="007057EF" w:rsidP="009B33F1">
      <w:pPr>
        <w:spacing w:after="120"/>
        <w:rPr>
          <w:rFonts w:ascii="Arial" w:hAnsi="Arial" w:cs="Arial"/>
          <w:sz w:val="22"/>
          <w:szCs w:val="22"/>
        </w:rPr>
      </w:pPr>
    </w:p>
    <w:p w14:paraId="4FDD593E" w14:textId="77777777" w:rsidR="00D052DB" w:rsidRPr="00E95BD5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D11B5D3" w14:textId="084645AF" w:rsidR="00264860" w:rsidRPr="00E95BD5" w:rsidRDefault="00264860" w:rsidP="00AD25A5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color w:val="auto"/>
          <w:sz w:val="22"/>
          <w:szCs w:val="22"/>
        </w:rPr>
      </w:pPr>
      <w:r w:rsidRPr="00E95BD5">
        <w:rPr>
          <w:rFonts w:ascii="Arial" w:hAnsi="Arial" w:cs="Arial"/>
          <w:b/>
          <w:bCs/>
          <w:iCs/>
          <w:color w:val="auto"/>
          <w:sz w:val="22"/>
          <w:szCs w:val="22"/>
        </w:rPr>
        <w:lastRenderedPageBreak/>
        <w:t xml:space="preserve">Příloha č. 1 k obecně závazné vyhlášce, kterou se vydává požární řád </w:t>
      </w:r>
    </w:p>
    <w:p w14:paraId="4B79276F" w14:textId="77777777" w:rsidR="00264860" w:rsidRPr="00E95BD5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01EAA79E" w14:textId="77777777" w:rsidR="00264860" w:rsidRPr="00E95BD5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E95BD5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222D0728" w14:textId="5CBB5CB0" w:rsidR="00264860" w:rsidRPr="00E95BD5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E95BD5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AD25A5" w:rsidRPr="00E95BD5">
        <w:rPr>
          <w:rFonts w:ascii="Arial" w:hAnsi="Arial" w:cs="Arial"/>
          <w:b/>
          <w:sz w:val="22"/>
          <w:szCs w:val="22"/>
          <w:u w:val="single"/>
        </w:rPr>
        <w:t xml:space="preserve">Středočeského </w:t>
      </w:r>
      <w:r w:rsidRPr="00E95BD5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34784A33" w14:textId="77777777" w:rsidR="00264860" w:rsidRPr="00E95BD5" w:rsidRDefault="00264860" w:rsidP="00264860">
      <w:pPr>
        <w:rPr>
          <w:rFonts w:ascii="Arial" w:hAnsi="Arial" w:cs="Arial"/>
          <w:sz w:val="22"/>
          <w:szCs w:val="22"/>
        </w:rPr>
      </w:pPr>
    </w:p>
    <w:p w14:paraId="05C347A5" w14:textId="77777777" w:rsidR="00264860" w:rsidRPr="00E95BD5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95BD5">
        <w:rPr>
          <w:rFonts w:ascii="Arial" w:hAnsi="Arial" w:cs="Arial"/>
          <w:color w:val="auto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2FA03280" w14:textId="77777777" w:rsidR="00264860" w:rsidRPr="00E95BD5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2FBE1CC3" w14:textId="77777777" w:rsidR="00264860" w:rsidRPr="00E95BD5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95BD5">
        <w:rPr>
          <w:rFonts w:ascii="Arial" w:hAnsi="Arial" w:cs="Arial"/>
          <w:color w:val="auto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2B622A86" w14:textId="77777777" w:rsidR="00264860" w:rsidRPr="00E95BD5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E95BD5" w:rsidRPr="00E95BD5" w14:paraId="3812F4E7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062DAB" w14:textId="77777777" w:rsidR="00264860" w:rsidRPr="00E95BD5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95BD5">
              <w:rPr>
                <w:rFonts w:ascii="Arial" w:hAnsi="Arial" w:cs="Arial"/>
                <w:b/>
                <w:sz w:val="22"/>
                <w:szCs w:val="22"/>
              </w:rPr>
              <w:t>Jednotky požární ochrany v I. stupni požárního poplachu</w:t>
            </w:r>
          </w:p>
        </w:tc>
      </w:tr>
      <w:tr w:rsidR="00E95BD5" w:rsidRPr="00E95BD5" w14:paraId="5E97883D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4A1E74" w14:textId="77777777" w:rsidR="00264860" w:rsidRPr="00E95BD5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7F2E7F" w14:textId="77777777" w:rsidR="00264860" w:rsidRPr="00E95BD5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277642" w14:textId="77777777" w:rsidR="00264860" w:rsidRPr="00E95BD5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F09DB1" w14:textId="77777777" w:rsidR="00264860" w:rsidRPr="00E95BD5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DE4F5E" w14:textId="77777777" w:rsidR="00264860" w:rsidRPr="00E95BD5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5BD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E95BD5" w:rsidRPr="00E95BD5" w14:paraId="42908BD0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5263C0" w14:textId="77777777" w:rsidR="00264860" w:rsidRPr="00E95BD5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95BD5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C9A38D" w14:textId="0A2B59F2" w:rsidR="00264860" w:rsidRPr="00E95BD5" w:rsidRDefault="00663A3F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62451D" w:rsidRPr="00E95BD5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9D1880" w:rsidRPr="00E95BD5">
              <w:rPr>
                <w:rFonts w:ascii="Arial" w:hAnsi="Arial" w:cs="Arial"/>
                <w:sz w:val="22"/>
                <w:szCs w:val="22"/>
              </w:rPr>
              <w:t xml:space="preserve">Středočeského kraje – HS </w:t>
            </w:r>
            <w:r w:rsidR="0089514E">
              <w:rPr>
                <w:rFonts w:ascii="Arial" w:hAnsi="Arial" w:cs="Arial"/>
                <w:sz w:val="22"/>
                <w:szCs w:val="22"/>
              </w:rPr>
              <w:t>Poděbrady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14BC60" w14:textId="77777777" w:rsidR="0089514E" w:rsidRPr="00E95BD5" w:rsidRDefault="0089514E" w:rsidP="008951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 xml:space="preserve">JSDH </w:t>
            </w:r>
          </w:p>
          <w:p w14:paraId="3F943A27" w14:textId="6A8B839E" w:rsidR="00DC19EB" w:rsidRPr="00E95BD5" w:rsidRDefault="0089514E" w:rsidP="008951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Libice nad Cidlinou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A32139" w14:textId="77777777" w:rsidR="0089514E" w:rsidRPr="00E95BD5" w:rsidRDefault="0089514E" w:rsidP="008951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 xml:space="preserve">JSDH </w:t>
            </w:r>
          </w:p>
          <w:p w14:paraId="3487D385" w14:textId="694214F4" w:rsidR="00DC19EB" w:rsidRPr="00E95BD5" w:rsidRDefault="0089514E" w:rsidP="008951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Velký Osek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CA57A0" w14:textId="001ED503" w:rsidR="00DC19EB" w:rsidRPr="00E95BD5" w:rsidRDefault="0089514E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 xml:space="preserve">JPO HZS Středočeského kraje – HS </w:t>
            </w:r>
            <w:r>
              <w:rPr>
                <w:rFonts w:ascii="Arial" w:hAnsi="Arial" w:cs="Arial"/>
                <w:sz w:val="22"/>
                <w:szCs w:val="22"/>
              </w:rPr>
              <w:t>Ovčáry</w:t>
            </w:r>
          </w:p>
        </w:tc>
      </w:tr>
      <w:tr w:rsidR="0062451D" w:rsidRPr="00E95BD5" w14:paraId="1A9E89D6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50799D" w14:textId="77777777" w:rsidR="00264860" w:rsidRPr="00E95BD5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95BD5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 w:rsidRPr="00E95BD5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5647B7" w14:textId="77777777" w:rsidR="00264860" w:rsidRPr="00E95BD5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09FC7C" w14:textId="4A26DEFE" w:rsidR="00264860" w:rsidRPr="00E95BD5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JPO I</w:t>
            </w:r>
            <w:r w:rsidR="0089514E">
              <w:rPr>
                <w:rFonts w:ascii="Arial" w:hAnsi="Arial" w:cs="Arial"/>
                <w:sz w:val="22"/>
                <w:szCs w:val="22"/>
              </w:rPr>
              <w:t>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282C6B" w14:textId="5727CC61" w:rsidR="00264860" w:rsidRPr="00E95BD5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JPO I</w:t>
            </w:r>
            <w:r w:rsidR="0089514E">
              <w:rPr>
                <w:rFonts w:ascii="Arial" w:hAnsi="Arial" w:cs="Arial"/>
                <w:sz w:val="22"/>
                <w:szCs w:val="22"/>
              </w:rPr>
              <w:t>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3CB2A8" w14:textId="25CD7C57" w:rsidR="00264860" w:rsidRPr="00E95BD5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DC19EB" w:rsidRPr="00E95BD5">
              <w:rPr>
                <w:rFonts w:ascii="Arial" w:hAnsi="Arial" w:cs="Arial"/>
                <w:sz w:val="22"/>
                <w:szCs w:val="22"/>
              </w:rPr>
              <w:t>I</w:t>
            </w:r>
          </w:p>
        </w:tc>
      </w:tr>
    </w:tbl>
    <w:p w14:paraId="4F1A9010" w14:textId="77777777" w:rsidR="00264860" w:rsidRPr="00E95BD5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9158DEE" w14:textId="77777777" w:rsidR="00264860" w:rsidRPr="00E95BD5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E95BD5">
        <w:rPr>
          <w:rFonts w:ascii="Arial" w:hAnsi="Arial" w:cs="Arial"/>
          <w:sz w:val="22"/>
          <w:szCs w:val="22"/>
        </w:rPr>
        <w:t>Pozn.:</w:t>
      </w:r>
    </w:p>
    <w:p w14:paraId="5AF2AE50" w14:textId="77777777" w:rsidR="0062451D" w:rsidRPr="00E95BD5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E95BD5">
        <w:rPr>
          <w:rFonts w:ascii="Arial" w:hAnsi="Arial" w:cs="Arial"/>
          <w:sz w:val="22"/>
          <w:szCs w:val="22"/>
        </w:rPr>
        <w:t>HZS – hasičský záchranný sbor</w:t>
      </w:r>
      <w:r w:rsidR="00947A8B" w:rsidRPr="00E95BD5">
        <w:rPr>
          <w:rFonts w:ascii="Arial" w:hAnsi="Arial" w:cs="Arial"/>
          <w:sz w:val="22"/>
          <w:szCs w:val="22"/>
        </w:rPr>
        <w:t>,</w:t>
      </w:r>
    </w:p>
    <w:p w14:paraId="2B161E83" w14:textId="77777777" w:rsidR="000249FB" w:rsidRPr="00E95BD5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E95BD5">
        <w:rPr>
          <w:rFonts w:ascii="Arial" w:hAnsi="Arial" w:cs="Arial"/>
          <w:sz w:val="22"/>
          <w:szCs w:val="22"/>
        </w:rPr>
        <w:t xml:space="preserve">JPO – jednotka požární ochrany (příloha </w:t>
      </w:r>
      <w:r w:rsidR="00C1273A" w:rsidRPr="00E95BD5">
        <w:rPr>
          <w:rFonts w:ascii="Arial" w:hAnsi="Arial" w:cs="Arial"/>
          <w:sz w:val="22"/>
          <w:szCs w:val="22"/>
        </w:rPr>
        <w:t>k zákonu o požární ochraně</w:t>
      </w:r>
      <w:r w:rsidRPr="00E95BD5">
        <w:rPr>
          <w:rFonts w:ascii="Arial" w:hAnsi="Arial" w:cs="Arial"/>
          <w:sz w:val="22"/>
          <w:szCs w:val="22"/>
        </w:rPr>
        <w:t>),</w:t>
      </w:r>
    </w:p>
    <w:p w14:paraId="0A9D4D34" w14:textId="77777777" w:rsidR="00663A3F" w:rsidRPr="00E95BD5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E95BD5">
        <w:rPr>
          <w:rFonts w:ascii="Arial" w:hAnsi="Arial" w:cs="Arial"/>
          <w:sz w:val="22"/>
          <w:szCs w:val="22"/>
        </w:rPr>
        <w:t>JSDH – jednotka sboru dobrovolných hasičů,</w:t>
      </w:r>
    </w:p>
    <w:p w14:paraId="4FA76D8D" w14:textId="77777777" w:rsidR="009D1880" w:rsidRPr="00E95BD5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E95BD5">
        <w:rPr>
          <w:rFonts w:ascii="Arial" w:hAnsi="Arial" w:cs="Arial"/>
          <w:sz w:val="22"/>
          <w:szCs w:val="22"/>
        </w:rPr>
        <w:t>HS – hasičská stanice,</w:t>
      </w:r>
    </w:p>
    <w:p w14:paraId="652293C3" w14:textId="77777777" w:rsidR="00947A8B" w:rsidRPr="00E95BD5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E95BD5">
        <w:rPr>
          <w:rFonts w:ascii="Arial" w:hAnsi="Arial" w:cs="Arial"/>
          <w:sz w:val="22"/>
          <w:szCs w:val="22"/>
        </w:rPr>
        <w:t>stupně poplachu – viz § 20 a násl. vyhlášky č. 328/2001 Sb., o některých podrobnostech zabezpečení integrovaného záchranného systému</w:t>
      </w:r>
      <w:r w:rsidR="000249FB" w:rsidRPr="00E95BD5">
        <w:rPr>
          <w:rFonts w:ascii="Arial" w:hAnsi="Arial" w:cs="Arial"/>
          <w:sz w:val="22"/>
          <w:szCs w:val="22"/>
        </w:rPr>
        <w:t>, ve znění pozdějších předpisů.</w:t>
      </w:r>
    </w:p>
    <w:p w14:paraId="7A8B7C00" w14:textId="77777777" w:rsidR="00947A8B" w:rsidRPr="00E95BD5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420F5DF" w14:textId="77777777" w:rsidR="00C1273A" w:rsidRPr="00E95BD5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F855F2E" w14:textId="77777777" w:rsidR="00C1273A" w:rsidRPr="00E95BD5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AA12229" w14:textId="77777777" w:rsidR="00C1273A" w:rsidRPr="00E95BD5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2A82615" w14:textId="77777777" w:rsidR="00C1273A" w:rsidRPr="00E95BD5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7C9CD64" w14:textId="77777777" w:rsidR="00C1273A" w:rsidRPr="00E95BD5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3D96665" w14:textId="77777777" w:rsidR="00C1273A" w:rsidRPr="00E95BD5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63A0E35" w14:textId="77777777" w:rsidR="00C1273A" w:rsidRPr="00E95BD5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C3FAEBD" w14:textId="77777777" w:rsidR="00663A3F" w:rsidRPr="00E95BD5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21F7E4C" w14:textId="77777777" w:rsidR="00264860" w:rsidRPr="00E95BD5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D3D0A57" w14:textId="77777777" w:rsidR="00AA2424" w:rsidRPr="00E95BD5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9C2988E" w14:textId="77777777" w:rsidR="00264860" w:rsidRPr="00E95BD5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9633742" w14:textId="77777777" w:rsidR="00264860" w:rsidRPr="00E95BD5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5E4BB73E" w14:textId="77777777" w:rsidR="00264860" w:rsidRPr="00E95BD5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19C19E51" w14:textId="65C1BEFE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  <w:r w:rsidRPr="00E95BD5">
        <w:rPr>
          <w:rFonts w:ascii="Arial" w:hAnsi="Arial" w:cs="Arial"/>
          <w:b/>
          <w:bCs/>
          <w:color w:val="auto"/>
          <w:sz w:val="22"/>
          <w:szCs w:val="22"/>
        </w:rPr>
        <w:t xml:space="preserve">Příloha č. 2 </w:t>
      </w:r>
      <w:r w:rsidRPr="00E95BD5">
        <w:rPr>
          <w:rFonts w:ascii="Arial" w:hAnsi="Arial" w:cs="Arial"/>
          <w:b/>
          <w:bCs/>
          <w:iCs/>
          <w:color w:val="auto"/>
          <w:sz w:val="22"/>
          <w:szCs w:val="22"/>
        </w:rPr>
        <w:t>k obecně závazné vyhlášce</w:t>
      </w:r>
      <w:r w:rsidR="00DC19EB" w:rsidRPr="00E95BD5">
        <w:rPr>
          <w:rFonts w:ascii="Arial" w:hAnsi="Arial" w:cs="Arial"/>
          <w:b/>
          <w:bCs/>
          <w:iCs/>
          <w:color w:val="auto"/>
          <w:sz w:val="22"/>
          <w:szCs w:val="22"/>
        </w:rPr>
        <w:t>,</w:t>
      </w:r>
      <w:r w:rsidRPr="00E95BD5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 kterou se vydává požární řád </w:t>
      </w:r>
    </w:p>
    <w:p w14:paraId="33E34645" w14:textId="77777777" w:rsidR="00264860" w:rsidRPr="00E95BD5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E95BD5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10B8B6D" w14:textId="77777777" w:rsidR="00264860" w:rsidRPr="00E95BD5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22F09D94" w14:textId="77777777" w:rsidR="00264860" w:rsidRPr="00E95BD5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E95BD5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 w:rsidRPr="00E95BD5">
        <w:rPr>
          <w:rFonts w:ascii="Arial" w:hAnsi="Arial" w:cs="Arial"/>
          <w:b/>
          <w:bCs/>
          <w:sz w:val="22"/>
          <w:szCs w:val="22"/>
          <w:u w:val="single"/>
        </w:rPr>
        <w:t xml:space="preserve"> JSDH obce nebo společné jednotky požární ochrany</w:t>
      </w:r>
    </w:p>
    <w:p w14:paraId="03DA0D76" w14:textId="77777777" w:rsidR="00264860" w:rsidRPr="00E95BD5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E95BD5" w:rsidRPr="00E95BD5" w14:paraId="56022E6E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432169" w14:textId="77777777" w:rsidR="00264860" w:rsidRPr="00E95BD5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95BD5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65A62B" w14:textId="77777777" w:rsidR="00264860" w:rsidRPr="00E95BD5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A47E1D" w14:textId="77777777" w:rsidR="00264860" w:rsidRPr="00E95BD5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86E4BE" w14:textId="77777777" w:rsidR="00264860" w:rsidRPr="00E95BD5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5BD5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 w:rsidRPr="00E95BD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E95BD5" w:rsidRPr="00E95BD5" w14:paraId="2972A128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BC10E6" w14:textId="4AABEE85" w:rsidR="00C904D8" w:rsidRPr="00E95BD5" w:rsidRDefault="00C1273A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J</w:t>
            </w:r>
            <w:r w:rsidR="00C904D8" w:rsidRPr="00E95BD5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DC19EB" w:rsidRPr="00E95BD5">
              <w:rPr>
                <w:rFonts w:ascii="Arial" w:hAnsi="Arial" w:cs="Arial"/>
                <w:sz w:val="22"/>
                <w:szCs w:val="22"/>
              </w:rPr>
              <w:t>Libice nad Cidlinou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E1005A" w14:textId="77777777" w:rsidR="00264860" w:rsidRPr="00E95BD5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D74A65" w14:textId="4AD344D0" w:rsidR="00264860" w:rsidRPr="00E95BD5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 xml:space="preserve">1x CAS  T815, 1x DA </w:t>
            </w:r>
            <w:r w:rsidR="00DC19EB" w:rsidRPr="00E95BD5">
              <w:rPr>
                <w:rFonts w:ascii="Arial" w:hAnsi="Arial" w:cs="Arial"/>
                <w:sz w:val="22"/>
                <w:szCs w:val="22"/>
              </w:rPr>
              <w:t>Ford Tranzit</w:t>
            </w:r>
            <w:r w:rsidRPr="00E95BD5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F90A82" w:rsidRPr="00E95BD5">
              <w:rPr>
                <w:rFonts w:ascii="Arial" w:hAnsi="Arial" w:cs="Arial"/>
                <w:sz w:val="22"/>
                <w:szCs w:val="22"/>
              </w:rPr>
              <w:t xml:space="preserve">4x </w:t>
            </w:r>
            <w:r w:rsidRPr="00E95BD5">
              <w:rPr>
                <w:rFonts w:ascii="Arial" w:hAnsi="Arial" w:cs="Arial"/>
                <w:sz w:val="22"/>
                <w:szCs w:val="22"/>
              </w:rPr>
              <w:t xml:space="preserve">dýchací technika </w:t>
            </w:r>
            <w:r w:rsidR="00F90A82" w:rsidRPr="00E95BD5">
              <w:rPr>
                <w:rFonts w:ascii="Arial" w:hAnsi="Arial" w:cs="Arial"/>
                <w:sz w:val="22"/>
                <w:szCs w:val="22"/>
              </w:rPr>
              <w:t>….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4DEC64" w14:textId="489DD2D7" w:rsidR="00264860" w:rsidRPr="00E95BD5" w:rsidRDefault="00910DCB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</w:t>
            </w:r>
          </w:p>
        </w:tc>
      </w:tr>
      <w:tr w:rsidR="00E95BD5" w:rsidRPr="00E95BD5" w14:paraId="2EC5D5A2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9D336E" w14:textId="77777777" w:rsidR="00264860" w:rsidRPr="00E95BD5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2CAC9C6" w14:textId="77777777" w:rsidR="00C904D8" w:rsidRPr="00E95BD5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AB56FE" w14:textId="77777777" w:rsidR="00264860" w:rsidRPr="00E95BD5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35329B" w14:textId="77777777" w:rsidR="00264860" w:rsidRPr="00E95BD5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E3371B" w14:textId="77777777" w:rsidR="00264860" w:rsidRPr="00E95BD5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95BD5" w:rsidRPr="00E95BD5" w14:paraId="5B992228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A184FC" w14:textId="77777777" w:rsidR="00264860" w:rsidRPr="00E95BD5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D77AF49" w14:textId="77777777" w:rsidR="00C904D8" w:rsidRPr="00E95BD5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8C412F" w14:textId="77777777" w:rsidR="00264860" w:rsidRPr="00E95BD5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AD94B9" w14:textId="77777777" w:rsidR="00264860" w:rsidRPr="00E95BD5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2F3F39" w14:textId="77777777" w:rsidR="00264860" w:rsidRPr="00E95BD5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95BD5" w:rsidRPr="00E95BD5" w14:paraId="7A3637D7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C03811" w14:textId="77777777" w:rsidR="00264860" w:rsidRPr="00E95BD5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533AE5C" w14:textId="77777777" w:rsidR="00C904D8" w:rsidRPr="00E95BD5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B4AC27" w14:textId="77777777" w:rsidR="00264860" w:rsidRPr="00E95BD5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3D3EDF" w14:textId="77777777" w:rsidR="00264860" w:rsidRPr="00E95BD5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A1974D" w14:textId="77777777" w:rsidR="00264860" w:rsidRPr="00E95BD5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E95BD5" w14:paraId="2D0161C0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093DA7" w14:textId="77777777" w:rsidR="00264860" w:rsidRPr="00E95BD5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68EDD9A" w14:textId="77777777" w:rsidR="00C904D8" w:rsidRPr="00E95BD5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D81DAF" w14:textId="77777777" w:rsidR="00264860" w:rsidRPr="00E95BD5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F79A03" w14:textId="77777777" w:rsidR="00264860" w:rsidRPr="00E95BD5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DC6452" w14:textId="77777777" w:rsidR="00264860" w:rsidRPr="00E95BD5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90FD2ED" w14:textId="77777777" w:rsidR="00264860" w:rsidRPr="00E95BD5" w:rsidRDefault="00264860" w:rsidP="00264860">
      <w:pPr>
        <w:rPr>
          <w:rFonts w:ascii="Arial" w:hAnsi="Arial" w:cs="Arial"/>
          <w:sz w:val="22"/>
          <w:szCs w:val="22"/>
        </w:rPr>
      </w:pPr>
    </w:p>
    <w:p w14:paraId="5F1B8F35" w14:textId="77777777" w:rsidR="00264860" w:rsidRPr="00E95BD5" w:rsidRDefault="00264860" w:rsidP="00264860">
      <w:pPr>
        <w:rPr>
          <w:rFonts w:ascii="Arial" w:hAnsi="Arial" w:cs="Arial"/>
          <w:sz w:val="22"/>
          <w:szCs w:val="22"/>
        </w:rPr>
      </w:pPr>
    </w:p>
    <w:p w14:paraId="3F51DE8A" w14:textId="77777777" w:rsidR="00264860" w:rsidRPr="00E95BD5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color w:val="auto"/>
          <w:sz w:val="22"/>
          <w:szCs w:val="22"/>
        </w:rPr>
      </w:pPr>
      <w:r w:rsidRPr="00E95BD5">
        <w:rPr>
          <w:rFonts w:ascii="Arial" w:hAnsi="Arial" w:cs="Arial"/>
          <w:bCs/>
          <w:color w:val="auto"/>
          <w:sz w:val="22"/>
          <w:szCs w:val="22"/>
        </w:rPr>
        <w:t>Pozn.:</w:t>
      </w:r>
    </w:p>
    <w:p w14:paraId="42D31865" w14:textId="77777777" w:rsidR="00C904D8" w:rsidRPr="00E95BD5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color w:val="auto"/>
          <w:sz w:val="22"/>
          <w:szCs w:val="22"/>
        </w:rPr>
      </w:pPr>
      <w:r w:rsidRPr="00E95BD5">
        <w:rPr>
          <w:rFonts w:ascii="Arial" w:hAnsi="Arial" w:cs="Arial"/>
          <w:bCs/>
          <w:color w:val="auto"/>
          <w:sz w:val="22"/>
          <w:szCs w:val="22"/>
        </w:rPr>
        <w:t>CAS – cisternová automobilová stříkačka,</w:t>
      </w:r>
    </w:p>
    <w:p w14:paraId="375BA060" w14:textId="77777777" w:rsidR="00C904D8" w:rsidRPr="00E95BD5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color w:val="auto"/>
          <w:sz w:val="22"/>
          <w:szCs w:val="22"/>
        </w:rPr>
      </w:pPr>
      <w:r w:rsidRPr="00E95BD5">
        <w:rPr>
          <w:rFonts w:ascii="Arial" w:hAnsi="Arial" w:cs="Arial"/>
          <w:bCs/>
          <w:color w:val="auto"/>
          <w:sz w:val="22"/>
          <w:szCs w:val="22"/>
        </w:rPr>
        <w:t xml:space="preserve">DA – dopravní </w:t>
      </w:r>
      <w:r w:rsidR="00663A3F" w:rsidRPr="00E95BD5">
        <w:rPr>
          <w:rFonts w:ascii="Arial" w:hAnsi="Arial" w:cs="Arial"/>
          <w:bCs/>
          <w:color w:val="auto"/>
          <w:sz w:val="22"/>
          <w:szCs w:val="22"/>
        </w:rPr>
        <w:t>automobil.</w:t>
      </w:r>
    </w:p>
    <w:p w14:paraId="512459DE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A986F10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4E9BBB6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5D31B8B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ED488F4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A96A9DE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0FF9073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7556DB5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35EA21B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07DA81F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FA77D95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789B28A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8934A3F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594453B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430A2F4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8E83F2A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0CBDD8A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7FEC236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36D6B9C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7C5F8EA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0EB2085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74B5D4A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146CAF5" w14:textId="77777777" w:rsidR="00663A3F" w:rsidRPr="00E95BD5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3E4E223" w14:textId="77777777" w:rsidR="00663A3F" w:rsidRPr="00E95BD5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EC416FA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3B272DA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FECDCC1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CDD9D80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CEFF29E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C3B7D4D" w14:textId="77777777" w:rsidR="00264860" w:rsidRPr="00E95BD5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142CE04" w14:textId="6D537A19" w:rsidR="00264860" w:rsidRPr="00E95BD5" w:rsidRDefault="00264860" w:rsidP="00D77EFE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color w:val="auto"/>
          <w:sz w:val="22"/>
          <w:szCs w:val="22"/>
        </w:rPr>
      </w:pPr>
      <w:r w:rsidRPr="00E95BD5">
        <w:rPr>
          <w:rFonts w:ascii="Arial" w:hAnsi="Arial" w:cs="Arial"/>
          <w:b/>
          <w:bCs/>
          <w:color w:val="auto"/>
          <w:sz w:val="22"/>
          <w:szCs w:val="22"/>
        </w:rPr>
        <w:t xml:space="preserve">Příloha č. 3 </w:t>
      </w:r>
      <w:r w:rsidRPr="00E95BD5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k obecně závazné vyhlášce, kterou se vydává požární řád </w:t>
      </w:r>
    </w:p>
    <w:p w14:paraId="7AE61729" w14:textId="77777777" w:rsidR="00264860" w:rsidRPr="00E95BD5" w:rsidRDefault="00264860" w:rsidP="00264860">
      <w:pPr>
        <w:rPr>
          <w:rFonts w:ascii="Arial" w:hAnsi="Arial" w:cs="Arial"/>
          <w:sz w:val="22"/>
          <w:szCs w:val="22"/>
        </w:rPr>
      </w:pPr>
    </w:p>
    <w:p w14:paraId="68138A70" w14:textId="77777777" w:rsidR="00264860" w:rsidRPr="00E95BD5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E95BD5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 w:rsidRPr="00E95BD5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50B2CA85" w14:textId="77777777" w:rsidR="00264860" w:rsidRPr="00E95BD5" w:rsidRDefault="00264860" w:rsidP="00264860">
      <w:pPr>
        <w:rPr>
          <w:rFonts w:ascii="Arial" w:hAnsi="Arial" w:cs="Arial"/>
          <w:sz w:val="22"/>
          <w:szCs w:val="22"/>
        </w:rPr>
      </w:pPr>
    </w:p>
    <w:p w14:paraId="7610365E" w14:textId="77777777" w:rsidR="00264860" w:rsidRPr="00E95BD5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E95BD5" w:rsidRPr="00E95BD5" w14:paraId="0149B692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029D1F" w14:textId="77777777" w:rsidR="00264860" w:rsidRPr="00E95BD5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95BD5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529A88" w14:textId="77777777" w:rsidR="00264860" w:rsidRPr="00E95BD5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FF3F4D" w14:textId="77777777" w:rsidR="00264860" w:rsidRPr="00E95BD5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95BD5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2C5C64" w14:textId="77777777" w:rsidR="00264860" w:rsidRPr="00E95BD5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95BD5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E1460F" w14:textId="77777777" w:rsidR="00264860" w:rsidRPr="00E95BD5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95BD5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E95BD5" w:rsidRPr="00E95BD5" w14:paraId="30D4D8F4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EDC21B" w14:textId="74F50865" w:rsidR="00264860" w:rsidRPr="00E95BD5" w:rsidRDefault="0066424C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P</w:t>
            </w:r>
            <w:r w:rsidR="00264860" w:rsidRPr="00E95BD5">
              <w:rPr>
                <w:rFonts w:ascii="Arial" w:hAnsi="Arial" w:cs="Arial"/>
                <w:sz w:val="22"/>
                <w:szCs w:val="22"/>
              </w:rPr>
              <w:t>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849FA8" w14:textId="77777777" w:rsidR="00264860" w:rsidRPr="00E95BD5" w:rsidRDefault="00D77EFE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Vodní plocha</w:t>
            </w:r>
          </w:p>
          <w:p w14:paraId="533C28BA" w14:textId="3AA89AAE" w:rsidR="00D77EFE" w:rsidRPr="00E95BD5" w:rsidRDefault="00D77EFE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Podhradí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F33F45" w14:textId="7142D0E3" w:rsidR="00264860" w:rsidRPr="00E95BD5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CF1089" w14:textId="78A294B4" w:rsidR="00264860" w:rsidRPr="00E95BD5" w:rsidRDefault="00D77EFE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Ulice Dr. Karbusického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BA22C5" w14:textId="64BFC6BE" w:rsidR="00264860" w:rsidRPr="00E95BD5" w:rsidRDefault="0066424C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D77EFE" w:rsidRPr="00E95BD5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E95BD5" w:rsidRPr="00E95BD5" w14:paraId="5844AEB9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93C601" w14:textId="77777777" w:rsidR="00264860" w:rsidRPr="00E95BD5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13BABF" w14:textId="77777777" w:rsidR="00264860" w:rsidRPr="00E95BD5" w:rsidRDefault="00D77EFE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Vodní tok</w:t>
            </w:r>
          </w:p>
          <w:p w14:paraId="70200B7F" w14:textId="275DABB9" w:rsidR="00D77EFE" w:rsidRPr="00E95BD5" w:rsidRDefault="00D77EFE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Řeka Cidlina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660026" w14:textId="77777777" w:rsidR="00264860" w:rsidRPr="00E95BD5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2072C5" w14:textId="37E54F22" w:rsidR="00264860" w:rsidRPr="00E95BD5" w:rsidRDefault="00D77EFE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Ulice Kostelní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DFB58D" w14:textId="5415A97F" w:rsidR="00264860" w:rsidRPr="00E95BD5" w:rsidRDefault="0066424C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D77EFE" w:rsidRPr="00E95BD5">
              <w:rPr>
                <w:rFonts w:ascii="Arial" w:hAnsi="Arial" w:cs="Arial"/>
                <w:sz w:val="22"/>
                <w:szCs w:val="22"/>
              </w:rPr>
              <w:t>celoroční</w:t>
            </w:r>
            <w:r w:rsidR="00264860" w:rsidRPr="00E95BD5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E95BD5" w:rsidRPr="00E95BD5" w14:paraId="0203172F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02F96A" w14:textId="3F4B17EC" w:rsidR="00264860" w:rsidRPr="00E95BD5" w:rsidRDefault="00D77EFE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U</w:t>
            </w:r>
            <w:r w:rsidR="00264860" w:rsidRPr="00E95BD5">
              <w:rPr>
                <w:rFonts w:ascii="Arial" w:hAnsi="Arial" w:cs="Arial"/>
                <w:sz w:val="22"/>
                <w:szCs w:val="22"/>
              </w:rPr>
              <w:t>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273AA3" w14:textId="1DD1B222" w:rsidR="00264860" w:rsidRPr="00E95BD5" w:rsidRDefault="00D77EFE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Hydrant nadzemní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01650C" w14:textId="0A97DEEA" w:rsidR="00264860" w:rsidRPr="00E95BD5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8E2B11" w14:textId="3FA71FCA" w:rsidR="00264860" w:rsidRPr="00E95BD5" w:rsidRDefault="00D77EFE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Ulice Ke Stadionu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16FD5F" w14:textId="5750BEDD" w:rsidR="00264860" w:rsidRPr="00E95BD5" w:rsidRDefault="0066424C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264860" w:rsidRPr="00E95BD5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E95BD5" w:rsidRPr="00E95BD5" w14:paraId="500D1A2D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9D0851" w14:textId="77777777" w:rsidR="00264860" w:rsidRPr="00E95BD5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54E5A4" w14:textId="2143849B" w:rsidR="00264860" w:rsidRPr="00E95BD5" w:rsidRDefault="00D77EFE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Hydrant nadzemní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FAA9BB" w14:textId="77777777" w:rsidR="00264860" w:rsidRPr="00E95BD5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4E4D04" w14:textId="49DC9114" w:rsidR="00264860" w:rsidRPr="00E95BD5" w:rsidRDefault="00D77EFE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Ulice Nerudova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ED6374" w14:textId="12487AF2" w:rsidR="00264860" w:rsidRPr="00E95BD5" w:rsidRDefault="0066424C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D77EFE" w:rsidRPr="00E95BD5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E95BD5" w:rsidRPr="00E95BD5" w14:paraId="131B7FA3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B223AA" w14:textId="77777777" w:rsidR="00264860" w:rsidRPr="00E95BD5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0EF923" w14:textId="3642F724" w:rsidR="00264860" w:rsidRPr="00E95BD5" w:rsidRDefault="00D77EFE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Hydrant nadzemní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789F63" w14:textId="77777777" w:rsidR="00264860" w:rsidRPr="00E95BD5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87737B" w14:textId="4B6F559B" w:rsidR="00264860" w:rsidRPr="00E95BD5" w:rsidRDefault="00D77EFE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Ulice Vojtěchova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65F957" w14:textId="6728ACEF" w:rsidR="00264860" w:rsidRPr="00E95BD5" w:rsidRDefault="0066424C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D77EFE" w:rsidRPr="00E95BD5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E95BD5" w:rsidRPr="00E95BD5" w14:paraId="10C661FA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FC3B9A" w14:textId="77777777" w:rsidR="00264860" w:rsidRPr="00E95BD5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873CF2" w14:textId="420FE8D5" w:rsidR="00264860" w:rsidRPr="00E95BD5" w:rsidRDefault="00D77EFE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Hydrant nadzemní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39B3A7" w14:textId="77777777" w:rsidR="00264860" w:rsidRPr="00E95BD5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AE0029" w14:textId="5DA50014" w:rsidR="00264860" w:rsidRPr="00E95BD5" w:rsidRDefault="00D77EFE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Ulice Husova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48ED5A" w14:textId="10AC195D" w:rsidR="00264860" w:rsidRPr="00E95BD5" w:rsidRDefault="0066424C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D77EFE" w:rsidRPr="00E95BD5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E95BD5" w14:paraId="164A78CE" w14:textId="77777777" w:rsidTr="0054059F">
        <w:trPr>
          <w:trHeight w:val="186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85DF8D" w14:textId="77777777" w:rsidR="00264860" w:rsidRPr="00E95BD5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DDD36E" w14:textId="7CF97F5C" w:rsidR="00264860" w:rsidRPr="00E95BD5" w:rsidRDefault="00D77EFE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Hydrant podzemní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04E713" w14:textId="77777777" w:rsidR="00264860" w:rsidRPr="00E95BD5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217BA7" w14:textId="78F46002" w:rsidR="00264860" w:rsidRPr="00E95BD5" w:rsidRDefault="00D77EFE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>Ulice Husova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916E89" w14:textId="0DF29A77" w:rsidR="00264860" w:rsidRPr="00E95BD5" w:rsidRDefault="0066424C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95BD5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D77EFE" w:rsidRPr="00E95BD5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4EC1A764" w14:textId="196C0D45" w:rsidR="00264860" w:rsidRPr="00E95BD5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145C3B1" w14:textId="77777777" w:rsidR="00D77EFE" w:rsidRPr="00E95BD5" w:rsidRDefault="00D77EF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FD7B687" w14:textId="77777777" w:rsidR="00D77EFE" w:rsidRPr="00E95BD5" w:rsidRDefault="00D77EF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221C48F6" w14:textId="77777777" w:rsidR="00264860" w:rsidRPr="00E95BD5" w:rsidRDefault="00264860" w:rsidP="00264860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</w:p>
    <w:p w14:paraId="3227D2EB" w14:textId="77777777" w:rsidR="00264860" w:rsidRPr="00E95BD5" w:rsidRDefault="00264860" w:rsidP="00264860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</w:p>
    <w:p w14:paraId="3CD35B23" w14:textId="21F618C4" w:rsidR="00264860" w:rsidRPr="00E95BD5" w:rsidRDefault="00264860" w:rsidP="00264860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</w:p>
    <w:p w14:paraId="135C186C" w14:textId="77777777" w:rsidR="000A192D" w:rsidRPr="00E95BD5" w:rsidRDefault="000A192D" w:rsidP="00264860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</w:p>
    <w:p w14:paraId="730F6067" w14:textId="2FF23FA9" w:rsidR="003D1277" w:rsidRPr="00E95BD5" w:rsidRDefault="003D1277" w:rsidP="00264860">
      <w:pPr>
        <w:pStyle w:val="Normlnweb"/>
        <w:ind w:firstLine="0"/>
        <w:rPr>
          <w:rFonts w:ascii="Arial" w:hAnsi="Arial" w:cs="Arial"/>
          <w:noProof/>
          <w:color w:val="auto"/>
          <w:sz w:val="22"/>
          <w:szCs w:val="22"/>
        </w:rPr>
      </w:pPr>
    </w:p>
    <w:p w14:paraId="7B811420" w14:textId="21EE18BF" w:rsidR="003D1277" w:rsidRPr="00E95BD5" w:rsidRDefault="003D1277" w:rsidP="00264860">
      <w:pPr>
        <w:pStyle w:val="Normlnweb"/>
        <w:ind w:firstLine="0"/>
        <w:rPr>
          <w:rFonts w:ascii="Arial" w:hAnsi="Arial" w:cs="Arial"/>
          <w:noProof/>
          <w:color w:val="auto"/>
          <w:sz w:val="22"/>
          <w:szCs w:val="22"/>
        </w:rPr>
      </w:pPr>
    </w:p>
    <w:p w14:paraId="46381A73" w14:textId="715B770E" w:rsidR="003D1277" w:rsidRPr="00E95BD5" w:rsidRDefault="003D1277" w:rsidP="00264860">
      <w:pPr>
        <w:pStyle w:val="Normlnweb"/>
        <w:ind w:firstLine="0"/>
        <w:rPr>
          <w:rFonts w:ascii="Arial" w:hAnsi="Arial" w:cs="Arial"/>
          <w:noProof/>
          <w:color w:val="auto"/>
          <w:sz w:val="22"/>
          <w:szCs w:val="22"/>
        </w:rPr>
      </w:pPr>
    </w:p>
    <w:p w14:paraId="5CF346A6" w14:textId="7BEA442A" w:rsidR="003D1277" w:rsidRPr="00E95BD5" w:rsidRDefault="003D1277" w:rsidP="00264860">
      <w:pPr>
        <w:pStyle w:val="Normlnweb"/>
        <w:ind w:firstLine="0"/>
        <w:rPr>
          <w:rFonts w:ascii="Arial" w:hAnsi="Arial" w:cs="Arial"/>
          <w:noProof/>
          <w:color w:val="auto"/>
          <w:sz w:val="22"/>
          <w:szCs w:val="22"/>
        </w:rPr>
      </w:pPr>
    </w:p>
    <w:p w14:paraId="6545F4BE" w14:textId="47CB1608" w:rsidR="003D1277" w:rsidRPr="00E95BD5" w:rsidRDefault="003D1277" w:rsidP="00264860">
      <w:pPr>
        <w:pStyle w:val="Normlnweb"/>
        <w:ind w:firstLine="0"/>
        <w:rPr>
          <w:rFonts w:ascii="Arial" w:hAnsi="Arial" w:cs="Arial"/>
          <w:noProof/>
          <w:color w:val="auto"/>
          <w:sz w:val="22"/>
          <w:szCs w:val="22"/>
        </w:rPr>
      </w:pPr>
    </w:p>
    <w:p w14:paraId="55191828" w14:textId="3EC09BE9" w:rsidR="003D1277" w:rsidRPr="00E95BD5" w:rsidRDefault="003D1277" w:rsidP="00264860">
      <w:pPr>
        <w:pStyle w:val="Normlnweb"/>
        <w:ind w:firstLine="0"/>
        <w:rPr>
          <w:rFonts w:ascii="Arial" w:hAnsi="Arial" w:cs="Arial"/>
          <w:noProof/>
          <w:color w:val="auto"/>
          <w:sz w:val="22"/>
          <w:szCs w:val="22"/>
        </w:rPr>
      </w:pPr>
    </w:p>
    <w:p w14:paraId="7E2A0A44" w14:textId="2DD8BDA1" w:rsidR="003D1277" w:rsidRPr="00E95BD5" w:rsidRDefault="003D1277" w:rsidP="00264860">
      <w:pPr>
        <w:pStyle w:val="Normlnweb"/>
        <w:ind w:firstLine="0"/>
        <w:rPr>
          <w:rFonts w:ascii="Arial" w:hAnsi="Arial" w:cs="Arial"/>
          <w:noProof/>
          <w:color w:val="auto"/>
          <w:sz w:val="22"/>
          <w:szCs w:val="22"/>
        </w:rPr>
      </w:pPr>
    </w:p>
    <w:p w14:paraId="6EEF84C1" w14:textId="75C4D3F3" w:rsidR="003D1277" w:rsidRPr="00E95BD5" w:rsidRDefault="003D1277" w:rsidP="00264860">
      <w:pPr>
        <w:pStyle w:val="Normlnweb"/>
        <w:ind w:firstLine="0"/>
        <w:rPr>
          <w:rFonts w:ascii="Arial" w:hAnsi="Arial" w:cs="Arial"/>
          <w:noProof/>
          <w:color w:val="auto"/>
          <w:sz w:val="22"/>
          <w:szCs w:val="22"/>
        </w:rPr>
      </w:pPr>
    </w:p>
    <w:p w14:paraId="0516F955" w14:textId="77777777" w:rsidR="003D1277" w:rsidRPr="00E95BD5" w:rsidRDefault="003D1277" w:rsidP="003D1277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E95BD5">
        <w:rPr>
          <w:rFonts w:ascii="Arial" w:hAnsi="Arial" w:cs="Arial"/>
          <w:b/>
          <w:sz w:val="22"/>
          <w:szCs w:val="22"/>
          <w:u w:val="single"/>
        </w:rPr>
        <w:lastRenderedPageBreak/>
        <w:t>Plánek obce s vyznačením zdrojů vody pro hašení požárů, čerpacích stanovišť a směru příjezdu k nim</w:t>
      </w:r>
    </w:p>
    <w:p w14:paraId="1B040A97" w14:textId="77777777" w:rsidR="003D1277" w:rsidRPr="00E95BD5" w:rsidRDefault="003D1277" w:rsidP="00264860">
      <w:pPr>
        <w:pStyle w:val="Normlnweb"/>
        <w:ind w:firstLine="0"/>
        <w:rPr>
          <w:rFonts w:ascii="Arial" w:hAnsi="Arial" w:cs="Arial"/>
          <w:noProof/>
          <w:color w:val="auto"/>
          <w:sz w:val="22"/>
          <w:szCs w:val="22"/>
        </w:rPr>
      </w:pPr>
    </w:p>
    <w:p w14:paraId="4F219E62" w14:textId="67FD14AF" w:rsidR="000A192D" w:rsidRPr="00E95BD5" w:rsidRDefault="003D1277" w:rsidP="00264860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  <w:r w:rsidRPr="00E95BD5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0C0BC274" wp14:editId="12797A35">
            <wp:extent cx="5760720" cy="7258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5E373" w14:textId="77777777" w:rsidR="000A192D" w:rsidRPr="00E95BD5" w:rsidRDefault="000A192D" w:rsidP="00264860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</w:p>
    <w:p w14:paraId="5DB3A86A" w14:textId="77777777" w:rsidR="000A192D" w:rsidRPr="00E95BD5" w:rsidRDefault="000A192D" w:rsidP="00264860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</w:p>
    <w:sectPr w:rsidR="000A192D" w:rsidRPr="00E95BD5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29E36" w14:textId="77777777" w:rsidR="00AD4EC3" w:rsidRDefault="00AD4EC3">
      <w:r>
        <w:separator/>
      </w:r>
    </w:p>
  </w:endnote>
  <w:endnote w:type="continuationSeparator" w:id="0">
    <w:p w14:paraId="324E6719" w14:textId="77777777" w:rsidR="00AD4EC3" w:rsidRDefault="00AD4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85C0A" w14:textId="77777777" w:rsidR="00AD4EC3" w:rsidRDefault="00AD4EC3">
      <w:r>
        <w:separator/>
      </w:r>
    </w:p>
  </w:footnote>
  <w:footnote w:type="continuationSeparator" w:id="0">
    <w:p w14:paraId="65B5467E" w14:textId="77777777" w:rsidR="00AD4EC3" w:rsidRDefault="00AD4EC3">
      <w:r>
        <w:continuationSeparator/>
      </w:r>
    </w:p>
  </w:footnote>
  <w:footnote w:id="1">
    <w:p w14:paraId="65205695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14:paraId="24A691CF" w14:textId="6D854E1E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8773B1">
        <w:rPr>
          <w:rFonts w:ascii="Arial" w:hAnsi="Arial"/>
        </w:rPr>
        <w:t xml:space="preserve">středočeského kraje </w:t>
      </w:r>
      <w:r w:rsidRPr="002E56B5">
        <w:rPr>
          <w:rFonts w:ascii="Arial" w:hAnsi="Arial"/>
        </w:rPr>
        <w:t>kraje č</w:t>
      </w:r>
      <w:r w:rsidR="008773B1">
        <w:rPr>
          <w:rFonts w:ascii="Arial" w:hAnsi="Arial"/>
        </w:rPr>
        <w:t xml:space="preserve"> 3/2010</w:t>
      </w:r>
      <w:r w:rsidRPr="002E56B5">
        <w:rPr>
          <w:rFonts w:ascii="Arial" w:hAnsi="Arial"/>
        </w:rPr>
        <w:t xml:space="preserve"> ze dne </w:t>
      </w:r>
      <w:r w:rsidR="008773B1">
        <w:rPr>
          <w:rFonts w:ascii="Arial" w:hAnsi="Arial"/>
        </w:rPr>
        <w:t>4.1.2010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2915883">
    <w:abstractNumId w:val="15"/>
  </w:num>
  <w:num w:numId="2" w16cid:durableId="911231730">
    <w:abstractNumId w:val="43"/>
  </w:num>
  <w:num w:numId="3" w16cid:durableId="943197329">
    <w:abstractNumId w:val="7"/>
  </w:num>
  <w:num w:numId="4" w16cid:durableId="2033456354">
    <w:abstractNumId w:val="31"/>
  </w:num>
  <w:num w:numId="5" w16cid:durableId="1123422839">
    <w:abstractNumId w:val="30"/>
  </w:num>
  <w:num w:numId="6" w16cid:durableId="303583279">
    <w:abstractNumId w:val="34"/>
  </w:num>
  <w:num w:numId="7" w16cid:durableId="1645309953">
    <w:abstractNumId w:val="18"/>
  </w:num>
  <w:num w:numId="8" w16cid:durableId="1477792794">
    <w:abstractNumId w:val="2"/>
  </w:num>
  <w:num w:numId="9" w16cid:durableId="1922761861">
    <w:abstractNumId w:val="33"/>
  </w:num>
  <w:num w:numId="10" w16cid:durableId="2109083422">
    <w:abstractNumId w:val="3"/>
  </w:num>
  <w:num w:numId="11" w16cid:durableId="768812578">
    <w:abstractNumId w:val="20"/>
  </w:num>
  <w:num w:numId="12" w16cid:durableId="397477507">
    <w:abstractNumId w:val="9"/>
  </w:num>
  <w:num w:numId="13" w16cid:durableId="1658849103">
    <w:abstractNumId w:val="13"/>
  </w:num>
  <w:num w:numId="14" w16cid:durableId="369188257">
    <w:abstractNumId w:val="17"/>
  </w:num>
  <w:num w:numId="15" w16cid:durableId="1135759248">
    <w:abstractNumId w:val="37"/>
  </w:num>
  <w:num w:numId="16" w16cid:durableId="2129278569">
    <w:abstractNumId w:val="42"/>
  </w:num>
  <w:num w:numId="17" w16cid:durableId="86659502">
    <w:abstractNumId w:val="22"/>
  </w:num>
  <w:num w:numId="18" w16cid:durableId="1816334733">
    <w:abstractNumId w:val="29"/>
  </w:num>
  <w:num w:numId="19" w16cid:durableId="577440790">
    <w:abstractNumId w:val="44"/>
  </w:num>
  <w:num w:numId="20" w16cid:durableId="654798171">
    <w:abstractNumId w:val="27"/>
  </w:num>
  <w:num w:numId="21" w16cid:durableId="999499924">
    <w:abstractNumId w:val="32"/>
  </w:num>
  <w:num w:numId="22" w16cid:durableId="1666935353">
    <w:abstractNumId w:val="36"/>
  </w:num>
  <w:num w:numId="23" w16cid:durableId="1151867351">
    <w:abstractNumId w:val="28"/>
  </w:num>
  <w:num w:numId="24" w16cid:durableId="1133598619">
    <w:abstractNumId w:val="1"/>
  </w:num>
  <w:num w:numId="25" w16cid:durableId="327288928">
    <w:abstractNumId w:val="38"/>
  </w:num>
  <w:num w:numId="26" w16cid:durableId="1235701601">
    <w:abstractNumId w:val="41"/>
  </w:num>
  <w:num w:numId="27" w16cid:durableId="401415120">
    <w:abstractNumId w:val="10"/>
  </w:num>
  <w:num w:numId="28" w16cid:durableId="2029519332">
    <w:abstractNumId w:val="14"/>
  </w:num>
  <w:num w:numId="29" w16cid:durableId="432359260">
    <w:abstractNumId w:val="35"/>
  </w:num>
  <w:num w:numId="30" w16cid:durableId="374357428">
    <w:abstractNumId w:val="24"/>
  </w:num>
  <w:num w:numId="31" w16cid:durableId="155342229">
    <w:abstractNumId w:val="23"/>
  </w:num>
  <w:num w:numId="32" w16cid:durableId="1227103908">
    <w:abstractNumId w:val="12"/>
  </w:num>
  <w:num w:numId="33" w16cid:durableId="331958509">
    <w:abstractNumId w:val="16"/>
  </w:num>
  <w:num w:numId="34" w16cid:durableId="980037563">
    <w:abstractNumId w:val="4"/>
  </w:num>
  <w:num w:numId="35" w16cid:durableId="985205044">
    <w:abstractNumId w:val="6"/>
  </w:num>
  <w:num w:numId="36" w16cid:durableId="1157650896">
    <w:abstractNumId w:val="39"/>
  </w:num>
  <w:num w:numId="37" w16cid:durableId="736170558">
    <w:abstractNumId w:val="19"/>
  </w:num>
  <w:num w:numId="38" w16cid:durableId="270556339">
    <w:abstractNumId w:val="5"/>
  </w:num>
  <w:num w:numId="39" w16cid:durableId="155002703">
    <w:abstractNumId w:val="11"/>
  </w:num>
  <w:num w:numId="40" w16cid:durableId="303585730">
    <w:abstractNumId w:val="21"/>
  </w:num>
  <w:num w:numId="41" w16cid:durableId="1092045457">
    <w:abstractNumId w:val="25"/>
  </w:num>
  <w:num w:numId="42" w16cid:durableId="1391658239">
    <w:abstractNumId w:val="0"/>
  </w:num>
  <w:num w:numId="43" w16cid:durableId="207232047">
    <w:abstractNumId w:val="40"/>
  </w:num>
  <w:num w:numId="44" w16cid:durableId="984698008">
    <w:abstractNumId w:val="26"/>
  </w:num>
  <w:num w:numId="45" w16cid:durableId="59305667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437CA"/>
    <w:rsid w:val="00052FF8"/>
    <w:rsid w:val="00061B31"/>
    <w:rsid w:val="000A192D"/>
    <w:rsid w:val="000C01AD"/>
    <w:rsid w:val="000E3719"/>
    <w:rsid w:val="000F2193"/>
    <w:rsid w:val="00167FA5"/>
    <w:rsid w:val="00176F5A"/>
    <w:rsid w:val="001908F6"/>
    <w:rsid w:val="001D0B27"/>
    <w:rsid w:val="001E1A38"/>
    <w:rsid w:val="001E2224"/>
    <w:rsid w:val="00211D05"/>
    <w:rsid w:val="00212C35"/>
    <w:rsid w:val="00213118"/>
    <w:rsid w:val="00224B0D"/>
    <w:rsid w:val="0024722A"/>
    <w:rsid w:val="00264860"/>
    <w:rsid w:val="002A7EC1"/>
    <w:rsid w:val="002B3198"/>
    <w:rsid w:val="002D539B"/>
    <w:rsid w:val="002F1F16"/>
    <w:rsid w:val="00314D04"/>
    <w:rsid w:val="00340052"/>
    <w:rsid w:val="003646CA"/>
    <w:rsid w:val="00380BCE"/>
    <w:rsid w:val="003B12D9"/>
    <w:rsid w:val="003D1277"/>
    <w:rsid w:val="003E454A"/>
    <w:rsid w:val="003F468D"/>
    <w:rsid w:val="004154AF"/>
    <w:rsid w:val="004602FC"/>
    <w:rsid w:val="00470C68"/>
    <w:rsid w:val="00474A50"/>
    <w:rsid w:val="00477C4B"/>
    <w:rsid w:val="00485025"/>
    <w:rsid w:val="004A4322"/>
    <w:rsid w:val="004B4DC6"/>
    <w:rsid w:val="004D2219"/>
    <w:rsid w:val="00506910"/>
    <w:rsid w:val="00513323"/>
    <w:rsid w:val="00533F5B"/>
    <w:rsid w:val="0054059F"/>
    <w:rsid w:val="00595B01"/>
    <w:rsid w:val="005D3312"/>
    <w:rsid w:val="006026C5"/>
    <w:rsid w:val="00614F22"/>
    <w:rsid w:val="00617BDE"/>
    <w:rsid w:val="0062451D"/>
    <w:rsid w:val="00630470"/>
    <w:rsid w:val="006352CE"/>
    <w:rsid w:val="00641107"/>
    <w:rsid w:val="0064245C"/>
    <w:rsid w:val="00647FC0"/>
    <w:rsid w:val="00662877"/>
    <w:rsid w:val="00663A3F"/>
    <w:rsid w:val="0066424C"/>
    <w:rsid w:val="006647CE"/>
    <w:rsid w:val="006863A2"/>
    <w:rsid w:val="00686504"/>
    <w:rsid w:val="00696A6B"/>
    <w:rsid w:val="006A062D"/>
    <w:rsid w:val="006A5547"/>
    <w:rsid w:val="006B0AAB"/>
    <w:rsid w:val="006B19FB"/>
    <w:rsid w:val="006C2361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4261"/>
    <w:rsid w:val="007D1FDC"/>
    <w:rsid w:val="007E1DB2"/>
    <w:rsid w:val="00804441"/>
    <w:rsid w:val="00823768"/>
    <w:rsid w:val="008335F5"/>
    <w:rsid w:val="008524BB"/>
    <w:rsid w:val="00871053"/>
    <w:rsid w:val="00876251"/>
    <w:rsid w:val="008773B1"/>
    <w:rsid w:val="0089514E"/>
    <w:rsid w:val="008A5E5B"/>
    <w:rsid w:val="008B5E32"/>
    <w:rsid w:val="008B7348"/>
    <w:rsid w:val="008C0752"/>
    <w:rsid w:val="008C7339"/>
    <w:rsid w:val="008F0540"/>
    <w:rsid w:val="008F28C3"/>
    <w:rsid w:val="00910DCB"/>
    <w:rsid w:val="00937FA4"/>
    <w:rsid w:val="0094420F"/>
    <w:rsid w:val="0094501D"/>
    <w:rsid w:val="00947A8B"/>
    <w:rsid w:val="00947B2D"/>
    <w:rsid w:val="0095368E"/>
    <w:rsid w:val="00964068"/>
    <w:rsid w:val="009662E7"/>
    <w:rsid w:val="0096656C"/>
    <w:rsid w:val="00966E6A"/>
    <w:rsid w:val="009A3B45"/>
    <w:rsid w:val="009B06AB"/>
    <w:rsid w:val="009B33F1"/>
    <w:rsid w:val="009D1880"/>
    <w:rsid w:val="00A30821"/>
    <w:rsid w:val="00A62621"/>
    <w:rsid w:val="00A96BB6"/>
    <w:rsid w:val="00A97662"/>
    <w:rsid w:val="00AA2424"/>
    <w:rsid w:val="00AA71D0"/>
    <w:rsid w:val="00AB3845"/>
    <w:rsid w:val="00AB72E6"/>
    <w:rsid w:val="00AC1E54"/>
    <w:rsid w:val="00AD1EB1"/>
    <w:rsid w:val="00AD25A5"/>
    <w:rsid w:val="00AD2A21"/>
    <w:rsid w:val="00AD4EC3"/>
    <w:rsid w:val="00AD759B"/>
    <w:rsid w:val="00AE3AF4"/>
    <w:rsid w:val="00B0386E"/>
    <w:rsid w:val="00B04E79"/>
    <w:rsid w:val="00B20050"/>
    <w:rsid w:val="00B2513F"/>
    <w:rsid w:val="00B26438"/>
    <w:rsid w:val="00B940A8"/>
    <w:rsid w:val="00BA62D1"/>
    <w:rsid w:val="00BB5A2B"/>
    <w:rsid w:val="00C032C9"/>
    <w:rsid w:val="00C1273A"/>
    <w:rsid w:val="00C20E68"/>
    <w:rsid w:val="00C275E5"/>
    <w:rsid w:val="00C82D9F"/>
    <w:rsid w:val="00C904D8"/>
    <w:rsid w:val="00CA3BE7"/>
    <w:rsid w:val="00CB56D6"/>
    <w:rsid w:val="00CB5F3F"/>
    <w:rsid w:val="00D0105C"/>
    <w:rsid w:val="00D052DB"/>
    <w:rsid w:val="00D21DE2"/>
    <w:rsid w:val="00D52351"/>
    <w:rsid w:val="00D6536B"/>
    <w:rsid w:val="00D710DD"/>
    <w:rsid w:val="00D77EFE"/>
    <w:rsid w:val="00D800DA"/>
    <w:rsid w:val="00D90650"/>
    <w:rsid w:val="00D966CD"/>
    <w:rsid w:val="00DC19EB"/>
    <w:rsid w:val="00DF2532"/>
    <w:rsid w:val="00E122C4"/>
    <w:rsid w:val="00E27608"/>
    <w:rsid w:val="00E31920"/>
    <w:rsid w:val="00E65D48"/>
    <w:rsid w:val="00E95BD5"/>
    <w:rsid w:val="00E963F9"/>
    <w:rsid w:val="00EA6865"/>
    <w:rsid w:val="00EB68DE"/>
    <w:rsid w:val="00EC4D93"/>
    <w:rsid w:val="00ED0C75"/>
    <w:rsid w:val="00EE2A3B"/>
    <w:rsid w:val="00EF37CD"/>
    <w:rsid w:val="00F235C4"/>
    <w:rsid w:val="00F44A56"/>
    <w:rsid w:val="00F526E3"/>
    <w:rsid w:val="00F53232"/>
    <w:rsid w:val="00F64363"/>
    <w:rsid w:val="00F90A82"/>
    <w:rsid w:val="00FA050F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B94DD8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1206</Words>
  <Characters>7118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Iveta Myšková</cp:lastModifiedBy>
  <cp:revision>12</cp:revision>
  <cp:lastPrinted>2018-02-01T10:14:00Z</cp:lastPrinted>
  <dcterms:created xsi:type="dcterms:W3CDTF">2023-10-04T12:34:00Z</dcterms:created>
  <dcterms:modified xsi:type="dcterms:W3CDTF">2023-11-10T11:17:00Z</dcterms:modified>
</cp:coreProperties>
</file>