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D861" w14:textId="77777777" w:rsidR="001C68B4" w:rsidRDefault="001C68B4" w:rsidP="000F4BAB">
      <w:pPr>
        <w:spacing w:line="276" w:lineRule="auto"/>
        <w:jc w:val="center"/>
        <w:rPr>
          <w:rFonts w:ascii="Arial" w:hAnsi="Arial" w:cs="Arial"/>
          <w:b/>
        </w:rPr>
      </w:pPr>
      <w:bookmarkStart w:id="0" w:name="_Hlk130375847"/>
    </w:p>
    <w:p w14:paraId="52369C61" w14:textId="2C7DB761" w:rsidR="0043247F" w:rsidRPr="00015765" w:rsidRDefault="0043247F" w:rsidP="000F4BAB">
      <w:pPr>
        <w:spacing w:line="276" w:lineRule="auto"/>
        <w:jc w:val="center"/>
        <w:rPr>
          <w:rFonts w:ascii="Arial" w:hAnsi="Arial" w:cs="Arial"/>
          <w:b/>
        </w:rPr>
      </w:pPr>
      <w:r w:rsidRPr="00015765">
        <w:rPr>
          <w:rFonts w:ascii="Arial" w:hAnsi="Arial" w:cs="Arial"/>
          <w:b/>
        </w:rPr>
        <w:t>MĚSTO BOROVANY</w:t>
      </w:r>
    </w:p>
    <w:p w14:paraId="190609CC" w14:textId="77777777" w:rsidR="0043247F" w:rsidRDefault="0043247F" w:rsidP="0043247F">
      <w:pPr>
        <w:spacing w:line="276" w:lineRule="auto"/>
        <w:jc w:val="center"/>
        <w:rPr>
          <w:rFonts w:ascii="Arial" w:hAnsi="Arial" w:cs="Arial"/>
          <w:b/>
        </w:rPr>
      </w:pPr>
      <w:r w:rsidRPr="00015765">
        <w:rPr>
          <w:rFonts w:ascii="Arial" w:hAnsi="Arial" w:cs="Arial"/>
          <w:b/>
        </w:rPr>
        <w:t>Zastupitelstvo města Borovany</w:t>
      </w:r>
    </w:p>
    <w:p w14:paraId="304D79A4" w14:textId="77777777" w:rsidR="00F6083C" w:rsidRPr="00015765" w:rsidRDefault="00F6083C" w:rsidP="0043247F">
      <w:pPr>
        <w:spacing w:line="276" w:lineRule="auto"/>
        <w:jc w:val="center"/>
        <w:rPr>
          <w:rFonts w:ascii="Arial" w:hAnsi="Arial" w:cs="Arial"/>
          <w:b/>
        </w:rPr>
      </w:pPr>
    </w:p>
    <w:p w14:paraId="17B284E5" w14:textId="239E99B5" w:rsidR="0043247F" w:rsidRPr="00015765" w:rsidRDefault="0043247F" w:rsidP="00A539F4">
      <w:pPr>
        <w:jc w:val="center"/>
        <w:rPr>
          <w:rFonts w:ascii="Arial" w:hAnsi="Arial" w:cs="Arial"/>
          <w:b/>
        </w:rPr>
      </w:pPr>
      <w:r w:rsidRPr="00015765">
        <w:rPr>
          <w:rFonts w:ascii="Arial" w:hAnsi="Arial" w:cs="Arial"/>
          <w:b/>
        </w:rPr>
        <w:t>Obecně závazná vyhláška města Borovany</w:t>
      </w:r>
    </w:p>
    <w:bookmarkEnd w:id="0"/>
    <w:p w14:paraId="4EA9BB8B" w14:textId="3D7F9AC1" w:rsidR="00901DF9" w:rsidRDefault="00901DF9" w:rsidP="00A539F4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43247F">
        <w:rPr>
          <w:rFonts w:ascii="Arial" w:hAnsi="Arial" w:cs="Arial"/>
          <w:b/>
          <w:bCs/>
        </w:rPr>
        <w:t>o zákazu konzumace alkoholických nápojů na veřejn</w:t>
      </w:r>
      <w:r w:rsidR="004C2FFD" w:rsidRPr="0043247F">
        <w:rPr>
          <w:rFonts w:ascii="Arial" w:hAnsi="Arial" w:cs="Arial"/>
          <w:b/>
          <w:bCs/>
        </w:rPr>
        <w:t>ě</w:t>
      </w:r>
      <w:r w:rsidR="00700ACC" w:rsidRPr="0043247F">
        <w:rPr>
          <w:rFonts w:ascii="Arial" w:hAnsi="Arial" w:cs="Arial"/>
          <w:b/>
          <w:bCs/>
        </w:rPr>
        <w:t xml:space="preserve"> přístupn</w:t>
      </w:r>
      <w:r w:rsidR="00681746">
        <w:rPr>
          <w:rFonts w:ascii="Arial" w:hAnsi="Arial" w:cs="Arial"/>
          <w:b/>
          <w:bCs/>
        </w:rPr>
        <w:t>ých</w:t>
      </w:r>
      <w:r w:rsidR="00700ACC" w:rsidRPr="0043247F">
        <w:rPr>
          <w:rFonts w:ascii="Arial" w:hAnsi="Arial" w:cs="Arial"/>
          <w:b/>
          <w:bCs/>
        </w:rPr>
        <w:t xml:space="preserve"> míst</w:t>
      </w:r>
      <w:r w:rsidR="00681746">
        <w:rPr>
          <w:rFonts w:ascii="Arial" w:hAnsi="Arial" w:cs="Arial"/>
          <w:b/>
          <w:bCs/>
        </w:rPr>
        <w:t>ech</w:t>
      </w:r>
      <w:r w:rsidR="00700ACC" w:rsidRPr="0043247F">
        <w:rPr>
          <w:rFonts w:ascii="Arial" w:hAnsi="Arial" w:cs="Arial"/>
          <w:b/>
          <w:bCs/>
        </w:rPr>
        <w:t xml:space="preserve"> </w:t>
      </w:r>
    </w:p>
    <w:p w14:paraId="316EA13B" w14:textId="77777777" w:rsidR="00A539F4" w:rsidRPr="0043247F" w:rsidRDefault="00A539F4" w:rsidP="00A539F4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608C9B76" w14:textId="77777777" w:rsidR="00901DF9" w:rsidRPr="00562790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10"/>
          <w:szCs w:val="10"/>
        </w:rPr>
      </w:pPr>
    </w:p>
    <w:p w14:paraId="40AE3C22" w14:textId="45BB8797" w:rsidR="00901DF9" w:rsidRDefault="00901DF9" w:rsidP="00C729B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3247F">
        <w:rPr>
          <w:rFonts w:ascii="Arial" w:hAnsi="Arial" w:cs="Arial"/>
          <w:sz w:val="22"/>
          <w:szCs w:val="22"/>
        </w:rPr>
        <w:t xml:space="preserve">města Borovany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445A5">
        <w:rPr>
          <w:rFonts w:ascii="Arial" w:hAnsi="Arial" w:cs="Arial"/>
          <w:sz w:val="22"/>
          <w:szCs w:val="22"/>
        </w:rPr>
        <w:t>14. 2. 2024</w:t>
      </w:r>
      <w:r w:rsidR="00B87D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445A5">
        <w:rPr>
          <w:rFonts w:ascii="Arial" w:hAnsi="Arial" w:cs="Arial"/>
          <w:sz w:val="22"/>
          <w:szCs w:val="22"/>
        </w:rPr>
        <w:t>241/</w:t>
      </w:r>
      <w:r w:rsidR="0073041F">
        <w:rPr>
          <w:rFonts w:ascii="Arial" w:hAnsi="Arial" w:cs="Arial"/>
          <w:sz w:val="22"/>
          <w:szCs w:val="22"/>
        </w:rPr>
        <w:t>20</w:t>
      </w:r>
      <w:r w:rsidRPr="00813A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1E35FEA5" w14:textId="6360B567" w:rsidR="000E4532" w:rsidRPr="001D16C4" w:rsidRDefault="000E4532" w:rsidP="00C729BD">
      <w:pPr>
        <w:pStyle w:val="Standard"/>
        <w:spacing w:before="120"/>
        <w:jc w:val="center"/>
        <w:rPr>
          <w:rFonts w:ascii="Arial" w:hAnsi="Arial" w:cs="Arial"/>
        </w:rPr>
      </w:pPr>
      <w:r w:rsidRPr="001D16C4">
        <w:rPr>
          <w:rFonts w:ascii="Arial" w:hAnsi="Arial" w:cs="Arial"/>
          <w:b/>
          <w:szCs w:val="24"/>
        </w:rPr>
        <w:t>Čl</w:t>
      </w:r>
      <w:r w:rsidR="00C729BD" w:rsidRPr="001D16C4">
        <w:rPr>
          <w:rFonts w:ascii="Arial" w:hAnsi="Arial" w:cs="Arial"/>
          <w:b/>
          <w:szCs w:val="24"/>
        </w:rPr>
        <w:t>.</w:t>
      </w:r>
      <w:r w:rsidRPr="001D16C4">
        <w:rPr>
          <w:rFonts w:ascii="Arial" w:hAnsi="Arial" w:cs="Arial"/>
          <w:b/>
          <w:szCs w:val="24"/>
        </w:rPr>
        <w:t xml:space="preserve"> 1</w:t>
      </w:r>
    </w:p>
    <w:p w14:paraId="4001A28F" w14:textId="77777777" w:rsidR="00CE3FB0" w:rsidRPr="00CE3FB0" w:rsidRDefault="00CE3FB0" w:rsidP="00681746">
      <w:pPr>
        <w:pStyle w:val="HeaderName"/>
        <w:spacing w:after="0"/>
        <w:rPr>
          <w:rFonts w:ascii="Arial" w:hAnsi="Arial" w:cs="Arial"/>
        </w:rPr>
      </w:pPr>
      <w:r w:rsidRPr="00CE3FB0">
        <w:rPr>
          <w:rFonts w:ascii="Arial" w:hAnsi="Arial" w:cs="Arial"/>
        </w:rPr>
        <w:t>Předmět a cíl</w:t>
      </w:r>
    </w:p>
    <w:p w14:paraId="62766819" w14:textId="77777777" w:rsidR="00441188" w:rsidRPr="001D16C4" w:rsidRDefault="00441188" w:rsidP="00681746">
      <w:pPr>
        <w:pStyle w:val="Standard"/>
        <w:jc w:val="center"/>
        <w:rPr>
          <w:rFonts w:ascii="Arial" w:hAnsi="Arial" w:cs="Arial"/>
          <w:sz w:val="4"/>
          <w:szCs w:val="4"/>
        </w:rPr>
      </w:pPr>
    </w:p>
    <w:p w14:paraId="27CB1225" w14:textId="449FB09D" w:rsidR="00CE3FB0" w:rsidRDefault="00CE3FB0" w:rsidP="001B7F0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E3FB0">
        <w:rPr>
          <w:rFonts w:ascii="Arial" w:hAnsi="Arial" w:cs="Arial"/>
          <w:sz w:val="22"/>
          <w:szCs w:val="22"/>
        </w:rPr>
        <w:t>Předmětem této vyhlášky je stanovení zákazu konzumace alkoholických nápojů a zdržování se s otevřenou nádobou s alkoholickým nápojem (dále jen „konzumace alkoholických nápojů“) na veřejn</w:t>
      </w:r>
      <w:r w:rsidR="00B50136">
        <w:rPr>
          <w:rFonts w:ascii="Arial" w:hAnsi="Arial" w:cs="Arial"/>
          <w:sz w:val="22"/>
          <w:szCs w:val="22"/>
        </w:rPr>
        <w:t>ě přístupných místech</w:t>
      </w:r>
      <w:r w:rsidRPr="00CE3FB0">
        <w:rPr>
          <w:rFonts w:ascii="Arial" w:hAnsi="Arial" w:cs="Arial"/>
          <w:sz w:val="22"/>
          <w:szCs w:val="22"/>
        </w:rPr>
        <w:t xml:space="preserve"> ve městě, neboť se jedná o činnost, která by mohla narušit veřejný pořádek nebo být v rozporu s dobrými mravy, ochranou bezpečnosti, zdraví a majetku.</w:t>
      </w:r>
    </w:p>
    <w:p w14:paraId="757FDFC1" w14:textId="4891CF0C" w:rsidR="000E4532" w:rsidRPr="001D16C4" w:rsidRDefault="000E4532" w:rsidP="000F4BAB">
      <w:pPr>
        <w:pStyle w:val="Standard"/>
        <w:spacing w:before="120"/>
        <w:jc w:val="center"/>
        <w:rPr>
          <w:rFonts w:ascii="Arial" w:hAnsi="Arial" w:cs="Arial"/>
          <w:szCs w:val="24"/>
        </w:rPr>
      </w:pPr>
      <w:r w:rsidRPr="001D16C4">
        <w:rPr>
          <w:rFonts w:ascii="Arial" w:hAnsi="Arial" w:cs="Arial"/>
          <w:b/>
          <w:szCs w:val="24"/>
        </w:rPr>
        <w:t>Čl</w:t>
      </w:r>
      <w:r w:rsidR="00C729BD" w:rsidRPr="001D16C4">
        <w:rPr>
          <w:rFonts w:ascii="Arial" w:hAnsi="Arial" w:cs="Arial"/>
          <w:b/>
          <w:szCs w:val="24"/>
        </w:rPr>
        <w:t>.</w:t>
      </w:r>
      <w:r w:rsidRPr="001D16C4">
        <w:rPr>
          <w:rFonts w:ascii="Arial" w:hAnsi="Arial" w:cs="Arial"/>
          <w:b/>
          <w:szCs w:val="24"/>
        </w:rPr>
        <w:t xml:space="preserve"> 2</w:t>
      </w:r>
    </w:p>
    <w:p w14:paraId="3D72FC04" w14:textId="2E869233" w:rsidR="000E4532" w:rsidRPr="001D16C4" w:rsidRDefault="000E4532" w:rsidP="00441188">
      <w:pPr>
        <w:pStyle w:val="Standard"/>
        <w:jc w:val="center"/>
        <w:rPr>
          <w:rFonts w:ascii="Arial" w:hAnsi="Arial" w:cs="Arial"/>
          <w:b/>
          <w:szCs w:val="24"/>
        </w:rPr>
      </w:pPr>
      <w:r w:rsidRPr="001D16C4">
        <w:rPr>
          <w:rFonts w:ascii="Arial" w:hAnsi="Arial" w:cs="Arial"/>
          <w:b/>
          <w:szCs w:val="24"/>
        </w:rPr>
        <w:t>Vymezení pojmů</w:t>
      </w:r>
    </w:p>
    <w:p w14:paraId="7BA374BB" w14:textId="77777777" w:rsidR="00441188" w:rsidRPr="001D16C4" w:rsidRDefault="00441188" w:rsidP="00441188">
      <w:pPr>
        <w:pStyle w:val="Standard"/>
        <w:jc w:val="center"/>
        <w:rPr>
          <w:rFonts w:ascii="Arial" w:hAnsi="Arial" w:cs="Arial"/>
          <w:sz w:val="2"/>
          <w:szCs w:val="2"/>
        </w:rPr>
      </w:pPr>
    </w:p>
    <w:p w14:paraId="6D30A233" w14:textId="31F1FB03" w:rsidR="00B50136" w:rsidRDefault="00271309" w:rsidP="00271309">
      <w:pPr>
        <w:pStyle w:val="Standard"/>
        <w:spacing w:before="120" w:after="24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E4532" w:rsidRPr="001D16C4">
        <w:rPr>
          <w:rFonts w:ascii="Arial" w:hAnsi="Arial" w:cs="Arial"/>
          <w:sz w:val="22"/>
          <w:szCs w:val="22"/>
        </w:rPr>
        <w:t>Veřejn</w:t>
      </w:r>
      <w:r w:rsidR="00B50136">
        <w:rPr>
          <w:rFonts w:ascii="Arial" w:hAnsi="Arial" w:cs="Arial"/>
          <w:sz w:val="22"/>
          <w:szCs w:val="22"/>
        </w:rPr>
        <w:t>ě přístupným místem</w:t>
      </w:r>
      <w:r w:rsidR="000E4532" w:rsidRPr="001D16C4">
        <w:rPr>
          <w:rFonts w:ascii="Arial" w:hAnsi="Arial" w:cs="Arial"/>
          <w:sz w:val="22"/>
          <w:szCs w:val="22"/>
        </w:rPr>
        <w:t xml:space="preserve"> jsou všechn</w:t>
      </w:r>
      <w:r w:rsidR="00B35EA7">
        <w:rPr>
          <w:rFonts w:ascii="Arial" w:hAnsi="Arial" w:cs="Arial"/>
          <w:sz w:val="22"/>
          <w:szCs w:val="22"/>
        </w:rPr>
        <w:t>a</w:t>
      </w:r>
      <w:r w:rsidR="000E4532" w:rsidRPr="001D16C4">
        <w:rPr>
          <w:rFonts w:ascii="Arial" w:hAnsi="Arial" w:cs="Arial"/>
          <w:sz w:val="22"/>
          <w:szCs w:val="22"/>
        </w:rPr>
        <w:t xml:space="preserve"> ná</w:t>
      </w:r>
      <w:r w:rsidR="00B35EA7">
        <w:rPr>
          <w:rFonts w:ascii="Arial" w:hAnsi="Arial" w:cs="Arial"/>
          <w:sz w:val="22"/>
          <w:szCs w:val="22"/>
        </w:rPr>
        <w:t>městí</w:t>
      </w:r>
      <w:r w:rsidR="000E4532" w:rsidRPr="001D16C4">
        <w:rPr>
          <w:rFonts w:ascii="Arial" w:hAnsi="Arial" w:cs="Arial"/>
          <w:sz w:val="22"/>
          <w:szCs w:val="22"/>
        </w:rPr>
        <w:t>, ulice, tržiště, chodníky, veřejná zeleň, parky a další prostory přístupné každému bez omezení, tedy sloužící obecnému užívání</w:t>
      </w:r>
      <w:r w:rsidR="00B50136">
        <w:rPr>
          <w:rFonts w:ascii="Arial" w:hAnsi="Arial" w:cs="Arial"/>
          <w:sz w:val="22"/>
          <w:szCs w:val="22"/>
        </w:rPr>
        <w:t>.</w:t>
      </w:r>
    </w:p>
    <w:p w14:paraId="15CB0D23" w14:textId="434B5313" w:rsidR="000E4532" w:rsidRPr="001D16C4" w:rsidRDefault="00271309" w:rsidP="00271309">
      <w:pPr>
        <w:pStyle w:val="Standard"/>
        <w:spacing w:after="24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E4532" w:rsidRPr="001D16C4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  <w:r w:rsidR="000E4532" w:rsidRPr="001D16C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E4532" w:rsidRPr="001D16C4">
        <w:rPr>
          <w:rFonts w:ascii="Arial" w:hAnsi="Arial" w:cs="Arial"/>
          <w:sz w:val="22"/>
          <w:szCs w:val="22"/>
          <w:vertAlign w:val="superscript"/>
        </w:rPr>
        <w:t>)</w:t>
      </w:r>
    </w:p>
    <w:p w14:paraId="10E3040A" w14:textId="77777777" w:rsidR="009B1A98" w:rsidRDefault="000E4532" w:rsidP="009B1A98">
      <w:pPr>
        <w:pStyle w:val="Standard"/>
        <w:jc w:val="center"/>
        <w:rPr>
          <w:rFonts w:ascii="Arial" w:hAnsi="Arial" w:cs="Arial"/>
          <w:szCs w:val="24"/>
        </w:rPr>
      </w:pPr>
      <w:r w:rsidRPr="009603E0">
        <w:rPr>
          <w:rFonts w:ascii="Arial" w:hAnsi="Arial" w:cs="Arial"/>
          <w:b/>
          <w:szCs w:val="24"/>
        </w:rPr>
        <w:t>Čl</w:t>
      </w:r>
      <w:r w:rsidR="009603E0" w:rsidRPr="009603E0">
        <w:rPr>
          <w:rFonts w:ascii="Arial" w:hAnsi="Arial" w:cs="Arial"/>
          <w:b/>
          <w:szCs w:val="24"/>
        </w:rPr>
        <w:t>.</w:t>
      </w:r>
      <w:r w:rsidRPr="009603E0">
        <w:rPr>
          <w:rFonts w:ascii="Arial" w:hAnsi="Arial" w:cs="Arial"/>
          <w:b/>
          <w:szCs w:val="24"/>
        </w:rPr>
        <w:t xml:space="preserve"> 3</w:t>
      </w:r>
    </w:p>
    <w:p w14:paraId="04835D2F" w14:textId="3E745B65" w:rsidR="000E4532" w:rsidRPr="009B1A98" w:rsidRDefault="000E4532" w:rsidP="009B1A98">
      <w:pPr>
        <w:pStyle w:val="Standard"/>
        <w:jc w:val="center"/>
        <w:rPr>
          <w:rFonts w:ascii="Arial" w:hAnsi="Arial" w:cs="Arial"/>
          <w:szCs w:val="24"/>
        </w:rPr>
      </w:pPr>
      <w:r w:rsidRPr="009603E0">
        <w:rPr>
          <w:rFonts w:ascii="Arial" w:hAnsi="Arial" w:cs="Arial"/>
          <w:b/>
          <w:szCs w:val="24"/>
        </w:rPr>
        <w:t xml:space="preserve">Zákaz </w:t>
      </w:r>
      <w:r w:rsidR="0007523E">
        <w:rPr>
          <w:rFonts w:ascii="Arial" w:hAnsi="Arial" w:cs="Arial"/>
          <w:b/>
          <w:szCs w:val="24"/>
        </w:rPr>
        <w:t>konzumace</w:t>
      </w:r>
      <w:r w:rsidRPr="009603E0">
        <w:rPr>
          <w:rFonts w:ascii="Arial" w:hAnsi="Arial" w:cs="Arial"/>
          <w:b/>
          <w:szCs w:val="24"/>
        </w:rPr>
        <w:t xml:space="preserve"> alkoholických nápojů</w:t>
      </w:r>
    </w:p>
    <w:p w14:paraId="4F4D105E" w14:textId="77777777" w:rsidR="00441188" w:rsidRPr="00441188" w:rsidRDefault="00441188" w:rsidP="00441188">
      <w:pPr>
        <w:pStyle w:val="Standard"/>
        <w:spacing w:before="120" w:line="26" w:lineRule="atLeast"/>
        <w:jc w:val="center"/>
        <w:rPr>
          <w:rFonts w:ascii="Arial" w:hAnsi="Arial" w:cs="Arial"/>
          <w:sz w:val="4"/>
          <w:szCs w:val="4"/>
        </w:rPr>
      </w:pPr>
    </w:p>
    <w:p w14:paraId="0DA676F9" w14:textId="59E6DA25" w:rsidR="00901DF9" w:rsidRDefault="00271309" w:rsidP="00A539F4">
      <w:pPr>
        <w:pStyle w:val="Standard"/>
        <w:spacing w:before="120" w:line="26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E4532" w:rsidRPr="009603E0">
        <w:rPr>
          <w:rFonts w:ascii="Arial" w:hAnsi="Arial" w:cs="Arial"/>
          <w:sz w:val="22"/>
          <w:szCs w:val="22"/>
        </w:rPr>
        <w:t xml:space="preserve">Zakazuje se </w:t>
      </w:r>
      <w:r w:rsidR="00BA4614">
        <w:rPr>
          <w:rFonts w:ascii="Arial" w:hAnsi="Arial" w:cs="Arial"/>
          <w:sz w:val="22"/>
          <w:szCs w:val="22"/>
        </w:rPr>
        <w:t>konzumace</w:t>
      </w:r>
      <w:r w:rsidR="000E4532" w:rsidRPr="009603E0">
        <w:rPr>
          <w:rFonts w:ascii="Arial" w:hAnsi="Arial" w:cs="Arial"/>
          <w:sz w:val="22"/>
          <w:szCs w:val="22"/>
        </w:rPr>
        <w:t xml:space="preserve"> alkoholických </w:t>
      </w:r>
      <w:r w:rsidR="0007523E">
        <w:rPr>
          <w:rFonts w:ascii="Arial" w:hAnsi="Arial" w:cs="Arial"/>
          <w:sz w:val="22"/>
          <w:szCs w:val="22"/>
        </w:rPr>
        <w:t>nápojů</w:t>
      </w:r>
      <w:r w:rsidR="0007523E">
        <w:rPr>
          <w:rStyle w:val="Znakapoznpodarou"/>
          <w:rFonts w:ascii="Arial" w:hAnsi="Arial" w:cs="Arial"/>
          <w:sz w:val="22"/>
          <w:szCs w:val="22"/>
        </w:rPr>
        <w:t>1</w:t>
      </w:r>
      <w:r w:rsidR="001B7F0C">
        <w:rPr>
          <w:rFonts w:ascii="Arial" w:hAnsi="Arial" w:cs="Arial"/>
          <w:sz w:val="22"/>
          <w:szCs w:val="22"/>
          <w:vertAlign w:val="superscript"/>
        </w:rPr>
        <w:t>)</w:t>
      </w:r>
      <w:r w:rsidR="000E4532" w:rsidRPr="009603E0">
        <w:rPr>
          <w:rFonts w:ascii="Arial" w:hAnsi="Arial" w:cs="Arial"/>
          <w:sz w:val="22"/>
          <w:szCs w:val="22"/>
        </w:rPr>
        <w:t xml:space="preserve"> na </w:t>
      </w:r>
      <w:r w:rsidR="0007523E">
        <w:rPr>
          <w:rFonts w:ascii="Arial" w:hAnsi="Arial" w:cs="Arial"/>
          <w:sz w:val="22"/>
          <w:szCs w:val="22"/>
        </w:rPr>
        <w:t xml:space="preserve">těchto </w:t>
      </w:r>
      <w:bookmarkStart w:id="1" w:name="_Hlk150851789"/>
      <w:r w:rsidR="0007523E">
        <w:rPr>
          <w:rFonts w:ascii="Arial" w:hAnsi="Arial" w:cs="Arial"/>
          <w:sz w:val="22"/>
          <w:szCs w:val="22"/>
        </w:rPr>
        <w:t>veřejn</w:t>
      </w:r>
      <w:r w:rsidR="00D93A41">
        <w:rPr>
          <w:rFonts w:ascii="Arial" w:hAnsi="Arial" w:cs="Arial"/>
          <w:sz w:val="22"/>
          <w:szCs w:val="22"/>
        </w:rPr>
        <w:t>ě přístupných místech</w:t>
      </w:r>
      <w:bookmarkEnd w:id="1"/>
      <w:r w:rsidR="009603E0" w:rsidRPr="009603E0">
        <w:rPr>
          <w:rFonts w:ascii="Arial" w:hAnsi="Arial" w:cs="Arial"/>
          <w:sz w:val="22"/>
          <w:szCs w:val="22"/>
        </w:rPr>
        <w:t>:</w:t>
      </w:r>
    </w:p>
    <w:p w14:paraId="7C116C7E" w14:textId="77777777" w:rsidR="00A571E5" w:rsidRPr="00BA4614" w:rsidRDefault="00A571E5" w:rsidP="00A539F4">
      <w:pPr>
        <w:pStyle w:val="Standard"/>
        <w:spacing w:line="26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6B2A11DE" w14:textId="701EBF02" w:rsidR="00C56244" w:rsidRDefault="00A571E5" w:rsidP="00A539F4">
      <w:pPr>
        <w:pStyle w:val="Zkladntext"/>
        <w:widowControl w:val="0"/>
        <w:numPr>
          <w:ilvl w:val="0"/>
          <w:numId w:val="26"/>
        </w:numPr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Pr="000E4981">
        <w:rPr>
          <w:rFonts w:ascii="Arial" w:hAnsi="Arial" w:cs="Arial"/>
          <w:iCs/>
          <w:sz w:val="22"/>
          <w:szCs w:val="22"/>
        </w:rPr>
        <w:t>reál borovanského zámku včetně nádvoří</w:t>
      </w:r>
      <w:r>
        <w:rPr>
          <w:rFonts w:ascii="Arial" w:hAnsi="Arial" w:cs="Arial"/>
          <w:iCs/>
          <w:sz w:val="22"/>
          <w:szCs w:val="22"/>
        </w:rPr>
        <w:t>,</w:t>
      </w:r>
      <w:r w:rsidRPr="000E4981">
        <w:rPr>
          <w:rFonts w:ascii="Arial" w:hAnsi="Arial" w:cs="Arial"/>
          <w:iCs/>
          <w:sz w:val="22"/>
          <w:szCs w:val="22"/>
        </w:rPr>
        <w:t xml:space="preserve"> parku</w:t>
      </w:r>
      <w:r>
        <w:rPr>
          <w:rFonts w:ascii="Arial" w:hAnsi="Arial" w:cs="Arial"/>
          <w:iCs/>
          <w:sz w:val="22"/>
          <w:szCs w:val="22"/>
        </w:rPr>
        <w:t xml:space="preserve"> a zahrad</w:t>
      </w:r>
      <w:r w:rsidR="009B1A98">
        <w:rPr>
          <w:rFonts w:ascii="Arial" w:hAnsi="Arial" w:cs="Arial"/>
          <w:iCs/>
          <w:sz w:val="22"/>
          <w:szCs w:val="22"/>
        </w:rPr>
        <w:t>,</w:t>
      </w:r>
    </w:p>
    <w:p w14:paraId="5DEB247B" w14:textId="6692A596" w:rsidR="00A571E5" w:rsidRPr="00C56244" w:rsidRDefault="00A571E5" w:rsidP="00A539F4">
      <w:pPr>
        <w:pStyle w:val="Zkladntext"/>
        <w:widowControl w:val="0"/>
        <w:numPr>
          <w:ilvl w:val="0"/>
          <w:numId w:val="26"/>
        </w:numPr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56244">
        <w:rPr>
          <w:rFonts w:ascii="Arial" w:hAnsi="Arial" w:cs="Arial"/>
          <w:iCs/>
          <w:sz w:val="22"/>
          <w:szCs w:val="22"/>
        </w:rPr>
        <w:t>náměstí</w:t>
      </w:r>
      <w:r w:rsidR="009B1A98">
        <w:rPr>
          <w:rFonts w:ascii="Arial" w:hAnsi="Arial" w:cs="Arial"/>
          <w:iCs/>
          <w:sz w:val="22"/>
          <w:szCs w:val="22"/>
        </w:rPr>
        <w:t>,</w:t>
      </w:r>
    </w:p>
    <w:p w14:paraId="5AE6199E" w14:textId="22E7610F" w:rsidR="00C56244" w:rsidRDefault="005D7CA8" w:rsidP="00A539F4">
      <w:pPr>
        <w:pStyle w:val="Odstavecseseznamem"/>
        <w:numPr>
          <w:ilvl w:val="0"/>
          <w:numId w:val="26"/>
        </w:numPr>
        <w:spacing w:after="240"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oblast</w:t>
      </w:r>
      <w:r w:rsidR="00C5624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okolo</w:t>
      </w:r>
      <w:r w:rsidR="00C56244">
        <w:rPr>
          <w:rFonts w:ascii="Arial" w:hAnsi="Arial" w:cs="Arial"/>
          <w:iCs/>
          <w:sz w:val="22"/>
          <w:szCs w:val="22"/>
        </w:rPr>
        <w:t xml:space="preserve"> kulturního domu</w:t>
      </w:r>
      <w:r w:rsidR="009B1A98">
        <w:rPr>
          <w:rFonts w:ascii="Arial" w:hAnsi="Arial" w:cs="Arial"/>
          <w:iCs/>
          <w:sz w:val="22"/>
          <w:szCs w:val="22"/>
        </w:rPr>
        <w:t>,</w:t>
      </w:r>
    </w:p>
    <w:p w14:paraId="4A9D5528" w14:textId="21832FB4" w:rsidR="00C56244" w:rsidRDefault="00C56244" w:rsidP="00A539F4">
      <w:pPr>
        <w:pStyle w:val="Odstavecseseznamem"/>
        <w:numPr>
          <w:ilvl w:val="0"/>
          <w:numId w:val="26"/>
        </w:numPr>
        <w:spacing w:after="240"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oblast okolo radnice a prodejny potravin, ulice Žižkovo nám.</w:t>
      </w:r>
      <w:r w:rsidR="009B1A98">
        <w:rPr>
          <w:rFonts w:ascii="Arial" w:hAnsi="Arial" w:cs="Arial"/>
          <w:iCs/>
          <w:sz w:val="22"/>
          <w:szCs w:val="22"/>
        </w:rPr>
        <w:t>,</w:t>
      </w:r>
    </w:p>
    <w:p w14:paraId="3AB53497" w14:textId="40C9C928" w:rsidR="00C56244" w:rsidRPr="009B1A98" w:rsidRDefault="00C56244" w:rsidP="00A539F4">
      <w:pPr>
        <w:pStyle w:val="Odstavecseseznamem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A98">
        <w:rPr>
          <w:rFonts w:ascii="Arial" w:hAnsi="Arial" w:cs="Arial"/>
          <w:iCs/>
          <w:sz w:val="22"/>
          <w:szCs w:val="22"/>
        </w:rPr>
        <w:t>oblast autobusového nádraží včetně parkoviště</w:t>
      </w:r>
      <w:r w:rsidR="008445A5" w:rsidRPr="009B1A98">
        <w:rPr>
          <w:rFonts w:ascii="Arial" w:hAnsi="Arial" w:cs="Arial"/>
          <w:iCs/>
          <w:sz w:val="22"/>
          <w:szCs w:val="22"/>
        </w:rPr>
        <w:t xml:space="preserve"> </w:t>
      </w:r>
      <w:r w:rsidRPr="009B1A98">
        <w:rPr>
          <w:rFonts w:ascii="Arial" w:hAnsi="Arial" w:cs="Arial"/>
          <w:iCs/>
          <w:sz w:val="22"/>
          <w:szCs w:val="22"/>
        </w:rPr>
        <w:t xml:space="preserve">a </w:t>
      </w:r>
      <w:r w:rsidR="00B67CB1" w:rsidRPr="009B1A98">
        <w:rPr>
          <w:rFonts w:ascii="Arial" w:hAnsi="Arial" w:cs="Arial"/>
          <w:iCs/>
          <w:sz w:val="22"/>
          <w:szCs w:val="22"/>
        </w:rPr>
        <w:t xml:space="preserve">pozemku za </w:t>
      </w:r>
      <w:r w:rsidRPr="009B1A98">
        <w:rPr>
          <w:rFonts w:ascii="Arial" w:hAnsi="Arial" w:cs="Arial"/>
          <w:iCs/>
          <w:sz w:val="22"/>
          <w:szCs w:val="22"/>
        </w:rPr>
        <w:t>budovou čp. 50</w:t>
      </w:r>
      <w:r w:rsidR="009B1A98" w:rsidRPr="009B1A98">
        <w:rPr>
          <w:rFonts w:ascii="Arial" w:hAnsi="Arial" w:cs="Arial"/>
          <w:iCs/>
          <w:sz w:val="22"/>
          <w:szCs w:val="22"/>
        </w:rPr>
        <w:t>,</w:t>
      </w:r>
      <w:r w:rsidRPr="009B1A98">
        <w:rPr>
          <w:rFonts w:ascii="Arial" w:hAnsi="Arial" w:cs="Arial"/>
          <w:iCs/>
          <w:sz w:val="22"/>
          <w:szCs w:val="22"/>
        </w:rPr>
        <w:t xml:space="preserve"> </w:t>
      </w:r>
    </w:p>
    <w:p w14:paraId="1EDE9AFD" w14:textId="1836E949" w:rsidR="00BA4614" w:rsidRPr="00C56244" w:rsidRDefault="0043247F" w:rsidP="00A539F4">
      <w:pPr>
        <w:pStyle w:val="Odstavecseseznamem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56244">
        <w:rPr>
          <w:rFonts w:ascii="Arial" w:hAnsi="Arial" w:cs="Arial"/>
          <w:sz w:val="22"/>
          <w:szCs w:val="22"/>
        </w:rPr>
        <w:t>dětsk</w:t>
      </w:r>
      <w:r w:rsidR="00C56244">
        <w:rPr>
          <w:rFonts w:ascii="Arial" w:hAnsi="Arial" w:cs="Arial"/>
          <w:sz w:val="22"/>
          <w:szCs w:val="22"/>
        </w:rPr>
        <w:t>á</w:t>
      </w:r>
      <w:r w:rsidRPr="00C56244">
        <w:rPr>
          <w:rFonts w:ascii="Arial" w:hAnsi="Arial" w:cs="Arial"/>
          <w:sz w:val="22"/>
          <w:szCs w:val="22"/>
        </w:rPr>
        <w:t xml:space="preserve"> hřišt</w:t>
      </w:r>
      <w:r w:rsidR="00C56244">
        <w:rPr>
          <w:rFonts w:ascii="Arial" w:hAnsi="Arial" w:cs="Arial"/>
          <w:sz w:val="22"/>
          <w:szCs w:val="22"/>
        </w:rPr>
        <w:t>ě</w:t>
      </w:r>
      <w:r w:rsidRPr="00C56244">
        <w:rPr>
          <w:rFonts w:ascii="Arial" w:hAnsi="Arial" w:cs="Arial"/>
          <w:sz w:val="22"/>
          <w:szCs w:val="22"/>
        </w:rPr>
        <w:t>, pískovišt</w:t>
      </w:r>
      <w:r w:rsidR="00C56244">
        <w:rPr>
          <w:rFonts w:ascii="Arial" w:hAnsi="Arial" w:cs="Arial"/>
          <w:sz w:val="22"/>
          <w:szCs w:val="22"/>
        </w:rPr>
        <w:t>ě</w:t>
      </w:r>
      <w:r w:rsidRPr="00C56244">
        <w:rPr>
          <w:rFonts w:ascii="Arial" w:hAnsi="Arial" w:cs="Arial"/>
          <w:sz w:val="22"/>
          <w:szCs w:val="22"/>
        </w:rPr>
        <w:t xml:space="preserve"> a další zařízení určen</w:t>
      </w:r>
      <w:r w:rsidR="00C56244">
        <w:rPr>
          <w:rFonts w:ascii="Arial" w:hAnsi="Arial" w:cs="Arial"/>
          <w:sz w:val="22"/>
          <w:szCs w:val="22"/>
        </w:rPr>
        <w:t>á</w:t>
      </w:r>
      <w:r w:rsidRPr="00C56244">
        <w:rPr>
          <w:rFonts w:ascii="Arial" w:hAnsi="Arial" w:cs="Arial"/>
          <w:sz w:val="22"/>
          <w:szCs w:val="22"/>
        </w:rPr>
        <w:t xml:space="preserve"> pro hry dětí a v okruhu 50 m od nich</w:t>
      </w:r>
      <w:r w:rsidR="009B1A98">
        <w:rPr>
          <w:rFonts w:ascii="Arial" w:hAnsi="Arial" w:cs="Arial"/>
          <w:sz w:val="22"/>
          <w:szCs w:val="22"/>
        </w:rPr>
        <w:t>.</w:t>
      </w:r>
    </w:p>
    <w:p w14:paraId="4209F25E" w14:textId="77777777" w:rsidR="00A539F4" w:rsidRDefault="00A539F4" w:rsidP="005D7CA8">
      <w:pPr>
        <w:pStyle w:val="Zkladntext"/>
        <w:widowControl w:val="0"/>
        <w:spacing w:after="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F4DD294" w14:textId="2ACA9856" w:rsidR="00796362" w:rsidRPr="000E4981" w:rsidRDefault="00A539F4" w:rsidP="009B1A98">
      <w:pPr>
        <w:pStyle w:val="Zkladntext"/>
        <w:widowControl w:val="0"/>
        <w:spacing w:after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796362">
        <w:rPr>
          <w:rFonts w:ascii="Arial" w:hAnsi="Arial" w:cs="Arial"/>
          <w:sz w:val="22"/>
          <w:szCs w:val="22"/>
        </w:rPr>
        <w:t>V</w:t>
      </w:r>
      <w:r w:rsidR="00796362" w:rsidRPr="00796362">
        <w:rPr>
          <w:rFonts w:ascii="Arial" w:hAnsi="Arial" w:cs="Arial"/>
          <w:sz w:val="22"/>
          <w:szCs w:val="22"/>
        </w:rPr>
        <w:t>eřejně přístupn</w:t>
      </w:r>
      <w:r w:rsidR="00796362">
        <w:rPr>
          <w:rFonts w:ascii="Arial" w:hAnsi="Arial" w:cs="Arial"/>
          <w:sz w:val="22"/>
          <w:szCs w:val="22"/>
        </w:rPr>
        <w:t>á</w:t>
      </w:r>
      <w:r w:rsidR="00796362" w:rsidRPr="00796362">
        <w:rPr>
          <w:rFonts w:ascii="Arial" w:hAnsi="Arial" w:cs="Arial"/>
          <w:sz w:val="22"/>
          <w:szCs w:val="22"/>
        </w:rPr>
        <w:t xml:space="preserve"> míst</w:t>
      </w:r>
      <w:r w:rsidR="00796362">
        <w:rPr>
          <w:rFonts w:ascii="Arial" w:hAnsi="Arial" w:cs="Arial"/>
          <w:sz w:val="22"/>
          <w:szCs w:val="22"/>
        </w:rPr>
        <w:t>a</w:t>
      </w:r>
      <w:r w:rsidR="00796362" w:rsidRPr="00796362">
        <w:rPr>
          <w:rFonts w:ascii="Arial" w:hAnsi="Arial" w:cs="Arial"/>
          <w:sz w:val="22"/>
          <w:szCs w:val="22"/>
        </w:rPr>
        <w:t xml:space="preserve"> </w:t>
      </w:r>
      <w:r w:rsidR="009B1A98">
        <w:rPr>
          <w:rFonts w:ascii="Arial" w:hAnsi="Arial" w:cs="Arial"/>
          <w:sz w:val="22"/>
          <w:szCs w:val="22"/>
        </w:rPr>
        <w:t>stanovená v</w:t>
      </w:r>
      <w:r w:rsidR="00796362" w:rsidRPr="00796362">
        <w:rPr>
          <w:rFonts w:ascii="Arial" w:hAnsi="Arial" w:cs="Arial"/>
          <w:sz w:val="22"/>
          <w:szCs w:val="22"/>
        </w:rPr>
        <w:t xml:space="preserve"> odst. </w:t>
      </w:r>
      <w:r w:rsidR="00796362">
        <w:rPr>
          <w:rFonts w:ascii="Arial" w:hAnsi="Arial" w:cs="Arial"/>
          <w:sz w:val="22"/>
          <w:szCs w:val="22"/>
        </w:rPr>
        <w:t>1</w:t>
      </w:r>
      <w:r w:rsidR="009B1A98">
        <w:rPr>
          <w:rFonts w:ascii="Arial" w:hAnsi="Arial" w:cs="Arial"/>
          <w:sz w:val="22"/>
          <w:szCs w:val="22"/>
        </w:rPr>
        <w:t>.</w:t>
      </w:r>
      <w:r w:rsidR="00234B93">
        <w:rPr>
          <w:rFonts w:ascii="Arial" w:hAnsi="Arial" w:cs="Arial"/>
          <w:sz w:val="22"/>
          <w:szCs w:val="22"/>
        </w:rPr>
        <w:t xml:space="preserve"> tohoto článku</w:t>
      </w:r>
      <w:r w:rsidR="00796362" w:rsidRPr="00796362">
        <w:rPr>
          <w:rFonts w:ascii="Arial" w:hAnsi="Arial" w:cs="Arial"/>
          <w:sz w:val="22"/>
          <w:szCs w:val="22"/>
        </w:rPr>
        <w:t xml:space="preserve"> jsou </w:t>
      </w:r>
      <w:r w:rsidR="00C56244">
        <w:rPr>
          <w:rFonts w:ascii="Arial" w:hAnsi="Arial" w:cs="Arial"/>
          <w:sz w:val="22"/>
          <w:szCs w:val="22"/>
        </w:rPr>
        <w:t>vymezena</w:t>
      </w:r>
      <w:r w:rsidR="00796362" w:rsidRPr="00796362">
        <w:rPr>
          <w:rFonts w:ascii="Arial" w:hAnsi="Arial" w:cs="Arial"/>
          <w:sz w:val="22"/>
          <w:szCs w:val="22"/>
        </w:rPr>
        <w:t xml:space="preserve"> v </w:t>
      </w:r>
      <w:r w:rsidR="00796362">
        <w:rPr>
          <w:rFonts w:ascii="Arial" w:hAnsi="Arial" w:cs="Arial"/>
          <w:sz w:val="22"/>
          <w:szCs w:val="22"/>
        </w:rPr>
        <w:t>p</w:t>
      </w:r>
      <w:r w:rsidR="00796362" w:rsidRPr="00796362">
        <w:rPr>
          <w:rFonts w:ascii="Arial" w:hAnsi="Arial" w:cs="Arial"/>
          <w:sz w:val="22"/>
          <w:szCs w:val="22"/>
        </w:rPr>
        <w:t>říloze č. 1</w:t>
      </w:r>
      <w:r w:rsidR="00796362">
        <w:rPr>
          <w:rFonts w:ascii="Arial" w:hAnsi="Arial" w:cs="Arial"/>
          <w:sz w:val="22"/>
          <w:szCs w:val="22"/>
        </w:rPr>
        <w:t xml:space="preserve"> </w:t>
      </w:r>
      <w:r w:rsidR="00796362" w:rsidRPr="00796362">
        <w:rPr>
          <w:rFonts w:ascii="Arial" w:hAnsi="Arial" w:cs="Arial"/>
          <w:sz w:val="22"/>
          <w:szCs w:val="22"/>
        </w:rPr>
        <w:t>této vyhlášky.</w:t>
      </w:r>
    </w:p>
    <w:p w14:paraId="36520E7E" w14:textId="0502BDAF" w:rsidR="00FF1826" w:rsidRPr="000E4981" w:rsidRDefault="00FF1826" w:rsidP="00562790">
      <w:pPr>
        <w:widowControl w:val="0"/>
        <w:suppressAutoHyphens/>
        <w:autoSpaceDN w:val="0"/>
        <w:ind w:left="360"/>
        <w:jc w:val="both"/>
        <w:rPr>
          <w:sz w:val="16"/>
          <w:szCs w:val="16"/>
        </w:rPr>
      </w:pPr>
    </w:p>
    <w:p w14:paraId="046FF2CE" w14:textId="1066596D" w:rsidR="001D0265" w:rsidRPr="00681746" w:rsidRDefault="001D0265" w:rsidP="00562790">
      <w:pPr>
        <w:pStyle w:val="Zkladntext"/>
        <w:widowControl w:val="0"/>
        <w:spacing w:before="120" w:after="0" w:line="312" w:lineRule="auto"/>
        <w:ind w:left="357"/>
        <w:jc w:val="center"/>
        <w:rPr>
          <w:rFonts w:ascii="Arial" w:hAnsi="Arial" w:cs="Arial"/>
          <w:b/>
          <w:szCs w:val="24"/>
        </w:rPr>
      </w:pPr>
      <w:r w:rsidRPr="00681746">
        <w:rPr>
          <w:rFonts w:ascii="Arial" w:hAnsi="Arial" w:cs="Arial"/>
          <w:b/>
          <w:szCs w:val="24"/>
        </w:rPr>
        <w:lastRenderedPageBreak/>
        <w:t>Čl. 4</w:t>
      </w:r>
    </w:p>
    <w:p w14:paraId="76067E92" w14:textId="35304435" w:rsidR="00FF1826" w:rsidRPr="00681746" w:rsidRDefault="00FF1826" w:rsidP="00562790">
      <w:pPr>
        <w:pStyle w:val="Standard"/>
        <w:jc w:val="center"/>
        <w:rPr>
          <w:rFonts w:ascii="Arial" w:hAnsi="Arial" w:cs="Arial"/>
          <w:b/>
          <w:szCs w:val="24"/>
        </w:rPr>
      </w:pPr>
      <w:r w:rsidRPr="00681746">
        <w:rPr>
          <w:rFonts w:ascii="Arial" w:hAnsi="Arial" w:cs="Arial"/>
          <w:b/>
          <w:szCs w:val="24"/>
        </w:rPr>
        <w:t xml:space="preserve">Výjimky ze zákazu </w:t>
      </w:r>
      <w:r w:rsidR="0007523E" w:rsidRPr="00681746">
        <w:rPr>
          <w:rFonts w:ascii="Arial" w:hAnsi="Arial" w:cs="Arial"/>
          <w:b/>
          <w:szCs w:val="24"/>
        </w:rPr>
        <w:t xml:space="preserve">konzumace </w:t>
      </w:r>
      <w:r w:rsidRPr="00681746">
        <w:rPr>
          <w:rFonts w:ascii="Arial" w:hAnsi="Arial" w:cs="Arial"/>
          <w:b/>
          <w:szCs w:val="24"/>
        </w:rPr>
        <w:t>alkoholických nápojů</w:t>
      </w:r>
    </w:p>
    <w:p w14:paraId="17B568C4" w14:textId="77777777" w:rsidR="00D37434" w:rsidRPr="000E4981" w:rsidRDefault="00D37434" w:rsidP="00562790">
      <w:pPr>
        <w:pStyle w:val="Standard"/>
        <w:jc w:val="center"/>
        <w:rPr>
          <w:rFonts w:ascii="Arial" w:hAnsi="Arial" w:cs="Arial"/>
          <w:i/>
          <w:iCs/>
          <w:sz w:val="12"/>
          <w:szCs w:val="12"/>
        </w:rPr>
      </w:pPr>
    </w:p>
    <w:p w14:paraId="4D51BE33" w14:textId="468CDFFB" w:rsidR="00450630" w:rsidRPr="009B1A98" w:rsidRDefault="00450630" w:rsidP="009B1A98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Zákaz konzumace alkoholických nápojů na veřejn</w:t>
      </w:r>
      <w:r w:rsidR="009B1A98">
        <w:rPr>
          <w:rFonts w:ascii="Arial" w:hAnsi="Arial" w:cs="Arial"/>
          <w:sz w:val="22"/>
          <w:szCs w:val="22"/>
        </w:rPr>
        <w:t>ě přístupných místech</w:t>
      </w:r>
      <w:r w:rsidRPr="009B1A98">
        <w:rPr>
          <w:rFonts w:ascii="Arial" w:hAnsi="Arial" w:cs="Arial"/>
          <w:sz w:val="22"/>
          <w:szCs w:val="22"/>
        </w:rPr>
        <w:t xml:space="preserve"> stanovených v</w:t>
      </w:r>
      <w:r w:rsidR="009B1A98">
        <w:rPr>
          <w:rFonts w:ascii="Arial" w:hAnsi="Arial" w:cs="Arial"/>
          <w:sz w:val="22"/>
          <w:szCs w:val="22"/>
        </w:rPr>
        <w:t> </w:t>
      </w:r>
      <w:r w:rsidRPr="009B1A98">
        <w:rPr>
          <w:rFonts w:ascii="Arial" w:hAnsi="Arial" w:cs="Arial"/>
          <w:sz w:val="22"/>
          <w:szCs w:val="22"/>
        </w:rPr>
        <w:t>Čl</w:t>
      </w:r>
      <w:r w:rsid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3</w:t>
      </w:r>
    </w:p>
    <w:p w14:paraId="53FA8650" w14:textId="1416F828" w:rsidR="00450630" w:rsidRDefault="00450630" w:rsidP="009B1A98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odst. 1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</w:t>
      </w:r>
      <w:r w:rsidR="00234B93">
        <w:rPr>
          <w:rFonts w:ascii="Arial" w:hAnsi="Arial" w:cs="Arial"/>
          <w:sz w:val="22"/>
          <w:szCs w:val="22"/>
        </w:rPr>
        <w:t xml:space="preserve">písm. a) až e) </w:t>
      </w:r>
      <w:r w:rsidRPr="009B1A98">
        <w:rPr>
          <w:rFonts w:ascii="Arial" w:hAnsi="Arial" w:cs="Arial"/>
          <w:sz w:val="22"/>
          <w:szCs w:val="22"/>
        </w:rPr>
        <w:t>této vyhlášky se nevztahuje na:</w:t>
      </w:r>
    </w:p>
    <w:p w14:paraId="4F299CDA" w14:textId="77777777" w:rsidR="009B1A98" w:rsidRPr="009B1A98" w:rsidRDefault="009B1A98" w:rsidP="009B1A98">
      <w:pPr>
        <w:pStyle w:val="Standard"/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488A1D7" w14:textId="32309760" w:rsidR="00450630" w:rsidRDefault="00450630" w:rsidP="009B1A98">
      <w:pPr>
        <w:pStyle w:val="Standard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1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</w:t>
      </w:r>
      <w:r w:rsidR="009B1A98">
        <w:rPr>
          <w:rFonts w:ascii="Arial" w:hAnsi="Arial" w:cs="Arial"/>
          <w:sz w:val="22"/>
          <w:szCs w:val="22"/>
        </w:rPr>
        <w:tab/>
      </w:r>
      <w:r w:rsidRPr="009B1A98">
        <w:rPr>
          <w:rFonts w:ascii="Arial" w:hAnsi="Arial" w:cs="Arial"/>
          <w:sz w:val="22"/>
          <w:szCs w:val="22"/>
        </w:rPr>
        <w:t>na prostory zahrádek a předzahrádek, které jsou součástí provozoven stravovacích</w:t>
      </w:r>
      <w:r w:rsidR="009B1A98">
        <w:rPr>
          <w:rFonts w:ascii="Arial" w:hAnsi="Arial" w:cs="Arial"/>
          <w:sz w:val="22"/>
          <w:szCs w:val="22"/>
        </w:rPr>
        <w:t xml:space="preserve"> </w:t>
      </w:r>
      <w:r w:rsidRPr="009B1A98">
        <w:rPr>
          <w:rFonts w:ascii="Arial" w:hAnsi="Arial" w:cs="Arial"/>
          <w:sz w:val="22"/>
          <w:szCs w:val="22"/>
        </w:rPr>
        <w:t>služeb (např. restaurace, hospody, cukrárny a kavárny)</w:t>
      </w:r>
      <w:r w:rsidR="00AE0E6E">
        <w:rPr>
          <w:rFonts w:ascii="Arial" w:hAnsi="Arial" w:cs="Arial"/>
          <w:sz w:val="22"/>
          <w:szCs w:val="22"/>
        </w:rPr>
        <w:t>,</w:t>
      </w:r>
      <w:r w:rsidRPr="009B1A98">
        <w:rPr>
          <w:rFonts w:ascii="Arial" w:hAnsi="Arial" w:cs="Arial"/>
          <w:sz w:val="22"/>
          <w:szCs w:val="22"/>
        </w:rPr>
        <w:t xml:space="preserve"> během jejich provozní doby,</w:t>
      </w:r>
    </w:p>
    <w:p w14:paraId="441C245B" w14:textId="77777777" w:rsidR="009B1A98" w:rsidRPr="009B1A98" w:rsidRDefault="009B1A98" w:rsidP="009B1A98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7C7D972" w14:textId="79095E34" w:rsidR="00450630" w:rsidRDefault="00450630" w:rsidP="009B1A98">
      <w:pPr>
        <w:pStyle w:val="Standard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2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</w:t>
      </w:r>
      <w:r w:rsidR="009B1A98">
        <w:rPr>
          <w:rFonts w:ascii="Arial" w:hAnsi="Arial" w:cs="Arial"/>
          <w:sz w:val="22"/>
          <w:szCs w:val="22"/>
        </w:rPr>
        <w:tab/>
      </w:r>
      <w:r w:rsidRPr="009B1A98">
        <w:rPr>
          <w:rFonts w:ascii="Arial" w:hAnsi="Arial" w:cs="Arial"/>
          <w:sz w:val="22"/>
          <w:szCs w:val="22"/>
        </w:rPr>
        <w:t>konzumaci alkoholických nápojů při výstavních a kulturních akcích, slavnostech,</w:t>
      </w:r>
      <w:r w:rsidR="009B1A98">
        <w:rPr>
          <w:rFonts w:ascii="Arial" w:hAnsi="Arial" w:cs="Arial"/>
          <w:sz w:val="22"/>
          <w:szCs w:val="22"/>
        </w:rPr>
        <w:t xml:space="preserve"> </w:t>
      </w:r>
      <w:r w:rsidRPr="009B1A98">
        <w:rPr>
          <w:rFonts w:ascii="Arial" w:hAnsi="Arial" w:cs="Arial"/>
          <w:sz w:val="22"/>
          <w:szCs w:val="22"/>
        </w:rPr>
        <w:t>vánočních trzích, charitativních trzích, jarmarcích, veřejných vystoupeních, sportovních</w:t>
      </w:r>
      <w:r w:rsidR="009B1A98">
        <w:rPr>
          <w:rFonts w:ascii="Arial" w:hAnsi="Arial" w:cs="Arial"/>
          <w:sz w:val="22"/>
          <w:szCs w:val="22"/>
        </w:rPr>
        <w:t xml:space="preserve"> </w:t>
      </w:r>
      <w:r w:rsidRPr="009B1A98">
        <w:rPr>
          <w:rFonts w:ascii="Arial" w:hAnsi="Arial" w:cs="Arial"/>
          <w:sz w:val="22"/>
          <w:szCs w:val="22"/>
        </w:rPr>
        <w:t>podnicích nebo jiných podobných akcích oznámených městu. Výjimka se vztahuje pouze</w:t>
      </w:r>
      <w:r w:rsidR="009B1A98">
        <w:rPr>
          <w:rFonts w:ascii="Arial" w:hAnsi="Arial" w:cs="Arial"/>
          <w:sz w:val="22"/>
          <w:szCs w:val="22"/>
        </w:rPr>
        <w:t xml:space="preserve"> </w:t>
      </w:r>
      <w:r w:rsidRPr="009B1A98">
        <w:rPr>
          <w:rFonts w:ascii="Arial" w:hAnsi="Arial" w:cs="Arial"/>
          <w:sz w:val="22"/>
          <w:szCs w:val="22"/>
        </w:rPr>
        <w:t>ke konkrétnímu místu (lokalitě) konání této akce.</w:t>
      </w:r>
    </w:p>
    <w:p w14:paraId="01274A92" w14:textId="77777777" w:rsidR="009B1A98" w:rsidRPr="009B1A98" w:rsidRDefault="009B1A98" w:rsidP="009B1A98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8ED9B1E" w14:textId="66C4BD01" w:rsidR="00450630" w:rsidRDefault="00450630" w:rsidP="009B1A98">
      <w:pPr>
        <w:pStyle w:val="Standard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3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</w:t>
      </w:r>
      <w:r w:rsidR="009B1A98">
        <w:rPr>
          <w:rFonts w:ascii="Arial" w:hAnsi="Arial" w:cs="Arial"/>
          <w:sz w:val="22"/>
          <w:szCs w:val="22"/>
        </w:rPr>
        <w:tab/>
      </w:r>
      <w:r w:rsidRPr="009B1A98">
        <w:rPr>
          <w:rFonts w:ascii="Arial" w:hAnsi="Arial" w:cs="Arial"/>
          <w:sz w:val="22"/>
          <w:szCs w:val="22"/>
        </w:rPr>
        <w:t>dny 31. prosince, 1. ledna a Pondělí velikonoční.</w:t>
      </w:r>
    </w:p>
    <w:p w14:paraId="38995253" w14:textId="77777777" w:rsidR="009B1A98" w:rsidRPr="009B1A98" w:rsidRDefault="009B1A98" w:rsidP="009B1A98">
      <w:pPr>
        <w:pStyle w:val="Standard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4277B2F" w14:textId="46C45423" w:rsidR="00450630" w:rsidRDefault="00450630" w:rsidP="009B1A98">
      <w:pPr>
        <w:pStyle w:val="Standard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A98">
        <w:rPr>
          <w:rFonts w:ascii="Arial" w:hAnsi="Arial" w:cs="Arial"/>
          <w:sz w:val="22"/>
          <w:szCs w:val="22"/>
        </w:rPr>
        <w:t>4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</w:t>
      </w:r>
      <w:r w:rsidR="009B1A98">
        <w:rPr>
          <w:rFonts w:ascii="Arial" w:hAnsi="Arial" w:cs="Arial"/>
          <w:sz w:val="22"/>
          <w:szCs w:val="22"/>
        </w:rPr>
        <w:tab/>
      </w:r>
      <w:r w:rsidRPr="009B1A98">
        <w:rPr>
          <w:rFonts w:ascii="Arial" w:hAnsi="Arial" w:cs="Arial"/>
          <w:sz w:val="22"/>
          <w:szCs w:val="22"/>
        </w:rPr>
        <w:t>Informace o konkrétním termínu konání akcí uvedených v odst. 2</w:t>
      </w:r>
      <w:r w:rsidR="009B1A98" w:rsidRPr="009B1A98">
        <w:rPr>
          <w:rFonts w:ascii="Arial" w:hAnsi="Arial" w:cs="Arial"/>
          <w:sz w:val="22"/>
          <w:szCs w:val="22"/>
        </w:rPr>
        <w:t>.</w:t>
      </w:r>
      <w:r w:rsidRPr="009B1A98">
        <w:rPr>
          <w:rFonts w:ascii="Arial" w:hAnsi="Arial" w:cs="Arial"/>
          <w:sz w:val="22"/>
          <w:szCs w:val="22"/>
        </w:rPr>
        <w:t xml:space="preserve"> tohoto článku bude</w:t>
      </w:r>
      <w:r w:rsidR="009B1A98">
        <w:rPr>
          <w:rFonts w:ascii="Arial" w:hAnsi="Arial" w:cs="Arial"/>
          <w:sz w:val="22"/>
          <w:szCs w:val="22"/>
        </w:rPr>
        <w:t xml:space="preserve"> </w:t>
      </w:r>
      <w:r w:rsidRPr="009B1A98">
        <w:rPr>
          <w:rFonts w:ascii="Arial" w:hAnsi="Arial" w:cs="Arial"/>
          <w:sz w:val="22"/>
          <w:szCs w:val="22"/>
        </w:rPr>
        <w:t>zveřejněna městským úřadem na úřední desce minimálně 5 dnů před datem konání.</w:t>
      </w:r>
    </w:p>
    <w:p w14:paraId="7DE67BE1" w14:textId="77777777" w:rsidR="00B03BF5" w:rsidRPr="0003092E" w:rsidRDefault="00B03BF5" w:rsidP="00B03BF5">
      <w:pPr>
        <w:pStyle w:val="Standard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029C9E7" w14:textId="429293C6" w:rsidR="00901DF9" w:rsidRPr="000E4981" w:rsidRDefault="00901DF9" w:rsidP="000F4BAB">
      <w:pPr>
        <w:pStyle w:val="Zkladntext"/>
        <w:tabs>
          <w:tab w:val="left" w:pos="540"/>
        </w:tabs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 w:rsidRPr="000E4981">
        <w:rPr>
          <w:rFonts w:ascii="Arial" w:hAnsi="Arial" w:cs="Arial"/>
          <w:b/>
          <w:szCs w:val="24"/>
        </w:rPr>
        <w:t xml:space="preserve">Čl. </w:t>
      </w:r>
      <w:r w:rsidR="00681746">
        <w:rPr>
          <w:rFonts w:ascii="Arial" w:hAnsi="Arial" w:cs="Arial"/>
          <w:b/>
          <w:szCs w:val="24"/>
        </w:rPr>
        <w:t>5</w:t>
      </w:r>
    </w:p>
    <w:p w14:paraId="5E3352CC" w14:textId="77777777" w:rsidR="00901DF9" w:rsidRPr="000E4981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0E4981">
        <w:rPr>
          <w:rFonts w:ascii="Arial" w:hAnsi="Arial" w:cs="Arial"/>
          <w:b/>
          <w:szCs w:val="24"/>
        </w:rPr>
        <w:t>Účinnost</w:t>
      </w:r>
    </w:p>
    <w:p w14:paraId="74FF6377" w14:textId="4E73911B" w:rsidR="00B03BF5" w:rsidRDefault="00B03BF5" w:rsidP="00B03B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03BF5">
        <w:rPr>
          <w:rFonts w:ascii="Arial" w:hAnsi="Arial" w:cs="Arial"/>
          <w:sz w:val="22"/>
          <w:szCs w:val="22"/>
        </w:rPr>
        <w:t>Tato obecně závazná vyhláška nabývá účinnosti počátkem patnáctého dne</w:t>
      </w:r>
      <w:r>
        <w:rPr>
          <w:rFonts w:ascii="Arial" w:hAnsi="Arial" w:cs="Arial"/>
          <w:sz w:val="22"/>
          <w:szCs w:val="22"/>
        </w:rPr>
        <w:t xml:space="preserve"> </w:t>
      </w:r>
      <w:r w:rsidRPr="00B03BF5">
        <w:rPr>
          <w:rFonts w:ascii="Arial" w:hAnsi="Arial" w:cs="Arial"/>
          <w:sz w:val="22"/>
          <w:szCs w:val="22"/>
        </w:rPr>
        <w:t xml:space="preserve">následujícího po dni jejího vyhlášení. </w:t>
      </w:r>
    </w:p>
    <w:p w14:paraId="5469B7CE" w14:textId="77777777" w:rsidR="00562790" w:rsidRDefault="00562790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152529F9" w14:textId="77777777" w:rsidR="00461C4F" w:rsidRDefault="00461C4F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4E855373" w14:textId="75FBB55D"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14:paraId="6F27FF6E" w14:textId="29A19F38" w:rsidR="00901DF9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61C4F">
        <w:rPr>
          <w:rFonts w:ascii="Arial" w:hAnsi="Arial" w:cs="Arial"/>
          <w:sz w:val="22"/>
          <w:szCs w:val="22"/>
        </w:rPr>
        <w:t xml:space="preserve">   </w:t>
      </w:r>
      <w:r w:rsidR="00461C4F">
        <w:rPr>
          <w:rFonts w:ascii="Arial" w:hAnsi="Arial" w:cs="Arial"/>
          <w:sz w:val="22"/>
          <w:szCs w:val="22"/>
        </w:rPr>
        <w:t>Vít Fialka</w:t>
      </w:r>
      <w:r w:rsidR="00461C4F">
        <w:rPr>
          <w:rFonts w:ascii="Arial" w:hAnsi="Arial" w:cs="Arial"/>
          <w:sz w:val="22"/>
          <w:szCs w:val="22"/>
        </w:rPr>
        <w:t xml:space="preserve"> v.r.</w:t>
      </w:r>
      <w:r w:rsidR="00461C4F">
        <w:rPr>
          <w:rFonts w:ascii="Arial" w:hAnsi="Arial" w:cs="Arial"/>
          <w:sz w:val="22"/>
          <w:szCs w:val="22"/>
        </w:rPr>
        <w:tab/>
      </w:r>
      <w:r w:rsidR="000261ED">
        <w:rPr>
          <w:rFonts w:ascii="Arial" w:hAnsi="Arial" w:cs="Arial"/>
          <w:sz w:val="22"/>
          <w:szCs w:val="22"/>
        </w:rPr>
        <w:t>Ing. Petr Jenkner</w:t>
      </w:r>
      <w:r w:rsidR="00461C4F">
        <w:rPr>
          <w:rFonts w:ascii="Arial" w:hAnsi="Arial" w:cs="Arial"/>
          <w:sz w:val="22"/>
          <w:szCs w:val="22"/>
        </w:rPr>
        <w:t xml:space="preserve"> v.r.</w:t>
      </w:r>
      <w:r w:rsidR="000261ED">
        <w:rPr>
          <w:rFonts w:ascii="Arial" w:hAnsi="Arial" w:cs="Arial"/>
          <w:sz w:val="22"/>
          <w:szCs w:val="22"/>
        </w:rPr>
        <w:t xml:space="preserve">      </w:t>
      </w:r>
    </w:p>
    <w:p w14:paraId="5FF30D02" w14:textId="01064247" w:rsidR="00901DF9" w:rsidRDefault="00901DF9" w:rsidP="00562790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461C4F">
        <w:rPr>
          <w:rFonts w:ascii="Arial" w:hAnsi="Arial" w:cs="Arial"/>
          <w:sz w:val="22"/>
          <w:szCs w:val="22"/>
        </w:rPr>
        <w:t xml:space="preserve">   s</w:t>
      </w:r>
      <w:r>
        <w:rPr>
          <w:rFonts w:ascii="Arial" w:hAnsi="Arial" w:cs="Arial"/>
          <w:sz w:val="22"/>
          <w:szCs w:val="22"/>
        </w:rPr>
        <w:t>tarosta</w:t>
      </w:r>
      <w:r w:rsidR="00461C4F">
        <w:rPr>
          <w:rFonts w:ascii="Arial" w:hAnsi="Arial" w:cs="Arial"/>
          <w:sz w:val="22"/>
          <w:szCs w:val="22"/>
        </w:rPr>
        <w:tab/>
        <w:t>místo</w:t>
      </w:r>
      <w:r>
        <w:rPr>
          <w:rFonts w:ascii="Arial" w:hAnsi="Arial" w:cs="Arial"/>
          <w:sz w:val="22"/>
          <w:szCs w:val="22"/>
        </w:rPr>
        <w:t>starost</w:t>
      </w:r>
      <w:r w:rsidR="00DD1FE3">
        <w:rPr>
          <w:rFonts w:ascii="Arial" w:hAnsi="Arial" w:cs="Arial"/>
          <w:sz w:val="22"/>
          <w:szCs w:val="22"/>
        </w:rPr>
        <w:t>a</w:t>
      </w:r>
    </w:p>
    <w:p w14:paraId="0A46F4D9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427A3AD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FBED945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7A21976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0B7A534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0496D7F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BFA5E0E" w14:textId="77777777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EF717EB" w14:textId="62D9835E"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sectPr w:rsidR="00094E60" w:rsidSect="004E45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0CC" w14:textId="77777777" w:rsidR="004E45F0" w:rsidRDefault="004E45F0">
      <w:r>
        <w:separator/>
      </w:r>
    </w:p>
  </w:endnote>
  <w:endnote w:type="continuationSeparator" w:id="0">
    <w:p w14:paraId="2287A2EF" w14:textId="77777777" w:rsidR="004E45F0" w:rsidRDefault="004E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231F" w14:textId="77777777" w:rsidR="004E45F0" w:rsidRDefault="004E45F0">
      <w:r>
        <w:separator/>
      </w:r>
    </w:p>
  </w:footnote>
  <w:footnote w:type="continuationSeparator" w:id="0">
    <w:p w14:paraId="4F1830D9" w14:textId="77777777" w:rsidR="004E45F0" w:rsidRDefault="004E45F0">
      <w:r>
        <w:continuationSeparator/>
      </w:r>
    </w:p>
  </w:footnote>
  <w:footnote w:id="1">
    <w:p w14:paraId="10219145" w14:textId="4E343C82" w:rsidR="000E4532" w:rsidRDefault="000E4532" w:rsidP="000E4532">
      <w:pPr>
        <w:pStyle w:val="Footnote"/>
        <w:ind w:left="170" w:hanging="170"/>
        <w:jc w:val="both"/>
        <w:rPr>
          <w:rFonts w:ascii="Arial" w:hAnsi="Arial" w:cs="Arial"/>
        </w:rPr>
      </w:pPr>
      <w:r w:rsidRPr="00681746">
        <w:rPr>
          <w:rStyle w:val="Znakapoznpodarou"/>
          <w:rFonts w:ascii="Arial" w:hAnsi="Arial" w:cs="Arial"/>
        </w:rPr>
        <w:footnoteRef/>
      </w:r>
      <w:r w:rsidRPr="00681746">
        <w:rPr>
          <w:rFonts w:ascii="Arial" w:hAnsi="Arial" w:cs="Arial"/>
          <w:vertAlign w:val="superscript"/>
        </w:rPr>
        <w:t>)</w:t>
      </w:r>
      <w:r w:rsidRPr="00681746">
        <w:rPr>
          <w:rFonts w:ascii="Arial" w:hAnsi="Arial" w:cs="Arial"/>
        </w:rPr>
        <w:t xml:space="preserve"> § 2 písm. f) zákona č. 65/2017 Sb., o ochraně zdraví před škodlivými účinky návykových látek, ve znění pozdějších předpisů</w:t>
      </w:r>
    </w:p>
    <w:p w14:paraId="32D089D7" w14:textId="49C3ADE6" w:rsidR="001B7F0C" w:rsidRPr="001B7F0C" w:rsidRDefault="001B7F0C" w:rsidP="00C56244">
      <w:pPr>
        <w:pStyle w:val="Footnote"/>
        <w:ind w:left="170" w:hanging="170"/>
        <w:jc w:val="both"/>
        <w:rPr>
          <w:rFonts w:ascii="Arial" w:hAnsi="Arial" w:cs="Arial"/>
        </w:rPr>
      </w:pPr>
      <w:r w:rsidRPr="001B7F0C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BA0"/>
    <w:multiLevelType w:val="multilevel"/>
    <w:tmpl w:val="4FD2B9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30402"/>
    <w:multiLevelType w:val="multilevel"/>
    <w:tmpl w:val="3B9E6FBE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1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9A05C3"/>
    <w:multiLevelType w:val="multilevel"/>
    <w:tmpl w:val="75E8DF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65EAE"/>
    <w:multiLevelType w:val="hybridMultilevel"/>
    <w:tmpl w:val="7B90ACDA"/>
    <w:lvl w:ilvl="0" w:tplc="F4CE4D8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62928"/>
    <w:multiLevelType w:val="hybridMultilevel"/>
    <w:tmpl w:val="C2EA4748"/>
    <w:lvl w:ilvl="0" w:tplc="04050011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D211B"/>
    <w:multiLevelType w:val="hybridMultilevel"/>
    <w:tmpl w:val="F96C44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0BB"/>
    <w:multiLevelType w:val="multilevel"/>
    <w:tmpl w:val="B24818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F44DC"/>
    <w:multiLevelType w:val="multilevel"/>
    <w:tmpl w:val="C4B6239C"/>
    <w:styleLink w:val="WWNum2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3492021">
    <w:abstractNumId w:val="5"/>
  </w:num>
  <w:num w:numId="2" w16cid:durableId="682246577">
    <w:abstractNumId w:val="21"/>
  </w:num>
  <w:num w:numId="3" w16cid:durableId="1499080106">
    <w:abstractNumId w:val="3"/>
  </w:num>
  <w:num w:numId="4" w16cid:durableId="1298417819">
    <w:abstractNumId w:val="14"/>
  </w:num>
  <w:num w:numId="5" w16cid:durableId="2137478237">
    <w:abstractNumId w:val="13"/>
  </w:num>
  <w:num w:numId="6" w16cid:durableId="944462561">
    <w:abstractNumId w:val="17"/>
  </w:num>
  <w:num w:numId="7" w16cid:durableId="57021711">
    <w:abstractNumId w:val="7"/>
  </w:num>
  <w:num w:numId="8" w16cid:durableId="1164785585">
    <w:abstractNumId w:val="1"/>
  </w:num>
  <w:num w:numId="9" w16cid:durableId="1117866650">
    <w:abstractNumId w:val="16"/>
  </w:num>
  <w:num w:numId="10" w16cid:durableId="1626426214">
    <w:abstractNumId w:val="19"/>
  </w:num>
  <w:num w:numId="11" w16cid:durableId="1102605642">
    <w:abstractNumId w:val="6"/>
  </w:num>
  <w:num w:numId="12" w16cid:durableId="1384981861">
    <w:abstractNumId w:val="12"/>
  </w:num>
  <w:num w:numId="13" w16cid:durableId="537353157">
    <w:abstractNumId w:val="18"/>
  </w:num>
  <w:num w:numId="14" w16cid:durableId="787547027">
    <w:abstractNumId w:val="20"/>
  </w:num>
  <w:num w:numId="15" w16cid:durableId="935407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2466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496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002782">
    <w:abstractNumId w:val="0"/>
  </w:num>
  <w:num w:numId="19" w16cid:durableId="181087763">
    <w:abstractNumId w:val="4"/>
  </w:num>
  <w:num w:numId="20" w16cid:durableId="1465124395">
    <w:abstractNumId w:val="11"/>
  </w:num>
  <w:num w:numId="21" w16cid:durableId="1101298067">
    <w:abstractNumId w:val="15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ascii="Arial" w:eastAsia="Times New Roman" w:hAnsi="Arial" w:cs="Arial" w:hint="default"/>
          <w:b w:val="0"/>
          <w:strike w:val="0"/>
          <w:dstrike w:val="0"/>
        </w:rPr>
      </w:lvl>
    </w:lvlOverride>
  </w:num>
  <w:num w:numId="22" w16cid:durableId="964580749">
    <w:abstractNumId w:val="15"/>
    <w:lvlOverride w:ilvl="0">
      <w:startOverride w:val="1"/>
      <w:lvl w:ilvl="0">
        <w:start w:val="1"/>
        <w:numFmt w:val="decimal"/>
        <w:lvlText w:val="%1)"/>
        <w:lvlJc w:val="left"/>
        <w:pPr>
          <w:ind w:left="357" w:hanging="357"/>
        </w:pPr>
        <w:rPr>
          <w:rFonts w:ascii="Arial" w:eastAsia="Times New Roman" w:hAnsi="Arial" w:cs="Arial" w:hint="default"/>
          <w:b w:val="0"/>
          <w:strike w:val="0"/>
          <w:dstrike w:val="0"/>
        </w:rPr>
      </w:lvl>
    </w:lvlOverride>
  </w:num>
  <w:num w:numId="23" w16cid:durableId="1613392560">
    <w:abstractNumId w:val="2"/>
  </w:num>
  <w:num w:numId="24" w16cid:durableId="1540125431">
    <w:abstractNumId w:val="15"/>
  </w:num>
  <w:num w:numId="25" w16cid:durableId="1985155205">
    <w:abstractNumId w:val="10"/>
  </w:num>
  <w:num w:numId="26" w16cid:durableId="899561837">
    <w:abstractNumId w:val="8"/>
  </w:num>
  <w:num w:numId="27" w16cid:durableId="708993071">
    <w:abstractNumId w:val="9"/>
  </w:num>
  <w:num w:numId="28" w16cid:durableId="80997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927"/>
    <w:rsid w:val="000261ED"/>
    <w:rsid w:val="0003092E"/>
    <w:rsid w:val="00035B41"/>
    <w:rsid w:val="00055C51"/>
    <w:rsid w:val="000663D6"/>
    <w:rsid w:val="000705D6"/>
    <w:rsid w:val="000743B4"/>
    <w:rsid w:val="0007523E"/>
    <w:rsid w:val="00084BDC"/>
    <w:rsid w:val="000938B3"/>
    <w:rsid w:val="00094817"/>
    <w:rsid w:val="00094E60"/>
    <w:rsid w:val="000974BF"/>
    <w:rsid w:val="000A61AF"/>
    <w:rsid w:val="000C6546"/>
    <w:rsid w:val="000D0EFB"/>
    <w:rsid w:val="000E0E5C"/>
    <w:rsid w:val="000E2DBA"/>
    <w:rsid w:val="000E4532"/>
    <w:rsid w:val="000E4981"/>
    <w:rsid w:val="000F4BAB"/>
    <w:rsid w:val="00141ADB"/>
    <w:rsid w:val="00147F32"/>
    <w:rsid w:val="00170DDE"/>
    <w:rsid w:val="00171C81"/>
    <w:rsid w:val="00171F8F"/>
    <w:rsid w:val="0019304D"/>
    <w:rsid w:val="0019312E"/>
    <w:rsid w:val="00193A5D"/>
    <w:rsid w:val="001A1173"/>
    <w:rsid w:val="001B7F0C"/>
    <w:rsid w:val="001C68B4"/>
    <w:rsid w:val="001D0265"/>
    <w:rsid w:val="001D16C4"/>
    <w:rsid w:val="00234B93"/>
    <w:rsid w:val="00237508"/>
    <w:rsid w:val="0024722A"/>
    <w:rsid w:val="00254B07"/>
    <w:rsid w:val="00271309"/>
    <w:rsid w:val="00273B78"/>
    <w:rsid w:val="00274906"/>
    <w:rsid w:val="002836FE"/>
    <w:rsid w:val="00294512"/>
    <w:rsid w:val="002B201B"/>
    <w:rsid w:val="002B4762"/>
    <w:rsid w:val="002C1BDE"/>
    <w:rsid w:val="002D07A2"/>
    <w:rsid w:val="002D1F58"/>
    <w:rsid w:val="002E3D1D"/>
    <w:rsid w:val="00301F30"/>
    <w:rsid w:val="00337FEF"/>
    <w:rsid w:val="003401C9"/>
    <w:rsid w:val="00362055"/>
    <w:rsid w:val="00374575"/>
    <w:rsid w:val="00375650"/>
    <w:rsid w:val="003905FD"/>
    <w:rsid w:val="0039125D"/>
    <w:rsid w:val="0039207F"/>
    <w:rsid w:val="003B4716"/>
    <w:rsid w:val="003D1A54"/>
    <w:rsid w:val="003D7F82"/>
    <w:rsid w:val="003E4B93"/>
    <w:rsid w:val="00417455"/>
    <w:rsid w:val="0043247F"/>
    <w:rsid w:val="00434F1F"/>
    <w:rsid w:val="00441188"/>
    <w:rsid w:val="00450630"/>
    <w:rsid w:val="00457A82"/>
    <w:rsid w:val="00461C4F"/>
    <w:rsid w:val="00477523"/>
    <w:rsid w:val="00490E19"/>
    <w:rsid w:val="00493F8E"/>
    <w:rsid w:val="00496713"/>
    <w:rsid w:val="004B148F"/>
    <w:rsid w:val="004B5046"/>
    <w:rsid w:val="004B5368"/>
    <w:rsid w:val="004C2FFD"/>
    <w:rsid w:val="004D78EB"/>
    <w:rsid w:val="004E45F0"/>
    <w:rsid w:val="00502D45"/>
    <w:rsid w:val="00562790"/>
    <w:rsid w:val="005861FB"/>
    <w:rsid w:val="00587D31"/>
    <w:rsid w:val="005A3105"/>
    <w:rsid w:val="005A3BDF"/>
    <w:rsid w:val="005A7741"/>
    <w:rsid w:val="005A7C92"/>
    <w:rsid w:val="005B76AC"/>
    <w:rsid w:val="005D7CA8"/>
    <w:rsid w:val="0060705A"/>
    <w:rsid w:val="0061683A"/>
    <w:rsid w:val="00637897"/>
    <w:rsid w:val="00637AEC"/>
    <w:rsid w:val="00641107"/>
    <w:rsid w:val="006646C1"/>
    <w:rsid w:val="00681746"/>
    <w:rsid w:val="006867C2"/>
    <w:rsid w:val="00690474"/>
    <w:rsid w:val="006925E2"/>
    <w:rsid w:val="00695A7E"/>
    <w:rsid w:val="006B3239"/>
    <w:rsid w:val="00700ACC"/>
    <w:rsid w:val="007028E1"/>
    <w:rsid w:val="00720AAF"/>
    <w:rsid w:val="0073041F"/>
    <w:rsid w:val="00746037"/>
    <w:rsid w:val="00775A53"/>
    <w:rsid w:val="00796362"/>
    <w:rsid w:val="007A63E4"/>
    <w:rsid w:val="007D39C4"/>
    <w:rsid w:val="007D5C6D"/>
    <w:rsid w:val="007E1DB2"/>
    <w:rsid w:val="00813AF2"/>
    <w:rsid w:val="00814F27"/>
    <w:rsid w:val="008445A5"/>
    <w:rsid w:val="008C7DE2"/>
    <w:rsid w:val="008F19C3"/>
    <w:rsid w:val="008F6A19"/>
    <w:rsid w:val="00900A9A"/>
    <w:rsid w:val="00901DF9"/>
    <w:rsid w:val="00914D53"/>
    <w:rsid w:val="00936B2D"/>
    <w:rsid w:val="009603E0"/>
    <w:rsid w:val="00965B4C"/>
    <w:rsid w:val="00996A0A"/>
    <w:rsid w:val="009B1A98"/>
    <w:rsid w:val="009F2AEF"/>
    <w:rsid w:val="00A0554D"/>
    <w:rsid w:val="00A37A38"/>
    <w:rsid w:val="00A47E20"/>
    <w:rsid w:val="00A539F4"/>
    <w:rsid w:val="00A571E5"/>
    <w:rsid w:val="00A66EE6"/>
    <w:rsid w:val="00A81D74"/>
    <w:rsid w:val="00A8429F"/>
    <w:rsid w:val="00A96E34"/>
    <w:rsid w:val="00AA00F6"/>
    <w:rsid w:val="00AA699F"/>
    <w:rsid w:val="00AA6D53"/>
    <w:rsid w:val="00AB2AE5"/>
    <w:rsid w:val="00AC5D3D"/>
    <w:rsid w:val="00AD2691"/>
    <w:rsid w:val="00AD2F3F"/>
    <w:rsid w:val="00AE0E6E"/>
    <w:rsid w:val="00AE4AA6"/>
    <w:rsid w:val="00AE4C19"/>
    <w:rsid w:val="00AE4DE9"/>
    <w:rsid w:val="00AE70F9"/>
    <w:rsid w:val="00AF23EC"/>
    <w:rsid w:val="00B03BF5"/>
    <w:rsid w:val="00B064F5"/>
    <w:rsid w:val="00B15085"/>
    <w:rsid w:val="00B35EA7"/>
    <w:rsid w:val="00B50136"/>
    <w:rsid w:val="00B67CB1"/>
    <w:rsid w:val="00B82FC8"/>
    <w:rsid w:val="00B87DF3"/>
    <w:rsid w:val="00BA4614"/>
    <w:rsid w:val="00BA4CF6"/>
    <w:rsid w:val="00BB07FA"/>
    <w:rsid w:val="00BF0C45"/>
    <w:rsid w:val="00BF5271"/>
    <w:rsid w:val="00C20F14"/>
    <w:rsid w:val="00C26248"/>
    <w:rsid w:val="00C413B1"/>
    <w:rsid w:val="00C4275B"/>
    <w:rsid w:val="00C44472"/>
    <w:rsid w:val="00C465EB"/>
    <w:rsid w:val="00C56244"/>
    <w:rsid w:val="00C729BD"/>
    <w:rsid w:val="00C8592D"/>
    <w:rsid w:val="00CA0639"/>
    <w:rsid w:val="00CB7DB6"/>
    <w:rsid w:val="00CC7944"/>
    <w:rsid w:val="00CE3FB0"/>
    <w:rsid w:val="00D34F91"/>
    <w:rsid w:val="00D37434"/>
    <w:rsid w:val="00D41B91"/>
    <w:rsid w:val="00D93A41"/>
    <w:rsid w:val="00D9483A"/>
    <w:rsid w:val="00DB0B5A"/>
    <w:rsid w:val="00DD1FE3"/>
    <w:rsid w:val="00DD27CF"/>
    <w:rsid w:val="00DF72D5"/>
    <w:rsid w:val="00E00E61"/>
    <w:rsid w:val="00E01AA1"/>
    <w:rsid w:val="00E35423"/>
    <w:rsid w:val="00E7521E"/>
    <w:rsid w:val="00E77823"/>
    <w:rsid w:val="00E94351"/>
    <w:rsid w:val="00EA52BB"/>
    <w:rsid w:val="00ED31B3"/>
    <w:rsid w:val="00ED7F36"/>
    <w:rsid w:val="00F14197"/>
    <w:rsid w:val="00F329E8"/>
    <w:rsid w:val="00F37AEE"/>
    <w:rsid w:val="00F37DC4"/>
    <w:rsid w:val="00F40A68"/>
    <w:rsid w:val="00F550B3"/>
    <w:rsid w:val="00F6083C"/>
    <w:rsid w:val="00F93B04"/>
    <w:rsid w:val="00F96D7F"/>
    <w:rsid w:val="00FA7DA5"/>
    <w:rsid w:val="00FD685D"/>
    <w:rsid w:val="00FF182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8DB84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3247F"/>
    <w:pPr>
      <w:ind w:left="720"/>
      <w:contextualSpacing/>
    </w:pPr>
  </w:style>
  <w:style w:type="paragraph" w:customStyle="1" w:styleId="Standard">
    <w:name w:val="Standard"/>
    <w:rsid w:val="000E4532"/>
    <w:pPr>
      <w:widowControl w:val="0"/>
      <w:suppressAutoHyphens/>
      <w:autoSpaceDN w:val="0"/>
      <w:textAlignment w:val="baseline"/>
    </w:pPr>
    <w:rPr>
      <w:sz w:val="24"/>
    </w:rPr>
  </w:style>
  <w:style w:type="paragraph" w:customStyle="1" w:styleId="Footnote">
    <w:name w:val="Footnote"/>
    <w:basedOn w:val="Standard"/>
    <w:rsid w:val="000E4532"/>
    <w:rPr>
      <w:sz w:val="20"/>
    </w:rPr>
  </w:style>
  <w:style w:type="numbering" w:customStyle="1" w:styleId="WWNum2">
    <w:name w:val="WWNum2"/>
    <w:basedOn w:val="Bezseznamu"/>
    <w:rsid w:val="000E4532"/>
    <w:pPr>
      <w:numPr>
        <w:numId w:val="24"/>
      </w:numPr>
    </w:pPr>
  </w:style>
  <w:style w:type="numbering" w:customStyle="1" w:styleId="WWNum1">
    <w:name w:val="WWNum1"/>
    <w:basedOn w:val="Bezseznamu"/>
    <w:rsid w:val="00FF1826"/>
    <w:pPr>
      <w:numPr>
        <w:numId w:val="23"/>
      </w:numPr>
    </w:pPr>
  </w:style>
  <w:style w:type="paragraph" w:styleId="Zpat">
    <w:name w:val="footer"/>
    <w:basedOn w:val="Normln"/>
    <w:link w:val="ZpatChar"/>
    <w:uiPriority w:val="99"/>
    <w:unhideWhenUsed/>
    <w:rsid w:val="000F4B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4BAB"/>
    <w:rPr>
      <w:sz w:val="24"/>
      <w:szCs w:val="24"/>
    </w:rPr>
  </w:style>
  <w:style w:type="paragraph" w:customStyle="1" w:styleId="HeaderName">
    <w:name w:val="HeaderName"/>
    <w:link w:val="HeaderNameCar"/>
    <w:uiPriority w:val="99"/>
    <w:semiHidden/>
    <w:unhideWhenUsed/>
    <w:rsid w:val="00CE3FB0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CE3FB0"/>
    <w:rPr>
      <w:rFonts w:asciiTheme="minorHAnsi" w:eastAsiaTheme="minorHAnsi" w:hAnsiTheme="minorHAnsi" w:cstheme="minorBid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timmermansova</cp:lastModifiedBy>
  <cp:revision>5</cp:revision>
  <cp:lastPrinted>2024-02-12T08:29:00Z</cp:lastPrinted>
  <dcterms:created xsi:type="dcterms:W3CDTF">2024-02-15T11:37:00Z</dcterms:created>
  <dcterms:modified xsi:type="dcterms:W3CDTF">2024-02-15T11:47:00Z</dcterms:modified>
</cp:coreProperties>
</file>