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2620" w14:textId="54C55082" w:rsidR="00E60A80" w:rsidRPr="00255B3D" w:rsidRDefault="00E60A80" w:rsidP="002C08FF">
      <w:pPr>
        <w:jc w:val="center"/>
        <w:rPr>
          <w:b/>
          <w:bCs/>
          <w:sz w:val="32"/>
          <w:szCs w:val="32"/>
        </w:rPr>
      </w:pPr>
      <w:r w:rsidRPr="00255B3D">
        <w:rPr>
          <w:b/>
          <w:bCs/>
          <w:sz w:val="32"/>
          <w:szCs w:val="32"/>
        </w:rPr>
        <w:t>Obec Slepotice</w:t>
      </w:r>
    </w:p>
    <w:p w14:paraId="3D00586A" w14:textId="77777777" w:rsidR="00E60A80" w:rsidRDefault="00E60A80" w:rsidP="00E60A80">
      <w:pPr>
        <w:jc w:val="center"/>
        <w:rPr>
          <w:b/>
          <w:bCs/>
          <w:sz w:val="32"/>
          <w:szCs w:val="32"/>
        </w:rPr>
      </w:pPr>
      <w:r w:rsidRPr="00255B3D">
        <w:rPr>
          <w:b/>
          <w:bCs/>
          <w:sz w:val="32"/>
          <w:szCs w:val="32"/>
        </w:rPr>
        <w:t>Zastupitelstvo obce Slepotice</w:t>
      </w:r>
    </w:p>
    <w:p w14:paraId="514CBC97" w14:textId="77777777" w:rsidR="00E60A80" w:rsidRDefault="00E60A80" w:rsidP="00E60A8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vyhláška obce Slepotice </w:t>
      </w:r>
    </w:p>
    <w:p w14:paraId="667E2CC2" w14:textId="7C3BC22C" w:rsidR="00E60A80" w:rsidRDefault="00E60A80" w:rsidP="00E60A8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stanovení obecního systému odpadového hospodářstv</w:t>
      </w:r>
      <w:r w:rsidR="002C08FF">
        <w:rPr>
          <w:b/>
          <w:bCs/>
          <w:sz w:val="32"/>
          <w:szCs w:val="32"/>
        </w:rPr>
        <w:t>í</w:t>
      </w:r>
    </w:p>
    <w:p w14:paraId="3FB0F9D6" w14:textId="036D648E" w:rsidR="00E60A80" w:rsidRDefault="00E60A80" w:rsidP="00E60A80">
      <w:pPr>
        <w:jc w:val="center"/>
        <w:rPr>
          <w:b/>
          <w:bCs/>
          <w:sz w:val="32"/>
          <w:szCs w:val="32"/>
        </w:rPr>
      </w:pPr>
    </w:p>
    <w:p w14:paraId="16B75EF3" w14:textId="2BB17CE1" w:rsidR="00E60A80" w:rsidRDefault="00E60A80" w:rsidP="00E60A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0A80">
        <w:rPr>
          <w:rFonts w:ascii="Arial" w:hAnsi="Arial" w:cs="Arial"/>
          <w:sz w:val="24"/>
          <w:szCs w:val="24"/>
        </w:rPr>
        <w:t>Zastupitelstvo obce Slepotice se na svém zasedání dne 31.8. 2022</w:t>
      </w:r>
      <w:r>
        <w:rPr>
          <w:rFonts w:ascii="Arial" w:hAnsi="Arial" w:cs="Arial"/>
          <w:sz w:val="24"/>
          <w:szCs w:val="24"/>
        </w:rPr>
        <w:t xml:space="preserve"> usnesením č. 5 usneslo vydat na základě §</w:t>
      </w:r>
      <w:r w:rsidR="000B07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59 odst.4 zákona č. 541/2020 Sb., o odpadech </w:t>
      </w:r>
      <w:r w:rsidR="000B07B9">
        <w:rPr>
          <w:rFonts w:ascii="Arial" w:hAnsi="Arial" w:cs="Arial"/>
          <w:sz w:val="24"/>
          <w:szCs w:val="24"/>
        </w:rPr>
        <w:t>(dále jen „zákon o odpadech“), a v souladu s § 10 písm. d) a § 84 odst. 2 písm. h) zákona č. 128/2000 Sb., o obcích (obecní zřízení), ve znění pozdějších předpisů, tuto obecně závaznou vyhlášku (dále jen „vyhláška“).</w:t>
      </w:r>
    </w:p>
    <w:p w14:paraId="53107FC1" w14:textId="3B01FBE9" w:rsidR="000B07B9" w:rsidRDefault="000B07B9" w:rsidP="00E60A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E59648" w14:textId="77777777" w:rsidR="000B07B9" w:rsidRDefault="000B07B9" w:rsidP="000B07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B07B9">
        <w:rPr>
          <w:rFonts w:ascii="Arial" w:hAnsi="Arial" w:cs="Arial"/>
          <w:b/>
          <w:bCs/>
          <w:sz w:val="24"/>
          <w:szCs w:val="24"/>
        </w:rPr>
        <w:t>Čl. 1</w:t>
      </w:r>
    </w:p>
    <w:p w14:paraId="5B2A6978" w14:textId="22C31A81" w:rsidR="000B07B9" w:rsidRDefault="000B07B9" w:rsidP="000B07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31DC923E" w14:textId="4444E23E" w:rsidR="000B07B9" w:rsidRDefault="000B07B9" w:rsidP="000B07B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5EE7">
        <w:rPr>
          <w:rFonts w:ascii="Arial" w:hAnsi="Arial" w:cs="Arial"/>
          <w:sz w:val="24"/>
          <w:szCs w:val="24"/>
        </w:rPr>
        <w:t>Tato vyhláška stanovuje obecní systém odpadového hospodářství na ú</w:t>
      </w:r>
      <w:r w:rsidR="00E35EE7" w:rsidRPr="00E35EE7">
        <w:rPr>
          <w:rFonts w:ascii="Arial" w:hAnsi="Arial" w:cs="Arial"/>
          <w:sz w:val="24"/>
          <w:szCs w:val="24"/>
        </w:rPr>
        <w:t>z</w:t>
      </w:r>
      <w:r w:rsidRPr="00E35EE7">
        <w:rPr>
          <w:rFonts w:ascii="Arial" w:hAnsi="Arial" w:cs="Arial"/>
          <w:sz w:val="24"/>
          <w:szCs w:val="24"/>
        </w:rPr>
        <w:t>emí obce Slepotice.</w:t>
      </w:r>
    </w:p>
    <w:p w14:paraId="21A831A0" w14:textId="558F9067" w:rsidR="00E35EE7" w:rsidRDefault="00E35EE7" w:rsidP="000B07B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7FA3A518" w14:textId="1DE1E6FB" w:rsidR="00E35EE7" w:rsidRDefault="00E35EE7" w:rsidP="000B07B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okamžiku, kdy osoba zapojená do obecního systému odloží movitou věc nebo odpad, s výjimkou výrobků s ukončenou životností, na místě obcí k tomuto účelu určeném, stává se obec vlastníkem této movité věci nebo odpadu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7E66EE8A" w14:textId="60BC6BC8" w:rsidR="00577B6B" w:rsidRDefault="00577B6B" w:rsidP="000B07B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111C80E2" w14:textId="22382949" w:rsidR="00577B6B" w:rsidRPr="00577B6B" w:rsidRDefault="00303D9C" w:rsidP="00577B6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14:paraId="4B8AD1F3" w14:textId="076369F5" w:rsidR="00303D9C" w:rsidRPr="00303D9C" w:rsidRDefault="00577B6B" w:rsidP="00303D9C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03D9C"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="00303D9C" w:rsidRPr="00303D9C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303D9C" w:rsidRPr="00303D9C">
        <w:rPr>
          <w:rFonts w:ascii="Arial" w:hAnsi="Arial" w:cs="Arial"/>
          <w:sz w:val="18"/>
          <w:szCs w:val="18"/>
        </w:rPr>
        <w:t>§ 61 zákona o odpadech</w:t>
      </w:r>
    </w:p>
    <w:p w14:paraId="27A52F2C" w14:textId="4B5E9ABF" w:rsidR="00303D9C" w:rsidRPr="00303D9C" w:rsidRDefault="00303D9C" w:rsidP="00303D9C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03D9C">
        <w:rPr>
          <w:rFonts w:ascii="Arial" w:hAnsi="Arial" w:cs="Arial"/>
          <w:b/>
          <w:bCs/>
          <w:sz w:val="18"/>
          <w:szCs w:val="18"/>
          <w:vertAlign w:val="superscript"/>
        </w:rPr>
        <w:t xml:space="preserve">2 </w:t>
      </w:r>
      <w:r w:rsidRPr="00303D9C">
        <w:rPr>
          <w:rFonts w:ascii="Arial" w:hAnsi="Arial" w:cs="Arial"/>
          <w:sz w:val="18"/>
          <w:szCs w:val="18"/>
        </w:rPr>
        <w:t>§ 60 zákona o odpadech</w:t>
      </w:r>
    </w:p>
    <w:p w14:paraId="32F3BC48" w14:textId="77777777" w:rsidR="00303D9C" w:rsidRPr="00303D9C" w:rsidRDefault="00303D9C" w:rsidP="00577B6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0668F0" w14:textId="0CA951B0" w:rsidR="00577B6B" w:rsidRDefault="00577B6B" w:rsidP="00577B6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7B6B">
        <w:rPr>
          <w:rFonts w:ascii="Arial" w:hAnsi="Arial" w:cs="Arial"/>
          <w:b/>
          <w:bCs/>
          <w:sz w:val="24"/>
          <w:szCs w:val="24"/>
        </w:rPr>
        <w:lastRenderedPageBreak/>
        <w:t>Čl. 2</w:t>
      </w:r>
    </w:p>
    <w:p w14:paraId="587B897A" w14:textId="5F94997A" w:rsidR="00577B6B" w:rsidRDefault="00577B6B" w:rsidP="00577B6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Oddělené soustřeďování komunálního odpadu</w:t>
      </w:r>
    </w:p>
    <w:p w14:paraId="62D0D3DB" w14:textId="418027B7" w:rsidR="00303D9C" w:rsidRDefault="00303D9C" w:rsidP="00303D9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3D9C">
        <w:rPr>
          <w:rFonts w:ascii="Arial" w:hAnsi="Arial" w:cs="Arial"/>
          <w:sz w:val="24"/>
          <w:szCs w:val="24"/>
        </w:rPr>
        <w:t>Osoby předávající komunální odpad</w:t>
      </w:r>
      <w:r>
        <w:rPr>
          <w:rFonts w:ascii="Arial" w:hAnsi="Arial" w:cs="Arial"/>
          <w:sz w:val="24"/>
          <w:szCs w:val="24"/>
        </w:rPr>
        <w:t xml:space="preserve"> na místa určená obcí jsou povinny odděleně soustřeďovat následující složky:</w:t>
      </w:r>
    </w:p>
    <w:p w14:paraId="6C80675A" w14:textId="013FDA44" w:rsidR="00303D9C" w:rsidRDefault="00303D9C" w:rsidP="00303D9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Biologické odpady rostlinného původu,</w:t>
      </w:r>
    </w:p>
    <w:p w14:paraId="09A5173B" w14:textId="5117B609" w:rsidR="00303D9C" w:rsidRDefault="00303D9C" w:rsidP="00303D9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Papír,</w:t>
      </w:r>
    </w:p>
    <w:p w14:paraId="15AF55AF" w14:textId="6CF3527E" w:rsidR="00303D9C" w:rsidRDefault="00303D9C" w:rsidP="00303D9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Plasty včetně PET lahví (dále </w:t>
      </w:r>
      <w:r w:rsidR="002C08FF">
        <w:rPr>
          <w:rFonts w:ascii="Arial" w:hAnsi="Arial" w:cs="Arial"/>
          <w:sz w:val="24"/>
          <w:szCs w:val="24"/>
        </w:rPr>
        <w:t>jen „plasty“</w:t>
      </w:r>
      <w:r>
        <w:rPr>
          <w:rFonts w:ascii="Arial" w:hAnsi="Arial" w:cs="Arial"/>
          <w:sz w:val="24"/>
          <w:szCs w:val="24"/>
        </w:rPr>
        <w:t>),</w:t>
      </w:r>
    </w:p>
    <w:p w14:paraId="341113E4" w14:textId="570D3665" w:rsidR="00303D9C" w:rsidRDefault="00072F8D" w:rsidP="00303D9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Sklo,</w:t>
      </w:r>
    </w:p>
    <w:p w14:paraId="30ECAA6B" w14:textId="04C4BCB6" w:rsidR="00072F8D" w:rsidRDefault="00072F8D" w:rsidP="00303D9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Kovy,</w:t>
      </w:r>
    </w:p>
    <w:p w14:paraId="0A883483" w14:textId="2AB17703" w:rsidR="00072F8D" w:rsidRDefault="00072F8D" w:rsidP="00303D9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Nebezpečné odpady,</w:t>
      </w:r>
    </w:p>
    <w:p w14:paraId="752F6B74" w14:textId="4BED3E4C" w:rsidR="00072F8D" w:rsidRDefault="00072F8D" w:rsidP="00303D9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Objemný odpad,</w:t>
      </w:r>
    </w:p>
    <w:p w14:paraId="677BC146" w14:textId="5B20595E" w:rsidR="00072F8D" w:rsidRDefault="00072F8D" w:rsidP="00303D9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Jedlé tuky a oleje,</w:t>
      </w:r>
    </w:p>
    <w:p w14:paraId="03116330" w14:textId="328D8B5D" w:rsidR="00072F8D" w:rsidRDefault="00072F8D" w:rsidP="00303D9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Textil,</w:t>
      </w:r>
    </w:p>
    <w:p w14:paraId="7B2846D3" w14:textId="09F4628C" w:rsidR="00072F8D" w:rsidRDefault="00072F8D" w:rsidP="00303D9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Směsný komunální odpad.</w:t>
      </w:r>
    </w:p>
    <w:p w14:paraId="7F7543E9" w14:textId="77777777" w:rsidR="00072F8D" w:rsidRDefault="00072F8D" w:rsidP="00072F8D">
      <w:pPr>
        <w:pStyle w:val="Odstavecseseznamem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271F26C1" w14:textId="27C43511" w:rsidR="00072F8D" w:rsidRDefault="00072F8D" w:rsidP="00072F8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Směsným komunálním odpadem se rozumí zbylý komunální odpad po stanoveném vytřídění podle odstavce 1 písm. a) až </w:t>
      </w:r>
      <w:r w:rsidR="00771F7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).</w:t>
      </w:r>
    </w:p>
    <w:p w14:paraId="3DD4DA56" w14:textId="01A0ACC0" w:rsidR="00072F8D" w:rsidRDefault="00072F8D" w:rsidP="00072F8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Objemný odpad je takový</w:t>
      </w:r>
      <w:r w:rsidR="007259AB">
        <w:rPr>
          <w:rFonts w:ascii="Arial" w:hAnsi="Arial" w:cs="Arial"/>
          <w:sz w:val="24"/>
          <w:szCs w:val="24"/>
        </w:rPr>
        <w:t>, který vzhledem ke svým rozměrům nemůže být umístěn do sběrných nádob (např. koberce, matrace, nábytek,…).</w:t>
      </w:r>
    </w:p>
    <w:p w14:paraId="0C0FFA40" w14:textId="5DFC604C" w:rsidR="007259AB" w:rsidRDefault="007259AB" w:rsidP="007259A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072577" w14:textId="48C4FE86" w:rsidR="007259AB" w:rsidRDefault="007259AB" w:rsidP="007259A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59AB">
        <w:rPr>
          <w:rFonts w:ascii="Arial" w:hAnsi="Arial" w:cs="Arial"/>
          <w:b/>
          <w:bCs/>
          <w:sz w:val="24"/>
          <w:szCs w:val="24"/>
        </w:rPr>
        <w:t>Čl. 3</w:t>
      </w:r>
    </w:p>
    <w:p w14:paraId="4865236F" w14:textId="6DE54639" w:rsidR="007259AB" w:rsidRDefault="007259AB" w:rsidP="007259A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Soustřeďování složek komunálního odpadu</w:t>
      </w:r>
    </w:p>
    <w:p w14:paraId="0FC3DADE" w14:textId="4F6B49C7" w:rsidR="007259AB" w:rsidRDefault="007259AB" w:rsidP="007259AB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Papír, plasty, sklo, kovy, biologické odpady rostlinného původu, jedlé oleje a tuky, textil se soustřeďují do zvláštních sběrných nádob, kterými jsou sběrné nádoby a velkoobjemové kontejnery.</w:t>
      </w:r>
    </w:p>
    <w:p w14:paraId="027D9633" w14:textId="309F33AD" w:rsidR="0025151B" w:rsidRPr="0025151B" w:rsidRDefault="00914B48" w:rsidP="0025151B">
      <w:pPr>
        <w:pStyle w:val="Odstavecseseznamem"/>
        <w:numPr>
          <w:ilvl w:val="0"/>
          <w:numId w:val="4"/>
        </w:numPr>
        <w:pBdr>
          <w:bottom w:val="single" w:sz="12" w:space="19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151B">
        <w:rPr>
          <w:rFonts w:ascii="Arial" w:hAnsi="Arial" w:cs="Arial"/>
          <w:sz w:val="24"/>
          <w:szCs w:val="24"/>
        </w:rPr>
        <w:t>Zvláštní sběrné nádoby na papír, plasty, sklo, kovy, biologické odpady rostlinného původu, jedlé oleje a tuky, textil jsou umístěny na stanovištích uvedených na webových stránkách obce</w:t>
      </w:r>
      <w:r w:rsidRPr="0025151B">
        <w:rPr>
          <w:rFonts w:ascii="Arial" w:hAnsi="Arial" w:cs="Arial"/>
          <w:sz w:val="24"/>
          <w:szCs w:val="24"/>
          <w:vertAlign w:val="superscript"/>
        </w:rPr>
        <w:t>3</w:t>
      </w:r>
      <w:r w:rsidRPr="0025151B">
        <w:rPr>
          <w:rFonts w:ascii="Arial" w:hAnsi="Arial" w:cs="Arial"/>
          <w:sz w:val="24"/>
          <w:szCs w:val="24"/>
        </w:rPr>
        <w:t>.</w:t>
      </w:r>
    </w:p>
    <w:p w14:paraId="668E321C" w14:textId="3E920C4B" w:rsidR="0025151B" w:rsidRPr="00284EAE" w:rsidRDefault="0025151B" w:rsidP="00284EAE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284EAE">
        <w:rPr>
          <w:rFonts w:ascii="Arial" w:hAnsi="Arial" w:cs="Arial"/>
          <w:sz w:val="18"/>
          <w:szCs w:val="18"/>
        </w:rPr>
        <w:t>www.slepotice.cz</w:t>
      </w:r>
    </w:p>
    <w:p w14:paraId="6591E8BB" w14:textId="299A3ACE" w:rsidR="00577B6B" w:rsidRDefault="00577B6B" w:rsidP="002515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CEC7C1" w14:textId="18D00E56" w:rsidR="00577B6B" w:rsidRDefault="005968F5" w:rsidP="00284EAE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Zvláštní sběrné nádoby jsou barevně odlišeny a označeny příslušnými nápisy:</w:t>
      </w:r>
    </w:p>
    <w:p w14:paraId="00C2B21E" w14:textId="24615C2B" w:rsidR="005968F5" w:rsidRDefault="005968F5" w:rsidP="005968F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Biologické odpady rostlinného původu – velkoobjemový kontejner,</w:t>
      </w:r>
    </w:p>
    <w:p w14:paraId="4619AAF2" w14:textId="46C7FBB0" w:rsidR="005968F5" w:rsidRDefault="005968F5" w:rsidP="005968F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Papír – velkoobjemový kontejner barva modrá,</w:t>
      </w:r>
    </w:p>
    <w:p w14:paraId="010F7944" w14:textId="074B0CC9" w:rsidR="005968F5" w:rsidRDefault="005968F5" w:rsidP="005968F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Plasty, PET lahve – velkoobjemový kontejner barva modrá,</w:t>
      </w:r>
    </w:p>
    <w:p w14:paraId="65363E01" w14:textId="3FA09E49" w:rsidR="005968F5" w:rsidRDefault="005968F5" w:rsidP="005968F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Sklo – velkoobjemový kontejner barva modrá, osady malý kontejner barva zelená.</w:t>
      </w:r>
    </w:p>
    <w:p w14:paraId="0FE5305D" w14:textId="46BA0EDB" w:rsidR="005968F5" w:rsidRDefault="005968F5" w:rsidP="005968F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Kovy – velkoobjemový kontejner barva modrá,</w:t>
      </w:r>
    </w:p>
    <w:p w14:paraId="6AD8D4E0" w14:textId="0397C432" w:rsidR="005968F5" w:rsidRDefault="005968F5" w:rsidP="005968F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Jedlé tuky a oleje – </w:t>
      </w:r>
      <w:r w:rsidR="00C16CA9">
        <w:rPr>
          <w:rFonts w:ascii="Arial" w:hAnsi="Arial" w:cs="Arial"/>
          <w:sz w:val="24"/>
          <w:szCs w:val="24"/>
        </w:rPr>
        <w:t>speciální nádoba s otvorem</w:t>
      </w:r>
      <w:r>
        <w:rPr>
          <w:rFonts w:ascii="Arial" w:hAnsi="Arial" w:cs="Arial"/>
          <w:sz w:val="24"/>
          <w:szCs w:val="24"/>
        </w:rPr>
        <w:t xml:space="preserve"> barva červen</w:t>
      </w:r>
      <w:r w:rsidR="00C16CA9">
        <w:rPr>
          <w:rFonts w:ascii="Arial" w:hAnsi="Arial" w:cs="Arial"/>
          <w:sz w:val="24"/>
          <w:szCs w:val="24"/>
        </w:rPr>
        <w:t>á,</w:t>
      </w:r>
    </w:p>
    <w:p w14:paraId="42CF1573" w14:textId="1802B93C" w:rsidR="00C16CA9" w:rsidRDefault="00C16CA9" w:rsidP="005968F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Textil – barva bílá.</w:t>
      </w:r>
    </w:p>
    <w:p w14:paraId="3B88E4ED" w14:textId="23DC4292" w:rsidR="00C16CA9" w:rsidRDefault="00C16CA9" w:rsidP="00C16CA9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zvláštních sběrných nádob je zakázáno ukládat jiné složky komunálního odpadu, než pro které jsou určeny.</w:t>
      </w:r>
    </w:p>
    <w:p w14:paraId="53F28E84" w14:textId="216AA737" w:rsidR="00C16CA9" w:rsidRPr="00C16CA9" w:rsidRDefault="00C16CA9" w:rsidP="00C16CA9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2085BFDE" w14:textId="3C6D0599" w:rsidR="005968F5" w:rsidRDefault="005968F5" w:rsidP="005968F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41552FE" w14:textId="523B8ECF" w:rsidR="003D71E1" w:rsidRDefault="003D71E1" w:rsidP="003D71E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59AB">
        <w:rPr>
          <w:rFonts w:ascii="Arial" w:hAnsi="Arial" w:cs="Arial"/>
          <w:b/>
          <w:bCs/>
          <w:sz w:val="24"/>
          <w:szCs w:val="24"/>
        </w:rPr>
        <w:t xml:space="preserve">Čl.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51E28A78" w14:textId="0021BEFE" w:rsidR="003D71E1" w:rsidRDefault="003D71E1" w:rsidP="003D71E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Svoz nebezpečných složek komunálního odpadu</w:t>
      </w:r>
    </w:p>
    <w:p w14:paraId="29A8D271" w14:textId="73BF7EF7" w:rsidR="003D71E1" w:rsidRDefault="003D71E1" w:rsidP="003D71E1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913">
        <w:rPr>
          <w:rFonts w:ascii="Arial" w:hAnsi="Arial" w:cs="Arial"/>
          <w:sz w:val="24"/>
          <w:szCs w:val="24"/>
        </w:rPr>
        <w:t>Svoz nebezpečných složek komunálního odpadu je zajiš</w:t>
      </w:r>
      <w:r w:rsidR="00795913">
        <w:rPr>
          <w:rFonts w:ascii="Arial" w:hAnsi="Arial" w:cs="Arial"/>
          <w:sz w:val="24"/>
          <w:szCs w:val="24"/>
        </w:rPr>
        <w:t>ť</w:t>
      </w:r>
      <w:r w:rsidRPr="00795913">
        <w:rPr>
          <w:rFonts w:ascii="Arial" w:hAnsi="Arial" w:cs="Arial"/>
          <w:sz w:val="24"/>
          <w:szCs w:val="24"/>
        </w:rPr>
        <w:t>ován minimálně</w:t>
      </w:r>
      <w:r w:rsidR="00795913">
        <w:rPr>
          <w:rFonts w:ascii="Arial" w:hAnsi="Arial" w:cs="Arial"/>
          <w:sz w:val="24"/>
          <w:szCs w:val="24"/>
        </w:rPr>
        <w:t xml:space="preserve"> dvakrát ročně jejich</w:t>
      </w:r>
      <w:r w:rsidR="008E3FA0">
        <w:rPr>
          <w:rFonts w:ascii="Arial" w:hAnsi="Arial" w:cs="Arial"/>
          <w:sz w:val="24"/>
          <w:szCs w:val="24"/>
        </w:rPr>
        <w:t xml:space="preserve"> odebíráním na předem vyhlášených přechodný</w:t>
      </w:r>
      <w:r w:rsidR="00920849">
        <w:rPr>
          <w:rFonts w:ascii="Arial" w:hAnsi="Arial" w:cs="Arial"/>
          <w:sz w:val="24"/>
          <w:szCs w:val="24"/>
        </w:rPr>
        <w:t>ch stanovištích přímo do zvláštních sběrných nádob k tomuto sběru určených. Informace o svozu jsou zveřejnovány na úřední desce, webových stránkách obce a v místním obecním rozhlase.</w:t>
      </w:r>
    </w:p>
    <w:p w14:paraId="47AC65D5" w14:textId="043B5884" w:rsidR="00920849" w:rsidRPr="00795913" w:rsidRDefault="00920849" w:rsidP="003D71E1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Soustřeďování nebezpečných složek komunálního odpadu podléhá požadavkům stanovených v čl. 3 odst. 4 a 5.</w:t>
      </w:r>
    </w:p>
    <w:p w14:paraId="3D7C93A1" w14:textId="620E5B2D" w:rsidR="005968F5" w:rsidRDefault="005968F5" w:rsidP="003D71E1">
      <w:pPr>
        <w:spacing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14:paraId="551CCF46" w14:textId="5D91AF41" w:rsidR="00190C10" w:rsidRDefault="00190C10" w:rsidP="00190C1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59AB">
        <w:rPr>
          <w:rFonts w:ascii="Arial" w:hAnsi="Arial" w:cs="Arial"/>
          <w:b/>
          <w:bCs/>
          <w:sz w:val="24"/>
          <w:szCs w:val="24"/>
        </w:rPr>
        <w:t xml:space="preserve">Čl. 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38FD37DD" w14:textId="583B67E1" w:rsidR="00190C10" w:rsidRDefault="00190C10" w:rsidP="00190C1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Svoz objemného odpadu</w:t>
      </w:r>
    </w:p>
    <w:p w14:paraId="7A0D19A5" w14:textId="257B36AF" w:rsidR="00190C10" w:rsidRDefault="00190C10" w:rsidP="00190C10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Svoz objemného odpadu je zajišťován minimálně dvakrát ročně jeho odebíráním na předem vyhlášených přechodových stanovištích přímo do zvláštních sběrných nádob k tomuto účelu určených. Informace o svozu jsou zveřejňovány na úřední desce, webových stránkách obce</w:t>
      </w:r>
      <w:r w:rsidR="00B17902">
        <w:rPr>
          <w:rFonts w:ascii="Arial" w:hAnsi="Arial" w:cs="Arial"/>
          <w:sz w:val="24"/>
          <w:szCs w:val="24"/>
        </w:rPr>
        <w:t xml:space="preserve"> a místním rozhlase.</w:t>
      </w:r>
    </w:p>
    <w:p w14:paraId="02EDA4AF" w14:textId="5C34BB1B" w:rsidR="00B17902" w:rsidRPr="00190C10" w:rsidRDefault="00B17902" w:rsidP="00190C10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Soustřeďování objemného odpadu podléhá požadavkům stanovených v čl. 3 odst. 4 a 5.</w:t>
      </w:r>
    </w:p>
    <w:p w14:paraId="567895C3" w14:textId="77777777" w:rsidR="00B11B1B" w:rsidRDefault="00B11B1B" w:rsidP="00B17902">
      <w:pPr>
        <w:pStyle w:val="Odstavecseseznamem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187DFA" w14:textId="79DA5047" w:rsidR="00285FD5" w:rsidRDefault="00B17902" w:rsidP="00B17902">
      <w:pPr>
        <w:pStyle w:val="Odstavecseseznamem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7902">
        <w:rPr>
          <w:rFonts w:ascii="Arial" w:hAnsi="Arial" w:cs="Arial"/>
          <w:b/>
          <w:bCs/>
          <w:sz w:val="24"/>
          <w:szCs w:val="24"/>
        </w:rPr>
        <w:t xml:space="preserve">Čl. 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4F8CB794" w14:textId="3642A673" w:rsidR="00B11B1B" w:rsidRDefault="00B11B1B" w:rsidP="00B17902">
      <w:pPr>
        <w:pStyle w:val="Odstavecseseznamem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Soustřeďování směsného komunálního odpadu</w:t>
      </w:r>
    </w:p>
    <w:p w14:paraId="35F84EB6" w14:textId="09FCF190" w:rsidR="00B14699" w:rsidRDefault="00B14699" w:rsidP="00B14699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699">
        <w:rPr>
          <w:rFonts w:ascii="Arial" w:hAnsi="Arial" w:cs="Arial"/>
          <w:sz w:val="24"/>
          <w:szCs w:val="24"/>
        </w:rPr>
        <w:t>Směsný komunální odpad</w:t>
      </w:r>
      <w:r>
        <w:rPr>
          <w:rFonts w:ascii="Arial" w:hAnsi="Arial" w:cs="Arial"/>
          <w:sz w:val="24"/>
          <w:szCs w:val="24"/>
        </w:rPr>
        <w:t xml:space="preserve"> se odkládá do sběrných nádob. Pro účely této vyhlášky se sběrnými nádobami rozumějí:</w:t>
      </w:r>
    </w:p>
    <w:p w14:paraId="47CBCF8B" w14:textId="51FA8F44" w:rsidR="00B14699" w:rsidRDefault="00B14699" w:rsidP="00B1469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Typizované sběrné nádoby – </w:t>
      </w:r>
      <w:r w:rsidR="00470C4C">
        <w:rPr>
          <w:rFonts w:ascii="Arial" w:hAnsi="Arial" w:cs="Arial"/>
          <w:sz w:val="24"/>
          <w:szCs w:val="24"/>
        </w:rPr>
        <w:t>plastové popelnice o objemu 120 a 240 l, určené ke shromažďování směsného komunálního odpadu,</w:t>
      </w:r>
    </w:p>
    <w:p w14:paraId="14570975" w14:textId="23FB0BD1" w:rsidR="00470C4C" w:rsidRDefault="00470C4C" w:rsidP="00B1469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Odpadkové koše, které jsou umístěny na veřejných prostranstvích v obci, sloužící pro odkládání drobného směsného komunálního odpadu.</w:t>
      </w:r>
    </w:p>
    <w:p w14:paraId="71011688" w14:textId="45F5822C" w:rsidR="00470C4C" w:rsidRDefault="003459CA" w:rsidP="003459CA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Soustřeďování směsného komunálního odpadu podléh</w:t>
      </w:r>
      <w:r w:rsidR="0046485F">
        <w:rPr>
          <w:rFonts w:ascii="Arial" w:hAnsi="Arial" w:cs="Arial"/>
          <w:sz w:val="24"/>
          <w:szCs w:val="24"/>
        </w:rPr>
        <w:t>á požadavkům stanoveným v čl. 3 odst. 4 a 5.</w:t>
      </w:r>
    </w:p>
    <w:p w14:paraId="768FA860" w14:textId="65183CA1" w:rsidR="0046485F" w:rsidRDefault="0046485F" w:rsidP="004648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C732677" w14:textId="20387901" w:rsidR="0046485F" w:rsidRDefault="0046485F" w:rsidP="0046485F">
      <w:pPr>
        <w:pStyle w:val="Odstavecseseznamem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7902">
        <w:rPr>
          <w:rFonts w:ascii="Arial" w:hAnsi="Arial" w:cs="Arial"/>
          <w:b/>
          <w:bCs/>
          <w:sz w:val="24"/>
          <w:szCs w:val="24"/>
        </w:rPr>
        <w:t xml:space="preserve">Čl.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332DB52C" w14:textId="7420D3F2" w:rsidR="0046485F" w:rsidRDefault="001D690E" w:rsidP="0046485F">
      <w:pPr>
        <w:pStyle w:val="Odstavecseseznamem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Účinnost</w:t>
      </w:r>
    </w:p>
    <w:p w14:paraId="1E82BFB5" w14:textId="46B0A18C" w:rsidR="0046485F" w:rsidRPr="00F83633" w:rsidRDefault="0046485F" w:rsidP="00F8363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83633">
        <w:rPr>
          <w:rFonts w:ascii="Arial" w:hAnsi="Arial" w:cs="Arial"/>
          <w:sz w:val="24"/>
          <w:szCs w:val="24"/>
        </w:rPr>
        <w:t xml:space="preserve">Tato vyhláška nabývá účinnosti </w:t>
      </w:r>
      <w:r w:rsidR="001D690E">
        <w:rPr>
          <w:rFonts w:ascii="Arial" w:hAnsi="Arial" w:cs="Arial"/>
          <w:sz w:val="24"/>
          <w:szCs w:val="24"/>
        </w:rPr>
        <w:t>počátkem patnáctého dne ná</w:t>
      </w:r>
      <w:r w:rsidR="00F553EB">
        <w:rPr>
          <w:rFonts w:ascii="Arial" w:hAnsi="Arial" w:cs="Arial"/>
          <w:sz w:val="24"/>
          <w:szCs w:val="24"/>
        </w:rPr>
        <w:t>sledujícího po dni vyhlášení</w:t>
      </w:r>
      <w:r w:rsidRPr="00F83633">
        <w:rPr>
          <w:rFonts w:ascii="Arial" w:hAnsi="Arial" w:cs="Arial"/>
          <w:sz w:val="24"/>
          <w:szCs w:val="24"/>
        </w:rPr>
        <w:t>.</w:t>
      </w:r>
    </w:p>
    <w:p w14:paraId="0B720967" w14:textId="258B0A42" w:rsidR="0046485F" w:rsidRDefault="0046485F" w:rsidP="004648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1539E6" w14:textId="635B2809" w:rsidR="0046485F" w:rsidRDefault="0046485F" w:rsidP="004648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1BC84C" w14:textId="609B0E82" w:rsidR="0046485F" w:rsidRDefault="0046485F" w:rsidP="004648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</w:t>
      </w:r>
    </w:p>
    <w:p w14:paraId="535E7BCD" w14:textId="0F997B4A" w:rsidR="0046485F" w:rsidRDefault="0046485F" w:rsidP="004648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Ing. Vítězslav Felcman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Jana Bořková</w:t>
      </w:r>
    </w:p>
    <w:p w14:paraId="0E1B7577" w14:textId="1A23244E" w:rsidR="0046485F" w:rsidRPr="0046485F" w:rsidRDefault="0046485F" w:rsidP="004648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místostarosta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starostka</w:t>
      </w:r>
    </w:p>
    <w:p w14:paraId="6DDAE6D8" w14:textId="77777777" w:rsidR="0046485F" w:rsidRDefault="0046485F" w:rsidP="004648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AAA7743" w14:textId="77777777" w:rsidR="0046485F" w:rsidRPr="0046485F" w:rsidRDefault="0046485F" w:rsidP="004648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B9FAFF8" w14:textId="77777777" w:rsidR="00B14699" w:rsidRPr="00B14699" w:rsidRDefault="00B14699" w:rsidP="00B146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8EBF93" w14:textId="2C582346" w:rsidR="00285FD5" w:rsidRDefault="00285FD5" w:rsidP="00B17902">
      <w:pPr>
        <w:pStyle w:val="Odstavecseseznamem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4E0919" w14:textId="77777777" w:rsidR="00285FD5" w:rsidRPr="00B14699" w:rsidRDefault="00285FD5" w:rsidP="00B146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56E7A0" w14:textId="7E009467" w:rsidR="00997413" w:rsidRDefault="00997413" w:rsidP="00B17902">
      <w:pPr>
        <w:pStyle w:val="Odstavecseseznamem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4A24DC" w14:textId="77777777" w:rsidR="00997413" w:rsidRPr="00285FD5" w:rsidRDefault="00997413" w:rsidP="00285FD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8FAA6E" w14:textId="77777777" w:rsidR="00B11B1B" w:rsidRDefault="00B11B1B" w:rsidP="00997413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3A3D0E" w14:textId="00451363" w:rsidR="00B11B1B" w:rsidRDefault="00B11B1B" w:rsidP="00B17902">
      <w:pPr>
        <w:pStyle w:val="Odstavecseseznamem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057382" w14:textId="77777777" w:rsidR="00B11B1B" w:rsidRPr="00B11B1B" w:rsidRDefault="00B11B1B" w:rsidP="00B11B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CCA683" w14:textId="77777777" w:rsidR="00190C10" w:rsidRPr="00795913" w:rsidRDefault="00190C10" w:rsidP="003D71E1">
      <w:pPr>
        <w:spacing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14:paraId="52A38066" w14:textId="04797AF8" w:rsidR="00E60A80" w:rsidRDefault="00E60A80" w:rsidP="00E60A80">
      <w:pPr>
        <w:jc w:val="center"/>
        <w:rPr>
          <w:rFonts w:ascii="Arial" w:hAnsi="Arial" w:cs="Arial"/>
          <w:sz w:val="24"/>
          <w:szCs w:val="24"/>
        </w:rPr>
      </w:pPr>
    </w:p>
    <w:p w14:paraId="436F40BA" w14:textId="77777777" w:rsidR="000B07B9" w:rsidRPr="00E60A80" w:rsidRDefault="000B07B9" w:rsidP="00E60A80">
      <w:pPr>
        <w:jc w:val="center"/>
        <w:rPr>
          <w:rFonts w:ascii="Arial" w:hAnsi="Arial" w:cs="Arial"/>
          <w:sz w:val="24"/>
          <w:szCs w:val="24"/>
        </w:rPr>
      </w:pPr>
    </w:p>
    <w:sectPr w:rsidR="000B07B9" w:rsidRPr="00E60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68B"/>
    <w:multiLevelType w:val="hybridMultilevel"/>
    <w:tmpl w:val="C9A68A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2BCE"/>
    <w:multiLevelType w:val="hybridMultilevel"/>
    <w:tmpl w:val="5CC8C79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973A01"/>
    <w:multiLevelType w:val="hybridMultilevel"/>
    <w:tmpl w:val="DF8CB08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7E254A"/>
    <w:multiLevelType w:val="hybridMultilevel"/>
    <w:tmpl w:val="2272EBB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762C7"/>
    <w:multiLevelType w:val="hybridMultilevel"/>
    <w:tmpl w:val="94DC465A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74813"/>
    <w:multiLevelType w:val="hybridMultilevel"/>
    <w:tmpl w:val="66A0651C"/>
    <w:lvl w:ilvl="0" w:tplc="1B4CAF7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C558DF"/>
    <w:multiLevelType w:val="hybridMultilevel"/>
    <w:tmpl w:val="6B7A8A96"/>
    <w:lvl w:ilvl="0" w:tplc="2CAAE410">
      <w:start w:val="3"/>
      <w:numFmt w:val="decimal"/>
      <w:lvlText w:val="%1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DD6611"/>
    <w:multiLevelType w:val="hybridMultilevel"/>
    <w:tmpl w:val="AC0CB386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F0676"/>
    <w:multiLevelType w:val="hybridMultilevel"/>
    <w:tmpl w:val="75280778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136A1"/>
    <w:multiLevelType w:val="hybridMultilevel"/>
    <w:tmpl w:val="14DA41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350A8"/>
    <w:multiLevelType w:val="hybridMultilevel"/>
    <w:tmpl w:val="2272EBBC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57996"/>
    <w:multiLevelType w:val="hybridMultilevel"/>
    <w:tmpl w:val="A5DEB3A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1F12F26"/>
    <w:multiLevelType w:val="hybridMultilevel"/>
    <w:tmpl w:val="1006FB18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A542F"/>
    <w:multiLevelType w:val="hybridMultilevel"/>
    <w:tmpl w:val="DE447BBE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57F18"/>
    <w:multiLevelType w:val="hybridMultilevel"/>
    <w:tmpl w:val="0CEE86FC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D73F6"/>
    <w:multiLevelType w:val="hybridMultilevel"/>
    <w:tmpl w:val="060AEC82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18638">
    <w:abstractNumId w:val="14"/>
  </w:num>
  <w:num w:numId="2" w16cid:durableId="975260716">
    <w:abstractNumId w:val="13"/>
  </w:num>
  <w:num w:numId="3" w16cid:durableId="1626615503">
    <w:abstractNumId w:val="1"/>
  </w:num>
  <w:num w:numId="4" w16cid:durableId="1604650522">
    <w:abstractNumId w:val="8"/>
  </w:num>
  <w:num w:numId="5" w16cid:durableId="2006744331">
    <w:abstractNumId w:val="7"/>
  </w:num>
  <w:num w:numId="6" w16cid:durableId="1014067728">
    <w:abstractNumId w:val="6"/>
  </w:num>
  <w:num w:numId="7" w16cid:durableId="1599867930">
    <w:abstractNumId w:val="0"/>
  </w:num>
  <w:num w:numId="8" w16cid:durableId="512958931">
    <w:abstractNumId w:val="11"/>
  </w:num>
  <w:num w:numId="9" w16cid:durableId="604457565">
    <w:abstractNumId w:val="4"/>
  </w:num>
  <w:num w:numId="10" w16cid:durableId="1981643536">
    <w:abstractNumId w:val="10"/>
  </w:num>
  <w:num w:numId="11" w16cid:durableId="222378781">
    <w:abstractNumId w:val="9"/>
  </w:num>
  <w:num w:numId="12" w16cid:durableId="287275670">
    <w:abstractNumId w:val="2"/>
  </w:num>
  <w:num w:numId="13" w16cid:durableId="687293276">
    <w:abstractNumId w:val="12"/>
  </w:num>
  <w:num w:numId="14" w16cid:durableId="997616986">
    <w:abstractNumId w:val="3"/>
  </w:num>
  <w:num w:numId="15" w16cid:durableId="193690706">
    <w:abstractNumId w:val="5"/>
  </w:num>
  <w:num w:numId="16" w16cid:durableId="10329224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80"/>
    <w:rsid w:val="00072F8D"/>
    <w:rsid w:val="000B07B9"/>
    <w:rsid w:val="00190C10"/>
    <w:rsid w:val="001D690E"/>
    <w:rsid w:val="0025151B"/>
    <w:rsid w:val="00284EAE"/>
    <w:rsid w:val="00285FD5"/>
    <w:rsid w:val="002C08FF"/>
    <w:rsid w:val="00303D9C"/>
    <w:rsid w:val="003459CA"/>
    <w:rsid w:val="003D71E1"/>
    <w:rsid w:val="00423B20"/>
    <w:rsid w:val="00447DE6"/>
    <w:rsid w:val="0046485F"/>
    <w:rsid w:val="00470C4C"/>
    <w:rsid w:val="00577B6B"/>
    <w:rsid w:val="005968F5"/>
    <w:rsid w:val="007259AB"/>
    <w:rsid w:val="00771F77"/>
    <w:rsid w:val="00795913"/>
    <w:rsid w:val="008E3FA0"/>
    <w:rsid w:val="00914B48"/>
    <w:rsid w:val="00920849"/>
    <w:rsid w:val="00997413"/>
    <w:rsid w:val="00B11B1B"/>
    <w:rsid w:val="00B14699"/>
    <w:rsid w:val="00B17902"/>
    <w:rsid w:val="00C16CA9"/>
    <w:rsid w:val="00E35EE7"/>
    <w:rsid w:val="00E60A80"/>
    <w:rsid w:val="00F3173D"/>
    <w:rsid w:val="00F553EB"/>
    <w:rsid w:val="00F8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4643"/>
  <w15:chartTrackingRefBased/>
  <w15:docId w15:val="{F67AA1AB-36E8-415E-AA8F-67F1E7E4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11</cp:revision>
  <dcterms:created xsi:type="dcterms:W3CDTF">2022-07-20T15:48:00Z</dcterms:created>
  <dcterms:modified xsi:type="dcterms:W3CDTF">2022-08-10T15:13:00Z</dcterms:modified>
</cp:coreProperties>
</file>