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F67C1C" w:rsidRDefault="00F67C1C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F67C1C">
        <w:rPr>
          <w:rFonts w:ascii="Arial" w:hAnsi="Arial" w:cs="Arial"/>
          <w:b/>
          <w:sz w:val="28"/>
          <w:szCs w:val="28"/>
        </w:rPr>
        <w:t xml:space="preserve">MĚSTYS </w:t>
      </w:r>
      <w:r w:rsidR="008D6906" w:rsidRPr="00F67C1C">
        <w:rPr>
          <w:rFonts w:ascii="Arial" w:hAnsi="Arial" w:cs="Arial"/>
          <w:b/>
          <w:sz w:val="28"/>
          <w:szCs w:val="28"/>
        </w:rPr>
        <w:t xml:space="preserve"> </w:t>
      </w:r>
      <w:r w:rsidRPr="00F67C1C">
        <w:rPr>
          <w:rFonts w:ascii="Arial" w:hAnsi="Arial" w:cs="Arial"/>
          <w:b/>
          <w:sz w:val="28"/>
          <w:szCs w:val="28"/>
        </w:rPr>
        <w:t>SLABCE</w:t>
      </w:r>
      <w:proofErr w:type="gramEnd"/>
    </w:p>
    <w:p w:rsidR="008D6906" w:rsidRPr="00F67C1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67C1C">
        <w:rPr>
          <w:rFonts w:ascii="Arial" w:hAnsi="Arial" w:cs="Arial"/>
          <w:b/>
        </w:rPr>
        <w:t xml:space="preserve">Zastupitelstvo </w:t>
      </w:r>
      <w:r w:rsidR="00F67C1C" w:rsidRPr="00F67C1C">
        <w:rPr>
          <w:rFonts w:ascii="Arial" w:hAnsi="Arial" w:cs="Arial"/>
          <w:b/>
        </w:rPr>
        <w:t>městyse Slabce</w:t>
      </w:r>
    </w:p>
    <w:p w:rsidR="008D6906" w:rsidRPr="00F67C1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67C1C">
        <w:rPr>
          <w:rFonts w:ascii="Arial" w:hAnsi="Arial" w:cs="Arial"/>
          <w:b/>
        </w:rPr>
        <w:t xml:space="preserve">Obecně závazná vyhláška </w:t>
      </w:r>
      <w:r w:rsidR="00F67C1C" w:rsidRPr="00F67C1C">
        <w:rPr>
          <w:rFonts w:ascii="Arial" w:hAnsi="Arial" w:cs="Arial"/>
          <w:b/>
        </w:rPr>
        <w:t xml:space="preserve">městyse </w:t>
      </w:r>
    </w:p>
    <w:p w:rsidR="008D6906" w:rsidRPr="00F67C1C" w:rsidRDefault="008D6906" w:rsidP="008D6906">
      <w:pPr>
        <w:jc w:val="center"/>
        <w:rPr>
          <w:rFonts w:ascii="Arial" w:hAnsi="Arial" w:cs="Arial"/>
          <w:b/>
        </w:rPr>
      </w:pPr>
      <w:r w:rsidRPr="00F67C1C">
        <w:rPr>
          <w:rFonts w:ascii="Arial" w:hAnsi="Arial" w:cs="Arial"/>
          <w:b/>
        </w:rPr>
        <w:t xml:space="preserve">o místním poplatku </w:t>
      </w:r>
      <w:r w:rsidR="00C63031" w:rsidRPr="00F67C1C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67C1C">
        <w:rPr>
          <w:rFonts w:ascii="Arial" w:hAnsi="Arial" w:cs="Arial"/>
          <w:b w:val="0"/>
          <w:sz w:val="22"/>
          <w:szCs w:val="22"/>
        </w:rPr>
        <w:t>městyse Slabce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F67C1C">
        <w:rPr>
          <w:rFonts w:ascii="Arial" w:hAnsi="Arial" w:cs="Arial"/>
          <w:b w:val="0"/>
          <w:sz w:val="22"/>
          <w:szCs w:val="22"/>
        </w:rPr>
        <w:t>1</w:t>
      </w:r>
      <w:r w:rsidR="001C00D1">
        <w:rPr>
          <w:rFonts w:ascii="Arial" w:hAnsi="Arial" w:cs="Arial"/>
          <w:b w:val="0"/>
          <w:sz w:val="22"/>
          <w:szCs w:val="22"/>
        </w:rPr>
        <w:t>3</w:t>
      </w:r>
      <w:r w:rsidR="00F67C1C">
        <w:rPr>
          <w:rFonts w:ascii="Arial" w:hAnsi="Arial" w:cs="Arial"/>
          <w:b w:val="0"/>
          <w:sz w:val="22"/>
          <w:szCs w:val="22"/>
        </w:rPr>
        <w:t>.</w:t>
      </w:r>
      <w:r w:rsidR="001C00D1">
        <w:rPr>
          <w:rFonts w:ascii="Arial" w:hAnsi="Arial" w:cs="Arial"/>
          <w:b w:val="0"/>
          <w:sz w:val="22"/>
          <w:szCs w:val="22"/>
        </w:rPr>
        <w:t>12</w:t>
      </w:r>
      <w:r w:rsidR="00F67C1C">
        <w:rPr>
          <w:rFonts w:ascii="Arial" w:hAnsi="Arial" w:cs="Arial"/>
          <w:b w:val="0"/>
          <w:sz w:val="22"/>
          <w:szCs w:val="22"/>
        </w:rPr>
        <w:t>.202</w:t>
      </w:r>
      <w:r w:rsidR="001C00D1">
        <w:rPr>
          <w:rFonts w:ascii="Arial" w:hAnsi="Arial" w:cs="Arial"/>
          <w:b w:val="0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F67C1C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Slabce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r w:rsidR="00F67C1C">
        <w:rPr>
          <w:rFonts w:ascii="Arial" w:hAnsi="Arial" w:cs="Arial"/>
          <w:sz w:val="22"/>
          <w:szCs w:val="22"/>
        </w:rPr>
        <w:t>Úřad městyse Slabce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65334" w:rsidRDefault="00065334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67C1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F67C1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43A1E" w:rsidRDefault="00743A1E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82B34" w:rsidRDefault="00882B34" w:rsidP="00882B34">
      <w:pPr>
        <w:pStyle w:val="Default"/>
        <w:jc w:val="both"/>
        <w:rPr>
          <w:sz w:val="22"/>
          <w:szCs w:val="22"/>
        </w:rPr>
      </w:pP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DA4795" w:rsidRDefault="001E58D2" w:rsidP="002340C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2340C2" w:rsidRDefault="002340C2" w:rsidP="002340C2">
      <w:pPr>
        <w:pStyle w:val="Default"/>
        <w:ind w:left="567"/>
        <w:jc w:val="both"/>
        <w:rPr>
          <w:sz w:val="22"/>
          <w:szCs w:val="22"/>
        </w:rPr>
      </w:pPr>
    </w:p>
    <w:p w:rsidR="002340C2" w:rsidRDefault="002340C2" w:rsidP="002340C2">
      <w:pPr>
        <w:pStyle w:val="Default"/>
        <w:jc w:val="both"/>
        <w:rPr>
          <w:sz w:val="22"/>
          <w:szCs w:val="22"/>
        </w:rPr>
      </w:pPr>
      <w:proofErr w:type="gramStart"/>
      <w:r w:rsidRPr="002340C2">
        <w:rPr>
          <w:sz w:val="22"/>
          <w:szCs w:val="22"/>
        </w:rPr>
        <w:t>(3</w:t>
      </w:r>
      <w:r>
        <w:rPr>
          <w:sz w:val="22"/>
          <w:szCs w:val="22"/>
        </w:rPr>
        <w:t>)     Minimální</w:t>
      </w:r>
      <w:proofErr w:type="gramEnd"/>
      <w:r>
        <w:rPr>
          <w:sz w:val="22"/>
          <w:szCs w:val="22"/>
        </w:rPr>
        <w:t xml:space="preserve"> základ dílčího poplatku činí </w:t>
      </w:r>
      <w:r w:rsidR="001C00D1">
        <w:rPr>
          <w:sz w:val="22"/>
          <w:szCs w:val="22"/>
        </w:rPr>
        <w:t>5</w:t>
      </w:r>
      <w:r>
        <w:rPr>
          <w:sz w:val="22"/>
          <w:szCs w:val="22"/>
        </w:rPr>
        <w:t>0 litrů.</w:t>
      </w:r>
    </w:p>
    <w:p w:rsidR="002340C2" w:rsidRDefault="002340C2" w:rsidP="002340C2">
      <w:pPr>
        <w:pStyle w:val="Default"/>
        <w:jc w:val="both"/>
        <w:rPr>
          <w:i/>
          <w:color w:val="0070C0"/>
          <w:sz w:val="20"/>
          <w:szCs w:val="20"/>
        </w:rPr>
      </w:pP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82B34">
        <w:rPr>
          <w:rFonts w:ascii="Arial" w:hAnsi="Arial" w:cs="Arial"/>
          <w:sz w:val="22"/>
          <w:szCs w:val="22"/>
        </w:rPr>
        <w:t>0,</w:t>
      </w:r>
      <w:r w:rsidR="001C00D1">
        <w:rPr>
          <w:rFonts w:ascii="Arial" w:hAnsi="Arial" w:cs="Arial"/>
          <w:sz w:val="22"/>
          <w:szCs w:val="22"/>
        </w:rPr>
        <w:t>9</w:t>
      </w:r>
      <w:r w:rsidR="00882B34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882B34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E44423" w:rsidRDefault="00E44423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proofErr w:type="gramStart"/>
      <w:r w:rsidR="00882B34">
        <w:rPr>
          <w:rFonts w:ascii="Arial" w:hAnsi="Arial" w:cs="Arial"/>
          <w:sz w:val="22"/>
          <w:szCs w:val="22"/>
        </w:rPr>
        <w:t>31.1</w:t>
      </w:r>
      <w:proofErr w:type="gramEnd"/>
      <w:r w:rsidR="00882B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882B34">
        <w:rPr>
          <w:rFonts w:ascii="Arial" w:hAnsi="Arial" w:cs="Arial"/>
          <w:sz w:val="22"/>
          <w:szCs w:val="22"/>
        </w:rPr>
        <w:t xml:space="preserve">příslušného </w:t>
      </w:r>
      <w:r>
        <w:rPr>
          <w:rFonts w:ascii="Arial" w:hAnsi="Arial" w:cs="Arial"/>
          <w:sz w:val="22"/>
          <w:szCs w:val="22"/>
        </w:rPr>
        <w:t xml:space="preserve">kalendářního roku. </w:t>
      </w:r>
    </w:p>
    <w:p w:rsidR="00743A1E" w:rsidRDefault="00743A1E" w:rsidP="00743A1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43A1E" w:rsidRDefault="00743A1E" w:rsidP="00743A1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43A1E" w:rsidRDefault="00743A1E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konce následujícího měsíce.</w:t>
      </w:r>
    </w:p>
    <w:p w:rsidR="00743A1E" w:rsidRDefault="00743A1E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</w:t>
      </w:r>
      <w:r w:rsidR="00743A1E">
        <w:rPr>
          <w:rFonts w:ascii="Arial" w:hAnsi="Arial" w:cs="Arial"/>
          <w:sz w:val="22"/>
          <w:szCs w:val="22"/>
        </w:rPr>
        <w:t xml:space="preserve">1,2 nebo 3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3554D7" w:rsidRDefault="003554D7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 w:rsidRPr="00A73DE8">
        <w:rPr>
          <w:rFonts w:ascii="Arial" w:hAnsi="Arial" w:cs="Arial"/>
          <w:sz w:val="22"/>
          <w:szCs w:val="22"/>
        </w:rPr>
        <w:t>předpisným</w:t>
      </w:r>
      <w:proofErr w:type="spellEnd"/>
      <w:r w:rsidRPr="00A73DE8">
        <w:rPr>
          <w:rFonts w:ascii="Arial" w:hAnsi="Arial" w:cs="Arial"/>
          <w:sz w:val="22"/>
          <w:szCs w:val="22"/>
        </w:rPr>
        <w:t xml:space="preserve">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B25AD5" w:rsidRPr="00B92EB1" w:rsidRDefault="00B25AD5" w:rsidP="008852B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C00D1" w:rsidRDefault="001C00D1" w:rsidP="001C00D1">
      <w:pPr>
        <w:pStyle w:val="slalnk"/>
        <w:spacing w:before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1C00D1" w:rsidRDefault="001C00D1" w:rsidP="001C00D1">
      <w:pPr>
        <w:pStyle w:val="slalnk"/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Slevy na poplatku</w:t>
      </w:r>
    </w:p>
    <w:p w:rsidR="001C00D1" w:rsidRDefault="001C00D1" w:rsidP="001C00D1">
      <w:pPr>
        <w:pStyle w:val="slalnk"/>
        <w:spacing w:before="0"/>
        <w:jc w:val="both"/>
        <w:rPr>
          <w:rFonts w:ascii="Arial" w:hAnsi="Arial" w:cs="Arial"/>
        </w:rPr>
      </w:pPr>
    </w:p>
    <w:p w:rsidR="001C00D1" w:rsidRDefault="001C00D1" w:rsidP="001C00D1">
      <w:pPr>
        <w:pStyle w:val="slalnk"/>
        <w:spacing w:before="0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1C00D1">
        <w:rPr>
          <w:rFonts w:ascii="Arial" w:hAnsi="Arial" w:cs="Arial"/>
          <w:b w:val="0"/>
          <w:sz w:val="22"/>
          <w:szCs w:val="22"/>
        </w:rPr>
        <w:t>(</w:t>
      </w:r>
      <w:r w:rsidRPr="001C00D1">
        <w:rPr>
          <w:rFonts w:ascii="Arial" w:hAnsi="Arial" w:cs="Arial"/>
          <w:b w:val="0"/>
          <w:bCs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)     V oblasti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mimo </w:t>
      </w:r>
      <w:proofErr w:type="spellStart"/>
      <w:r>
        <w:rPr>
          <w:rFonts w:ascii="Arial" w:hAnsi="Arial" w:cs="Arial"/>
          <w:b w:val="0"/>
          <w:sz w:val="22"/>
          <w:szCs w:val="22"/>
        </w:rPr>
        <w:t>intravilán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obce, kde není možno fyzicky zajistit svoz odpadů, je   </w:t>
      </w:r>
    </w:p>
    <w:p w:rsidR="001C00D1" w:rsidRDefault="001C00D1" w:rsidP="001C00D1">
      <w:pPr>
        <w:pStyle w:val="slalnk"/>
        <w:spacing w:before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poplatek za nemovitost snížen na 50%.</w:t>
      </w:r>
    </w:p>
    <w:p w:rsidR="001C00D1" w:rsidRDefault="001C00D1" w:rsidP="001C00D1">
      <w:pPr>
        <w:pStyle w:val="slalnk"/>
        <w:spacing w:before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Jedná se o chatovou oblast „</w:t>
      </w:r>
      <w:proofErr w:type="spellStart"/>
      <w:r>
        <w:rPr>
          <w:rFonts w:ascii="Arial" w:hAnsi="Arial" w:cs="Arial"/>
          <w:b w:val="0"/>
          <w:sz w:val="22"/>
          <w:szCs w:val="22"/>
        </w:rPr>
        <w:t>Barandov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“, „U smrku“ a u potoka </w:t>
      </w:r>
      <w:proofErr w:type="spellStart"/>
      <w:r>
        <w:rPr>
          <w:rFonts w:ascii="Arial" w:hAnsi="Arial" w:cs="Arial"/>
          <w:b w:val="0"/>
          <w:sz w:val="22"/>
          <w:szCs w:val="22"/>
        </w:rPr>
        <w:t>Javornice</w:t>
      </w:r>
      <w:proofErr w:type="spellEnd"/>
      <w:r>
        <w:rPr>
          <w:rFonts w:ascii="Arial" w:hAnsi="Arial" w:cs="Arial"/>
          <w:b w:val="0"/>
          <w:sz w:val="22"/>
          <w:szCs w:val="22"/>
        </w:rPr>
        <w:t>.</w:t>
      </w:r>
    </w:p>
    <w:p w:rsidR="001C00D1" w:rsidRDefault="001C00D1" w:rsidP="001C00D1">
      <w:pPr>
        <w:pStyle w:val="slalnk"/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:rsidR="001C00D1" w:rsidRPr="001C00D1" w:rsidRDefault="001C00D1" w:rsidP="001C00D1">
      <w:pPr>
        <w:pStyle w:val="slalnk"/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:rsidR="00F71057" w:rsidRPr="002E0EAD" w:rsidRDefault="006F616E" w:rsidP="001C00D1">
      <w:pPr>
        <w:pStyle w:val="slalnk"/>
        <w:spacing w:before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1C00D1">
        <w:rPr>
          <w:rFonts w:ascii="Arial" w:hAnsi="Arial" w:cs="Arial"/>
        </w:rPr>
        <w:t>1</w:t>
      </w:r>
    </w:p>
    <w:p w:rsidR="00F71057" w:rsidRPr="002E0EAD" w:rsidRDefault="00CB3CF8" w:rsidP="00CB3CF8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F71057"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1C00D1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1C00D1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554D7">
        <w:rPr>
          <w:rFonts w:ascii="Arial" w:hAnsi="Arial" w:cs="Arial"/>
          <w:sz w:val="22"/>
          <w:szCs w:val="22"/>
        </w:rPr>
        <w:t xml:space="preserve">o </w:t>
      </w:r>
      <w:r w:rsidR="00A65135">
        <w:rPr>
          <w:rFonts w:ascii="Arial" w:hAnsi="Arial" w:cs="Arial"/>
          <w:sz w:val="22"/>
          <w:szCs w:val="22"/>
        </w:rPr>
        <w:t xml:space="preserve">místním </w:t>
      </w:r>
      <w:r w:rsidR="003554D7">
        <w:rPr>
          <w:rFonts w:ascii="Arial" w:hAnsi="Arial" w:cs="Arial"/>
          <w:sz w:val="22"/>
          <w:szCs w:val="22"/>
        </w:rPr>
        <w:t xml:space="preserve">poplatku za </w:t>
      </w:r>
      <w:r w:rsidR="00A65135">
        <w:rPr>
          <w:rFonts w:ascii="Arial" w:hAnsi="Arial" w:cs="Arial"/>
          <w:sz w:val="22"/>
          <w:szCs w:val="22"/>
        </w:rPr>
        <w:t xml:space="preserve">odkládání </w:t>
      </w:r>
      <w:r w:rsidR="003554D7">
        <w:rPr>
          <w:rFonts w:ascii="Arial" w:hAnsi="Arial" w:cs="Arial"/>
          <w:sz w:val="22"/>
          <w:szCs w:val="22"/>
        </w:rPr>
        <w:t>komunální</w:t>
      </w:r>
      <w:r w:rsidR="00A65135">
        <w:rPr>
          <w:rFonts w:ascii="Arial" w:hAnsi="Arial" w:cs="Arial"/>
          <w:sz w:val="22"/>
          <w:szCs w:val="22"/>
        </w:rPr>
        <w:t>ho</w:t>
      </w:r>
      <w:r w:rsidR="003554D7">
        <w:rPr>
          <w:rFonts w:ascii="Arial" w:hAnsi="Arial" w:cs="Arial"/>
          <w:sz w:val="22"/>
          <w:szCs w:val="22"/>
        </w:rPr>
        <w:t xml:space="preserve"> odpad</w:t>
      </w:r>
      <w:r w:rsidR="00A65135">
        <w:rPr>
          <w:rFonts w:ascii="Arial" w:hAnsi="Arial" w:cs="Arial"/>
          <w:sz w:val="22"/>
          <w:szCs w:val="22"/>
        </w:rPr>
        <w:t>u z nemovité věci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A65135">
        <w:rPr>
          <w:rFonts w:ascii="Arial" w:hAnsi="Arial" w:cs="Arial"/>
          <w:i/>
          <w:sz w:val="22"/>
          <w:szCs w:val="22"/>
        </w:rPr>
        <w:t xml:space="preserve"> </w:t>
      </w:r>
      <w:r w:rsidR="00A65135" w:rsidRPr="00A65135">
        <w:rPr>
          <w:rFonts w:ascii="Arial" w:hAnsi="Arial" w:cs="Arial"/>
          <w:sz w:val="22"/>
          <w:szCs w:val="22"/>
        </w:rPr>
        <w:t>schválená</w:t>
      </w:r>
      <w:r w:rsidR="00A65135">
        <w:rPr>
          <w:rFonts w:ascii="Arial" w:hAnsi="Arial" w:cs="Arial"/>
          <w:sz w:val="22"/>
          <w:szCs w:val="22"/>
        </w:rPr>
        <w:t xml:space="preserve"> Zastupitelstvem městyse Slabce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3554D7" w:rsidRPr="00A65135">
        <w:rPr>
          <w:rFonts w:ascii="Arial" w:hAnsi="Arial" w:cs="Arial"/>
          <w:sz w:val="22"/>
          <w:szCs w:val="22"/>
        </w:rPr>
        <w:t>1</w:t>
      </w:r>
      <w:r w:rsidR="00A65135" w:rsidRPr="00A65135">
        <w:rPr>
          <w:rFonts w:ascii="Arial" w:hAnsi="Arial" w:cs="Arial"/>
          <w:sz w:val="22"/>
          <w:szCs w:val="22"/>
        </w:rPr>
        <w:t>6</w:t>
      </w:r>
      <w:r w:rsidR="003554D7" w:rsidRPr="00A65135">
        <w:rPr>
          <w:rFonts w:ascii="Arial" w:hAnsi="Arial" w:cs="Arial"/>
          <w:sz w:val="22"/>
          <w:szCs w:val="22"/>
        </w:rPr>
        <w:t>.</w:t>
      </w:r>
      <w:r w:rsidR="00A65135" w:rsidRPr="00A65135">
        <w:rPr>
          <w:rFonts w:ascii="Arial" w:hAnsi="Arial" w:cs="Arial"/>
          <w:sz w:val="22"/>
          <w:szCs w:val="22"/>
        </w:rPr>
        <w:t>03</w:t>
      </w:r>
      <w:r w:rsidR="003554D7" w:rsidRPr="00A65135">
        <w:rPr>
          <w:rFonts w:ascii="Arial" w:hAnsi="Arial" w:cs="Arial"/>
          <w:sz w:val="22"/>
          <w:szCs w:val="22"/>
        </w:rPr>
        <w:t>.202</w:t>
      </w:r>
      <w:r w:rsidR="00A65135" w:rsidRPr="00A65135">
        <w:rPr>
          <w:rFonts w:ascii="Arial" w:hAnsi="Arial" w:cs="Arial"/>
          <w:sz w:val="22"/>
          <w:szCs w:val="22"/>
        </w:rPr>
        <w:t>2</w:t>
      </w:r>
      <w:proofErr w:type="gramEnd"/>
      <w:r w:rsidR="003554D7">
        <w:rPr>
          <w:rFonts w:ascii="Arial" w:hAnsi="Arial" w:cs="Arial"/>
          <w:i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B25AD5">
        <w:rPr>
          <w:rFonts w:ascii="Arial" w:hAnsi="Arial" w:cs="Arial"/>
        </w:rPr>
        <w:t>4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3554D7">
        <w:rPr>
          <w:rFonts w:ascii="Arial" w:hAnsi="Arial" w:cs="Arial"/>
          <w:sz w:val="22"/>
          <w:szCs w:val="22"/>
        </w:rPr>
        <w:t>1.</w:t>
      </w:r>
      <w:r w:rsidR="00A65135">
        <w:rPr>
          <w:rFonts w:ascii="Arial" w:hAnsi="Arial" w:cs="Arial"/>
          <w:sz w:val="22"/>
          <w:szCs w:val="22"/>
        </w:rPr>
        <w:t>1</w:t>
      </w:r>
      <w:r w:rsidR="003554D7">
        <w:rPr>
          <w:rFonts w:ascii="Arial" w:hAnsi="Arial" w:cs="Arial"/>
          <w:sz w:val="22"/>
          <w:szCs w:val="22"/>
        </w:rPr>
        <w:t>.202</w:t>
      </w:r>
      <w:r w:rsidR="00A65135">
        <w:rPr>
          <w:rFonts w:ascii="Arial" w:hAnsi="Arial" w:cs="Arial"/>
          <w:sz w:val="22"/>
          <w:szCs w:val="22"/>
        </w:rPr>
        <w:t>4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3554D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3554D7" w:rsidRDefault="003554D7" w:rsidP="003554D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3554D7" w:rsidRDefault="003554D7" w:rsidP="003554D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3554D7" w:rsidRDefault="003554D7" w:rsidP="003554D7">
      <w:pPr>
        <w:pStyle w:val="Nzvylnk"/>
        <w:jc w:val="left"/>
        <w:rPr>
          <w:rFonts w:ascii="Arial" w:hAnsi="Arial" w:cs="Arial"/>
          <w:i/>
          <w:color w:val="0070C0"/>
          <w:sz w:val="20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A651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Václav </w:t>
      </w:r>
      <w:proofErr w:type="spellStart"/>
      <w:r>
        <w:rPr>
          <w:rFonts w:ascii="Arial" w:hAnsi="Arial" w:cs="Arial"/>
          <w:sz w:val="22"/>
          <w:szCs w:val="22"/>
        </w:rPr>
        <w:t>Dražka</w:t>
      </w:r>
      <w:proofErr w:type="spellEnd"/>
      <w:r w:rsidR="003842B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842B7">
        <w:rPr>
          <w:rFonts w:ascii="Arial" w:hAnsi="Arial" w:cs="Arial"/>
          <w:sz w:val="22"/>
          <w:szCs w:val="22"/>
        </w:rPr>
        <w:t>v.r.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Rohla</w:t>
      </w:r>
      <w:r w:rsidR="003842B7">
        <w:rPr>
          <w:rFonts w:ascii="Arial" w:hAnsi="Arial" w:cs="Arial"/>
          <w:sz w:val="22"/>
          <w:szCs w:val="22"/>
        </w:rPr>
        <w:t>,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65135">
        <w:rPr>
          <w:rFonts w:ascii="Arial" w:hAnsi="Arial" w:cs="Arial"/>
          <w:sz w:val="22"/>
          <w:szCs w:val="22"/>
        </w:rPr>
        <w:t>místostarost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CB3CF8" w:rsidRDefault="00CB3CF8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CB3CF8" w:rsidRDefault="00CB3CF8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CB3CF8" w:rsidRPr="00EB7FA0" w:rsidRDefault="00CB3CF8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B3CF8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0B" w:rsidRDefault="00DC5B0B">
      <w:r>
        <w:separator/>
      </w:r>
    </w:p>
  </w:endnote>
  <w:endnote w:type="continuationSeparator" w:id="0">
    <w:p w:rsidR="00DC5B0B" w:rsidRDefault="00DC5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414F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852B4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0B" w:rsidRDefault="00DC5B0B">
      <w:r>
        <w:separator/>
      </w:r>
    </w:p>
  </w:footnote>
  <w:footnote w:type="continuationSeparator" w:id="0">
    <w:p w:rsidR="00DC5B0B" w:rsidRDefault="00DC5B0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181D"/>
    <w:rsid w:val="000345D5"/>
    <w:rsid w:val="000408D0"/>
    <w:rsid w:val="00040EA6"/>
    <w:rsid w:val="000426EB"/>
    <w:rsid w:val="00053356"/>
    <w:rsid w:val="000538DD"/>
    <w:rsid w:val="000566F2"/>
    <w:rsid w:val="00065334"/>
    <w:rsid w:val="00066D7D"/>
    <w:rsid w:val="00083621"/>
    <w:rsid w:val="000940DC"/>
    <w:rsid w:val="00096636"/>
    <w:rsid w:val="00096E0D"/>
    <w:rsid w:val="00097815"/>
    <w:rsid w:val="000A2391"/>
    <w:rsid w:val="000A3A3B"/>
    <w:rsid w:val="000A53C3"/>
    <w:rsid w:val="000C002A"/>
    <w:rsid w:val="000C42D4"/>
    <w:rsid w:val="000C6818"/>
    <w:rsid w:val="000C7313"/>
    <w:rsid w:val="000C758D"/>
    <w:rsid w:val="000D0C80"/>
    <w:rsid w:val="000D3E28"/>
    <w:rsid w:val="000E5C91"/>
    <w:rsid w:val="000E741B"/>
    <w:rsid w:val="0010309D"/>
    <w:rsid w:val="001061CD"/>
    <w:rsid w:val="00113095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4649"/>
    <w:rsid w:val="001B6CD8"/>
    <w:rsid w:val="001C00D1"/>
    <w:rsid w:val="001C1953"/>
    <w:rsid w:val="001D69CC"/>
    <w:rsid w:val="001E0628"/>
    <w:rsid w:val="001E0982"/>
    <w:rsid w:val="001E18DA"/>
    <w:rsid w:val="001E38ED"/>
    <w:rsid w:val="001E58D2"/>
    <w:rsid w:val="001E74A9"/>
    <w:rsid w:val="001F7B84"/>
    <w:rsid w:val="002041CE"/>
    <w:rsid w:val="00215AA7"/>
    <w:rsid w:val="002252F2"/>
    <w:rsid w:val="002333C1"/>
    <w:rsid w:val="002340C2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5056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54D7"/>
    <w:rsid w:val="00362A72"/>
    <w:rsid w:val="00371501"/>
    <w:rsid w:val="00383E0E"/>
    <w:rsid w:val="003842B7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14F6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4C02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4736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3A1E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2B34"/>
    <w:rsid w:val="008852B4"/>
    <w:rsid w:val="0088615E"/>
    <w:rsid w:val="00887D0F"/>
    <w:rsid w:val="00893CA0"/>
    <w:rsid w:val="00897430"/>
    <w:rsid w:val="008A2F12"/>
    <w:rsid w:val="008B0A2C"/>
    <w:rsid w:val="008B30CE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860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5135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3967"/>
    <w:rsid w:val="00B25AD5"/>
    <w:rsid w:val="00B313BE"/>
    <w:rsid w:val="00B33F85"/>
    <w:rsid w:val="00B36221"/>
    <w:rsid w:val="00B369A7"/>
    <w:rsid w:val="00B464A7"/>
    <w:rsid w:val="00B47464"/>
    <w:rsid w:val="00B63BFF"/>
    <w:rsid w:val="00B63DC6"/>
    <w:rsid w:val="00B71306"/>
    <w:rsid w:val="00B75719"/>
    <w:rsid w:val="00B75EED"/>
    <w:rsid w:val="00B806F8"/>
    <w:rsid w:val="00B82D08"/>
    <w:rsid w:val="00B86441"/>
    <w:rsid w:val="00B92D03"/>
    <w:rsid w:val="00BA1E8D"/>
    <w:rsid w:val="00BA1EDF"/>
    <w:rsid w:val="00BB3316"/>
    <w:rsid w:val="00BC17DA"/>
    <w:rsid w:val="00BC3CDA"/>
    <w:rsid w:val="00BC6A82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3CF8"/>
    <w:rsid w:val="00CC01AD"/>
    <w:rsid w:val="00CC0853"/>
    <w:rsid w:val="00CC740B"/>
    <w:rsid w:val="00CC7BE1"/>
    <w:rsid w:val="00CD1790"/>
    <w:rsid w:val="00CD64EA"/>
    <w:rsid w:val="00CD7144"/>
    <w:rsid w:val="00CD7CB8"/>
    <w:rsid w:val="00CD7F9F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3315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5B0B"/>
    <w:rsid w:val="00DD0001"/>
    <w:rsid w:val="00DD09F5"/>
    <w:rsid w:val="00DE18CB"/>
    <w:rsid w:val="00DE4471"/>
    <w:rsid w:val="00DE4F19"/>
    <w:rsid w:val="00DF15D5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666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1950"/>
    <w:rsid w:val="00EC3687"/>
    <w:rsid w:val="00EE07B0"/>
    <w:rsid w:val="00EE28B9"/>
    <w:rsid w:val="00EE550B"/>
    <w:rsid w:val="00EF21C3"/>
    <w:rsid w:val="00F064D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E00"/>
    <w:rsid w:val="00F67C1C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E2C0-F2B3-4231-BEB7-E1B4B99F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988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Slabce</cp:lastModifiedBy>
  <cp:revision>8</cp:revision>
  <cp:lastPrinted>2023-12-06T14:26:00Z</cp:lastPrinted>
  <dcterms:created xsi:type="dcterms:W3CDTF">2023-12-06T13:08:00Z</dcterms:created>
  <dcterms:modified xsi:type="dcterms:W3CDTF">2023-12-14T11:52:00Z</dcterms:modified>
</cp:coreProperties>
</file>