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C7AAF" w14:textId="77777777" w:rsidR="00253DC3" w:rsidRPr="00253DC3" w:rsidRDefault="00253DC3" w:rsidP="00253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A4650"/>
          <w:sz w:val="26"/>
          <w:szCs w:val="26"/>
        </w:rPr>
      </w:pPr>
      <w:r w:rsidRPr="00253DC3">
        <w:rPr>
          <w:rFonts w:ascii="Times New Roman" w:hAnsi="Times New Roman" w:cs="Times New Roman"/>
          <w:b/>
          <w:bCs/>
          <w:color w:val="5A4650"/>
          <w:sz w:val="26"/>
          <w:szCs w:val="26"/>
        </w:rPr>
        <w:t xml:space="preserve">Obecně závazná </w:t>
      </w:r>
      <w:r w:rsidRPr="00253DC3">
        <w:rPr>
          <w:rFonts w:ascii="Times New Roman" w:hAnsi="Times New Roman" w:cs="Times New Roman"/>
          <w:b/>
          <w:bCs/>
          <w:color w:val="706069"/>
          <w:sz w:val="26"/>
          <w:szCs w:val="26"/>
        </w:rPr>
        <w:t>vy</w:t>
      </w:r>
      <w:r w:rsidRPr="00253DC3">
        <w:rPr>
          <w:rFonts w:ascii="Times New Roman" w:hAnsi="Times New Roman" w:cs="Times New Roman"/>
          <w:b/>
          <w:bCs/>
          <w:color w:val="5A4650"/>
          <w:sz w:val="26"/>
          <w:szCs w:val="26"/>
        </w:rPr>
        <w:t>hlá</w:t>
      </w:r>
      <w:r w:rsidRPr="00253DC3">
        <w:rPr>
          <w:rFonts w:ascii="Times New Roman" w:hAnsi="Times New Roman" w:cs="Times New Roman"/>
          <w:b/>
          <w:bCs/>
          <w:color w:val="706069"/>
          <w:sz w:val="26"/>
          <w:szCs w:val="26"/>
        </w:rPr>
        <w:t>š</w:t>
      </w:r>
      <w:r w:rsidRPr="00253DC3">
        <w:rPr>
          <w:rFonts w:ascii="Times New Roman" w:hAnsi="Times New Roman" w:cs="Times New Roman"/>
          <w:b/>
          <w:bCs/>
          <w:color w:val="5A4650"/>
          <w:sz w:val="26"/>
          <w:szCs w:val="26"/>
        </w:rPr>
        <w:t>ka obce Čer</w:t>
      </w:r>
      <w:r w:rsidRPr="00253DC3">
        <w:rPr>
          <w:rFonts w:ascii="Times New Roman" w:hAnsi="Times New Roman" w:cs="Times New Roman"/>
          <w:b/>
          <w:bCs/>
          <w:color w:val="706069"/>
          <w:sz w:val="26"/>
          <w:szCs w:val="26"/>
        </w:rPr>
        <w:t>v</w:t>
      </w:r>
      <w:r w:rsidRPr="00253DC3">
        <w:rPr>
          <w:rFonts w:ascii="Times New Roman" w:hAnsi="Times New Roman" w:cs="Times New Roman"/>
          <w:b/>
          <w:bCs/>
          <w:color w:val="5A4650"/>
          <w:sz w:val="26"/>
          <w:szCs w:val="26"/>
        </w:rPr>
        <w:t>en</w:t>
      </w:r>
      <w:r w:rsidRPr="00253DC3">
        <w:rPr>
          <w:rFonts w:ascii="Times New Roman" w:hAnsi="Times New Roman" w:cs="Times New Roman"/>
          <w:b/>
          <w:bCs/>
          <w:color w:val="706069"/>
          <w:sz w:val="26"/>
          <w:szCs w:val="26"/>
        </w:rPr>
        <w:t xml:space="preserve">ý </w:t>
      </w:r>
      <w:r w:rsidRPr="00253DC3">
        <w:rPr>
          <w:rFonts w:ascii="Times New Roman" w:hAnsi="Times New Roman" w:cs="Times New Roman"/>
          <w:b/>
          <w:bCs/>
          <w:color w:val="5A4650"/>
          <w:sz w:val="26"/>
          <w:szCs w:val="26"/>
        </w:rPr>
        <w:t>Hrádek</w:t>
      </w:r>
    </w:p>
    <w:p w14:paraId="60EB70CD" w14:textId="77777777" w:rsidR="00253DC3" w:rsidRPr="00253DC3" w:rsidRDefault="00253DC3" w:rsidP="00253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A4650"/>
          <w:sz w:val="26"/>
          <w:szCs w:val="26"/>
        </w:rPr>
      </w:pPr>
      <w:r w:rsidRPr="00253DC3">
        <w:rPr>
          <w:rFonts w:ascii="Times New Roman" w:hAnsi="Times New Roman" w:cs="Times New Roman"/>
          <w:b/>
          <w:bCs/>
          <w:color w:val="706069"/>
          <w:sz w:val="26"/>
          <w:szCs w:val="26"/>
        </w:rPr>
        <w:t>č.</w:t>
      </w:r>
      <w:r w:rsidRPr="00253DC3">
        <w:rPr>
          <w:rFonts w:ascii="Times New Roman" w:hAnsi="Times New Roman" w:cs="Times New Roman"/>
          <w:b/>
          <w:bCs/>
          <w:color w:val="5A4650"/>
          <w:sz w:val="26"/>
          <w:szCs w:val="26"/>
        </w:rPr>
        <w:t>2</w:t>
      </w:r>
      <w:r w:rsidRPr="00253DC3">
        <w:rPr>
          <w:rFonts w:ascii="Times New Roman" w:hAnsi="Times New Roman" w:cs="Times New Roman"/>
          <w:b/>
          <w:bCs/>
          <w:color w:val="706069"/>
          <w:sz w:val="26"/>
          <w:szCs w:val="26"/>
        </w:rPr>
        <w:t>/</w:t>
      </w:r>
      <w:r w:rsidRPr="00253DC3">
        <w:rPr>
          <w:rFonts w:ascii="Times New Roman" w:hAnsi="Times New Roman" w:cs="Times New Roman"/>
          <w:b/>
          <w:bCs/>
          <w:color w:val="5A4650"/>
          <w:sz w:val="26"/>
          <w:szCs w:val="26"/>
        </w:rPr>
        <w:t>2015</w:t>
      </w:r>
    </w:p>
    <w:p w14:paraId="43535186" w14:textId="7D9B2F8C" w:rsidR="00253DC3" w:rsidRDefault="00253DC3" w:rsidP="00253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A4650"/>
          <w:sz w:val="26"/>
          <w:szCs w:val="26"/>
        </w:rPr>
      </w:pPr>
      <w:r w:rsidRPr="00253DC3">
        <w:rPr>
          <w:rFonts w:ascii="Times New Roman" w:hAnsi="Times New Roman" w:cs="Times New Roman"/>
          <w:b/>
          <w:bCs/>
          <w:color w:val="5A4650"/>
          <w:sz w:val="26"/>
          <w:szCs w:val="26"/>
        </w:rPr>
        <w:t>Zákaz podomního a pochůzko</w:t>
      </w:r>
      <w:r w:rsidRPr="00253DC3">
        <w:rPr>
          <w:rFonts w:ascii="Times New Roman" w:hAnsi="Times New Roman" w:cs="Times New Roman"/>
          <w:b/>
          <w:bCs/>
          <w:color w:val="706069"/>
          <w:sz w:val="26"/>
          <w:szCs w:val="26"/>
        </w:rPr>
        <w:t>v</w:t>
      </w:r>
      <w:r w:rsidRPr="00253DC3">
        <w:rPr>
          <w:rFonts w:ascii="Times New Roman" w:hAnsi="Times New Roman" w:cs="Times New Roman"/>
          <w:b/>
          <w:bCs/>
          <w:color w:val="5A4650"/>
          <w:sz w:val="26"/>
          <w:szCs w:val="26"/>
        </w:rPr>
        <w:t>ého prodeje</w:t>
      </w:r>
    </w:p>
    <w:p w14:paraId="457BFACE" w14:textId="77777777" w:rsidR="00253DC3" w:rsidRPr="00253DC3" w:rsidRDefault="00253DC3" w:rsidP="00253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A4650"/>
          <w:sz w:val="26"/>
          <w:szCs w:val="26"/>
        </w:rPr>
      </w:pPr>
    </w:p>
    <w:p w14:paraId="219A2714" w14:textId="02C5BD2A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6069"/>
        </w:rPr>
      </w:pPr>
      <w:r>
        <w:rPr>
          <w:rFonts w:ascii="Times New Roman" w:hAnsi="Times New Roman" w:cs="Times New Roman"/>
          <w:color w:val="706069"/>
        </w:rPr>
        <w:t>Z</w:t>
      </w:r>
      <w:r>
        <w:rPr>
          <w:rFonts w:ascii="Times New Roman" w:hAnsi="Times New Roman" w:cs="Times New Roman"/>
          <w:color w:val="5A4650"/>
        </w:rPr>
        <w:t>a</w:t>
      </w:r>
      <w:r>
        <w:rPr>
          <w:rFonts w:ascii="Times New Roman" w:hAnsi="Times New Roman" w:cs="Times New Roman"/>
          <w:color w:val="706069"/>
        </w:rPr>
        <w:t xml:space="preserve">stupitelstvo obce Červený Hrádek se na svém zasedání dne </w:t>
      </w:r>
      <w:r w:rsidR="00E21E42">
        <w:rPr>
          <w:rFonts w:ascii="Times New Roman" w:hAnsi="Times New Roman" w:cs="Times New Roman"/>
          <w:color w:val="706069"/>
        </w:rPr>
        <w:t xml:space="preserve">19.6.2015 </w:t>
      </w:r>
      <w:r>
        <w:rPr>
          <w:rFonts w:ascii="Times New Roman" w:hAnsi="Times New Roman" w:cs="Times New Roman"/>
          <w:color w:val="706069"/>
        </w:rPr>
        <w:t>usnesením</w:t>
      </w:r>
      <w:r w:rsidR="00E21E42">
        <w:rPr>
          <w:rFonts w:ascii="Times New Roman" w:hAnsi="Times New Roman" w:cs="Times New Roman"/>
          <w:color w:val="706069"/>
        </w:rPr>
        <w:t xml:space="preserve"> č.10 </w:t>
      </w:r>
      <w:r>
        <w:rPr>
          <w:rFonts w:ascii="Times New Roman" w:hAnsi="Times New Roman" w:cs="Times New Roman"/>
          <w:color w:val="706069"/>
        </w:rPr>
        <w:t xml:space="preserve">usneslo vydat v souladu s </w:t>
      </w:r>
      <w:proofErr w:type="spellStart"/>
      <w:r>
        <w:rPr>
          <w:rFonts w:ascii="Times New Roman" w:hAnsi="Times New Roman" w:cs="Times New Roman"/>
          <w:color w:val="706069"/>
        </w:rPr>
        <w:t>ust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706069"/>
        </w:rPr>
        <w:t>§ 18 zákona č. 455</w:t>
      </w:r>
      <w:r>
        <w:rPr>
          <w:rFonts w:ascii="Times New Roman" w:hAnsi="Times New Roman" w:cs="Times New Roman"/>
          <w:color w:val="978C93"/>
        </w:rPr>
        <w:t>/</w:t>
      </w:r>
      <w:r>
        <w:rPr>
          <w:rFonts w:ascii="Times New Roman" w:hAnsi="Times New Roman" w:cs="Times New Roman"/>
          <w:color w:val="706069"/>
        </w:rPr>
        <w:t>1991 Sb., o živnostenském podnikání</w:t>
      </w:r>
      <w:r w:rsidR="00E21E42">
        <w:rPr>
          <w:rFonts w:ascii="Times New Roman" w:hAnsi="Times New Roman" w:cs="Times New Roman"/>
          <w:color w:val="706069"/>
        </w:rPr>
        <w:t xml:space="preserve"> </w:t>
      </w:r>
      <w:r>
        <w:rPr>
          <w:rFonts w:ascii="Times New Roman" w:hAnsi="Times New Roman" w:cs="Times New Roman"/>
          <w:color w:val="706069"/>
        </w:rPr>
        <w:t>(živnostenský zákon), ve znění pozdějších předpisů</w:t>
      </w:r>
      <w:r>
        <w:rPr>
          <w:rFonts w:ascii="Times New Roman" w:hAnsi="Times New Roman" w:cs="Times New Roman"/>
          <w:color w:val="978C93"/>
        </w:rPr>
        <w:t xml:space="preserve">, </w:t>
      </w:r>
      <w:r>
        <w:rPr>
          <w:rFonts w:ascii="Times New Roman" w:hAnsi="Times New Roman" w:cs="Times New Roman"/>
          <w:color w:val="706069"/>
        </w:rPr>
        <w:t xml:space="preserve">v souladu s </w:t>
      </w:r>
      <w:proofErr w:type="spellStart"/>
      <w:r>
        <w:rPr>
          <w:rFonts w:ascii="Times New Roman" w:hAnsi="Times New Roman" w:cs="Times New Roman"/>
          <w:color w:val="706069"/>
        </w:rPr>
        <w:t>ust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706069"/>
        </w:rPr>
        <w:t>§ 11 zákona č. 128</w:t>
      </w:r>
      <w:r>
        <w:rPr>
          <w:rFonts w:ascii="Times New Roman" w:hAnsi="Times New Roman" w:cs="Times New Roman"/>
          <w:color w:val="978C93"/>
        </w:rPr>
        <w:t>/</w:t>
      </w:r>
      <w:r>
        <w:rPr>
          <w:rFonts w:ascii="Times New Roman" w:hAnsi="Times New Roman" w:cs="Times New Roman"/>
          <w:color w:val="706069"/>
        </w:rPr>
        <w:t>2000 Sb.</w:t>
      </w:r>
      <w:r>
        <w:rPr>
          <w:rFonts w:ascii="Times New Roman" w:hAnsi="Times New Roman" w:cs="Times New Roman"/>
          <w:color w:val="978C93"/>
        </w:rPr>
        <w:t xml:space="preserve">, </w:t>
      </w:r>
      <w:r>
        <w:rPr>
          <w:rFonts w:ascii="Times New Roman" w:hAnsi="Times New Roman" w:cs="Times New Roman"/>
          <w:color w:val="706069"/>
        </w:rPr>
        <w:t>o</w:t>
      </w:r>
      <w:r w:rsidR="00E21E42">
        <w:rPr>
          <w:rFonts w:ascii="Times New Roman" w:hAnsi="Times New Roman" w:cs="Times New Roman"/>
          <w:color w:val="706069"/>
        </w:rPr>
        <w:t xml:space="preserve"> </w:t>
      </w:r>
      <w:r>
        <w:rPr>
          <w:rFonts w:ascii="Times New Roman" w:hAnsi="Times New Roman" w:cs="Times New Roman"/>
          <w:color w:val="706069"/>
        </w:rPr>
        <w:t>obcích (obecní zřízení)</w:t>
      </w:r>
      <w:r>
        <w:rPr>
          <w:rFonts w:ascii="Times New Roman" w:hAnsi="Times New Roman" w:cs="Times New Roman"/>
          <w:color w:val="978C93"/>
        </w:rPr>
        <w:t xml:space="preserve">, </w:t>
      </w:r>
      <w:r>
        <w:rPr>
          <w:rFonts w:ascii="Times New Roman" w:hAnsi="Times New Roman" w:cs="Times New Roman"/>
          <w:color w:val="706069"/>
        </w:rPr>
        <w:t>ve znění pozdějších předpisů</w:t>
      </w:r>
      <w:r>
        <w:rPr>
          <w:rFonts w:ascii="Times New Roman" w:hAnsi="Times New Roman" w:cs="Times New Roman"/>
          <w:color w:val="978C93"/>
        </w:rPr>
        <w:t xml:space="preserve">, </w:t>
      </w:r>
      <w:r>
        <w:rPr>
          <w:rFonts w:ascii="Times New Roman" w:hAnsi="Times New Roman" w:cs="Times New Roman"/>
          <w:color w:val="706069"/>
        </w:rPr>
        <w:t>a § 84 odst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706069"/>
        </w:rPr>
        <w:t>3 zákona č. 128</w:t>
      </w:r>
      <w:r>
        <w:rPr>
          <w:rFonts w:ascii="Times New Roman" w:hAnsi="Times New Roman" w:cs="Times New Roman"/>
          <w:color w:val="978C93"/>
        </w:rPr>
        <w:t>/</w:t>
      </w:r>
      <w:r>
        <w:rPr>
          <w:rFonts w:ascii="Times New Roman" w:hAnsi="Times New Roman" w:cs="Times New Roman"/>
          <w:color w:val="706069"/>
        </w:rPr>
        <w:t>2000 Sb</w:t>
      </w:r>
      <w:r>
        <w:rPr>
          <w:rFonts w:ascii="Times New Roman" w:hAnsi="Times New Roman" w:cs="Times New Roman"/>
          <w:color w:val="5A4650"/>
        </w:rPr>
        <w:t>.</w:t>
      </w:r>
      <w:r>
        <w:rPr>
          <w:rFonts w:ascii="Times New Roman" w:hAnsi="Times New Roman" w:cs="Times New Roman"/>
          <w:color w:val="706069"/>
        </w:rPr>
        <w:t>, o obcích</w:t>
      </w:r>
      <w:r w:rsidR="00E21E42">
        <w:rPr>
          <w:rFonts w:ascii="Times New Roman" w:hAnsi="Times New Roman" w:cs="Times New Roman"/>
          <w:color w:val="706069"/>
        </w:rPr>
        <w:t xml:space="preserve"> </w:t>
      </w:r>
      <w:r>
        <w:rPr>
          <w:rFonts w:ascii="Times New Roman" w:hAnsi="Times New Roman" w:cs="Times New Roman"/>
          <w:color w:val="706069"/>
        </w:rPr>
        <w:t>(o</w:t>
      </w:r>
      <w:r>
        <w:rPr>
          <w:rFonts w:ascii="Times New Roman" w:hAnsi="Times New Roman" w:cs="Times New Roman"/>
          <w:color w:val="5A4650"/>
        </w:rPr>
        <w:t>b</w:t>
      </w:r>
      <w:r>
        <w:rPr>
          <w:rFonts w:ascii="Times New Roman" w:hAnsi="Times New Roman" w:cs="Times New Roman"/>
          <w:color w:val="706069"/>
        </w:rPr>
        <w:t>ecní zřízení)</w:t>
      </w:r>
      <w:r>
        <w:rPr>
          <w:rFonts w:ascii="Times New Roman" w:hAnsi="Times New Roman" w:cs="Times New Roman"/>
          <w:color w:val="978C93"/>
        </w:rPr>
        <w:t xml:space="preserve">, </w:t>
      </w:r>
      <w:r>
        <w:rPr>
          <w:rFonts w:ascii="Times New Roman" w:hAnsi="Times New Roman" w:cs="Times New Roman"/>
          <w:color w:val="706069"/>
        </w:rPr>
        <w:t>toto nařízení:</w:t>
      </w:r>
    </w:p>
    <w:p w14:paraId="31D9E16A" w14:textId="77777777" w:rsidR="00253DC3" w:rsidRPr="00253DC3" w:rsidRDefault="00253DC3" w:rsidP="00253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6069"/>
        </w:rPr>
      </w:pPr>
      <w:r w:rsidRPr="00253DC3">
        <w:rPr>
          <w:rFonts w:ascii="Times New Roman" w:hAnsi="Times New Roman" w:cs="Times New Roman"/>
          <w:b/>
          <w:bCs/>
          <w:color w:val="706069"/>
        </w:rPr>
        <w:t>ČI</w:t>
      </w:r>
      <w:r w:rsidRPr="00253DC3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253DC3">
        <w:rPr>
          <w:rFonts w:ascii="Times New Roman" w:hAnsi="Times New Roman" w:cs="Times New Roman"/>
          <w:b/>
          <w:bCs/>
          <w:color w:val="706069"/>
        </w:rPr>
        <w:t>1</w:t>
      </w:r>
    </w:p>
    <w:p w14:paraId="0EA96D5D" w14:textId="77777777" w:rsidR="00253DC3" w:rsidRPr="00253DC3" w:rsidRDefault="00253DC3" w:rsidP="00253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6069"/>
        </w:rPr>
      </w:pPr>
      <w:r w:rsidRPr="00253DC3">
        <w:rPr>
          <w:rFonts w:ascii="Times New Roman" w:hAnsi="Times New Roman" w:cs="Times New Roman"/>
          <w:b/>
          <w:bCs/>
          <w:color w:val="706069"/>
        </w:rPr>
        <w:t>Vy</w:t>
      </w:r>
      <w:r w:rsidRPr="00253DC3">
        <w:rPr>
          <w:rFonts w:ascii="Times New Roman" w:hAnsi="Times New Roman" w:cs="Times New Roman"/>
          <w:b/>
          <w:bCs/>
          <w:color w:val="5A4650"/>
        </w:rPr>
        <w:t>m</w:t>
      </w:r>
      <w:r w:rsidRPr="00253DC3">
        <w:rPr>
          <w:rFonts w:ascii="Times New Roman" w:hAnsi="Times New Roman" w:cs="Times New Roman"/>
          <w:b/>
          <w:bCs/>
          <w:color w:val="706069"/>
        </w:rPr>
        <w:t>eze</w:t>
      </w:r>
      <w:r w:rsidRPr="00253DC3">
        <w:rPr>
          <w:rFonts w:ascii="Times New Roman" w:hAnsi="Times New Roman" w:cs="Times New Roman"/>
          <w:b/>
          <w:bCs/>
          <w:color w:val="5A4650"/>
        </w:rPr>
        <w:t>n</w:t>
      </w:r>
      <w:r w:rsidRPr="00253DC3">
        <w:rPr>
          <w:rFonts w:ascii="Times New Roman" w:hAnsi="Times New Roman" w:cs="Times New Roman"/>
          <w:b/>
          <w:bCs/>
          <w:color w:val="706069"/>
        </w:rPr>
        <w:t xml:space="preserve">í </w:t>
      </w:r>
      <w:r w:rsidRPr="00253DC3">
        <w:rPr>
          <w:rFonts w:ascii="Times New Roman" w:hAnsi="Times New Roman" w:cs="Times New Roman"/>
          <w:b/>
          <w:bCs/>
          <w:color w:val="5A4650"/>
        </w:rPr>
        <w:t>p</w:t>
      </w:r>
      <w:r w:rsidRPr="00253DC3">
        <w:rPr>
          <w:rFonts w:ascii="Times New Roman" w:hAnsi="Times New Roman" w:cs="Times New Roman"/>
          <w:b/>
          <w:bCs/>
          <w:color w:val="706069"/>
        </w:rPr>
        <w:t>o</w:t>
      </w:r>
      <w:r w:rsidRPr="00253DC3">
        <w:rPr>
          <w:rFonts w:ascii="Times New Roman" w:hAnsi="Times New Roman" w:cs="Times New Roman"/>
          <w:b/>
          <w:bCs/>
          <w:color w:val="5A4650"/>
        </w:rPr>
        <w:t>jm</w:t>
      </w:r>
      <w:r w:rsidRPr="00253DC3">
        <w:rPr>
          <w:rFonts w:ascii="Times New Roman" w:hAnsi="Times New Roman" w:cs="Times New Roman"/>
          <w:b/>
          <w:bCs/>
          <w:color w:val="706069"/>
        </w:rPr>
        <w:t>ů</w:t>
      </w:r>
    </w:p>
    <w:p w14:paraId="13E2D948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6069"/>
        </w:rPr>
      </w:pPr>
    </w:p>
    <w:p w14:paraId="14D531B3" w14:textId="0F955DA4" w:rsidR="00253DC3" w:rsidRPr="00253DC3" w:rsidRDefault="00253DC3" w:rsidP="00253DC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6069"/>
        </w:rPr>
      </w:pPr>
      <w:r w:rsidRPr="00253DC3">
        <w:rPr>
          <w:rFonts w:ascii="Times New Roman" w:hAnsi="Times New Roman" w:cs="Times New Roman"/>
          <w:b/>
          <w:bCs/>
          <w:color w:val="5A4650"/>
        </w:rPr>
        <w:t>Podomním prodejem</w:t>
      </w:r>
      <w:r w:rsidRPr="00253DC3">
        <w:rPr>
          <w:rFonts w:ascii="Times New Roman" w:hAnsi="Times New Roman" w:cs="Times New Roman"/>
          <w:color w:val="5A4650"/>
        </w:rPr>
        <w:t xml:space="preserve"> </w:t>
      </w:r>
      <w:r w:rsidRPr="00253DC3">
        <w:rPr>
          <w:rFonts w:ascii="Times New Roman" w:hAnsi="Times New Roman" w:cs="Times New Roman"/>
          <w:color w:val="706069"/>
        </w:rPr>
        <w:t>se rozumí prodej zboží či poskytování služeb nebo nabízení prodeje</w:t>
      </w:r>
    </w:p>
    <w:p w14:paraId="51E05A3F" w14:textId="6E3A6A83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6069"/>
        </w:rPr>
      </w:pPr>
      <w:r>
        <w:rPr>
          <w:rFonts w:ascii="Times New Roman" w:hAnsi="Times New Roman" w:cs="Times New Roman"/>
          <w:color w:val="706069"/>
        </w:rPr>
        <w:t xml:space="preserve">             zboží či poskytování služeb, provozovaný bez pevného stanoviště obchůzkou jednotlivých</w:t>
      </w:r>
    </w:p>
    <w:p w14:paraId="26F301E6" w14:textId="7C0F191F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6069"/>
        </w:rPr>
      </w:pPr>
      <w:r>
        <w:rPr>
          <w:rFonts w:ascii="Times New Roman" w:hAnsi="Times New Roman" w:cs="Times New Roman"/>
          <w:color w:val="706069"/>
        </w:rPr>
        <w:t xml:space="preserve">             bytů</w:t>
      </w:r>
      <w:r>
        <w:rPr>
          <w:rFonts w:ascii="Times New Roman" w:hAnsi="Times New Roman" w:cs="Times New Roman"/>
          <w:color w:val="978C93"/>
        </w:rPr>
        <w:t xml:space="preserve">, </w:t>
      </w:r>
      <w:r>
        <w:rPr>
          <w:rFonts w:ascii="Times New Roman" w:hAnsi="Times New Roman" w:cs="Times New Roman"/>
          <w:color w:val="706069"/>
        </w:rPr>
        <w:t>domů, budov apod. bez předchozí objednávky</w:t>
      </w:r>
      <w:r>
        <w:rPr>
          <w:rFonts w:ascii="Times New Roman" w:hAnsi="Times New Roman" w:cs="Times New Roman"/>
          <w:color w:val="978C93"/>
        </w:rPr>
        <w:t xml:space="preserve">. </w:t>
      </w:r>
      <w:r>
        <w:rPr>
          <w:rFonts w:ascii="Times New Roman" w:hAnsi="Times New Roman" w:cs="Times New Roman"/>
          <w:color w:val="706069"/>
        </w:rPr>
        <w:t>Podomním prodejem není prodej zboží či</w:t>
      </w:r>
    </w:p>
    <w:p w14:paraId="539C9451" w14:textId="7C1022F5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6069"/>
        </w:rPr>
      </w:pPr>
      <w:r>
        <w:rPr>
          <w:rFonts w:ascii="Times New Roman" w:hAnsi="Times New Roman" w:cs="Times New Roman"/>
          <w:color w:val="706069"/>
        </w:rPr>
        <w:t xml:space="preserve">             poskytování služeb nebo nabízení prodeje zboží či poskytování služeb, které jsou real</w:t>
      </w:r>
      <w:r>
        <w:rPr>
          <w:rFonts w:ascii="Times New Roman" w:hAnsi="Times New Roman" w:cs="Times New Roman"/>
          <w:color w:val="5A4650"/>
        </w:rPr>
        <w:t>i</w:t>
      </w:r>
      <w:r>
        <w:rPr>
          <w:rFonts w:ascii="Times New Roman" w:hAnsi="Times New Roman" w:cs="Times New Roman"/>
          <w:color w:val="706069"/>
        </w:rPr>
        <w:t>zovány</w:t>
      </w:r>
    </w:p>
    <w:p w14:paraId="38F2D75F" w14:textId="03292984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6069"/>
        </w:rPr>
      </w:pPr>
      <w:r>
        <w:rPr>
          <w:rFonts w:ascii="Times New Roman" w:hAnsi="Times New Roman" w:cs="Times New Roman"/>
          <w:color w:val="706069"/>
        </w:rPr>
        <w:t xml:space="preserve">             na základě předchozí objednávky uživatelem domu</w:t>
      </w:r>
      <w:r>
        <w:rPr>
          <w:rFonts w:ascii="Times New Roman" w:hAnsi="Times New Roman" w:cs="Times New Roman"/>
          <w:color w:val="978C93"/>
        </w:rPr>
        <w:t xml:space="preserve">, </w:t>
      </w:r>
      <w:r>
        <w:rPr>
          <w:rFonts w:ascii="Times New Roman" w:hAnsi="Times New Roman" w:cs="Times New Roman"/>
          <w:color w:val="706069"/>
        </w:rPr>
        <w:t>bytu, budovy apod.</w:t>
      </w:r>
    </w:p>
    <w:p w14:paraId="79CC88BE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6069"/>
        </w:rPr>
      </w:pPr>
    </w:p>
    <w:p w14:paraId="573D1939" w14:textId="52EEF8E2" w:rsidR="00253DC3" w:rsidRPr="00253DC3" w:rsidRDefault="00253DC3" w:rsidP="00253DC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6069"/>
        </w:rPr>
      </w:pPr>
      <w:r w:rsidRPr="00253DC3">
        <w:rPr>
          <w:rFonts w:ascii="Times New Roman" w:hAnsi="Times New Roman" w:cs="Times New Roman"/>
          <w:b/>
          <w:bCs/>
          <w:color w:val="706069"/>
        </w:rPr>
        <w:t>P</w:t>
      </w:r>
      <w:r w:rsidRPr="00253DC3">
        <w:rPr>
          <w:rFonts w:ascii="Times New Roman" w:hAnsi="Times New Roman" w:cs="Times New Roman"/>
          <w:b/>
          <w:bCs/>
          <w:color w:val="5A4650"/>
        </w:rPr>
        <w:t>och</w:t>
      </w:r>
      <w:r w:rsidRPr="00253DC3">
        <w:rPr>
          <w:rFonts w:ascii="Times New Roman" w:hAnsi="Times New Roman" w:cs="Times New Roman"/>
          <w:b/>
          <w:bCs/>
          <w:color w:val="706069"/>
        </w:rPr>
        <w:t>ů</w:t>
      </w:r>
      <w:r w:rsidRPr="00253DC3">
        <w:rPr>
          <w:rFonts w:ascii="Times New Roman" w:hAnsi="Times New Roman" w:cs="Times New Roman"/>
          <w:b/>
          <w:bCs/>
          <w:color w:val="5A4650"/>
        </w:rPr>
        <w:t>zko</w:t>
      </w:r>
      <w:r w:rsidRPr="00253DC3">
        <w:rPr>
          <w:rFonts w:ascii="Times New Roman" w:hAnsi="Times New Roman" w:cs="Times New Roman"/>
          <w:b/>
          <w:bCs/>
          <w:color w:val="706069"/>
        </w:rPr>
        <w:t>vý</w:t>
      </w:r>
      <w:r w:rsidRPr="00253DC3">
        <w:rPr>
          <w:rFonts w:ascii="Times New Roman" w:hAnsi="Times New Roman" w:cs="Times New Roman"/>
          <w:b/>
          <w:bCs/>
          <w:color w:val="5A4650"/>
        </w:rPr>
        <w:t xml:space="preserve">m prodejem </w:t>
      </w:r>
      <w:r w:rsidRPr="00253DC3">
        <w:rPr>
          <w:rFonts w:ascii="Times New Roman" w:hAnsi="Times New Roman" w:cs="Times New Roman"/>
          <w:color w:val="706069"/>
        </w:rPr>
        <w:t>se rozumí prodej zboží či poskytování služeb nebo nabízení prodeje</w:t>
      </w:r>
    </w:p>
    <w:p w14:paraId="5DFD8502" w14:textId="178F54B0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6069"/>
        </w:rPr>
      </w:pPr>
      <w:r>
        <w:rPr>
          <w:rFonts w:ascii="Times New Roman" w:hAnsi="Times New Roman" w:cs="Times New Roman"/>
          <w:color w:val="706069"/>
        </w:rPr>
        <w:t xml:space="preserve">             zboží či poskytování služeb mimo provozovnu určenou k tomuto účelu kolaudačním souhlasem</w:t>
      </w:r>
    </w:p>
    <w:p w14:paraId="61E48DBE" w14:textId="0475B85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6069"/>
        </w:rPr>
      </w:pPr>
      <w:r>
        <w:rPr>
          <w:rFonts w:ascii="Times New Roman" w:hAnsi="Times New Roman" w:cs="Times New Roman"/>
          <w:color w:val="706069"/>
        </w:rPr>
        <w:t xml:space="preserve">             podle zvláštního zákona1 s použitím přenosného nebo neseného zařízení (ko</w:t>
      </w:r>
      <w:r>
        <w:rPr>
          <w:rFonts w:ascii="Times New Roman" w:hAnsi="Times New Roman" w:cs="Times New Roman"/>
          <w:color w:val="5A4650"/>
        </w:rPr>
        <w:t>n</w:t>
      </w:r>
      <w:r>
        <w:rPr>
          <w:rFonts w:ascii="Times New Roman" w:hAnsi="Times New Roman" w:cs="Times New Roman"/>
          <w:color w:val="706069"/>
        </w:rPr>
        <w:t>strukce</w:t>
      </w:r>
      <w:r>
        <w:rPr>
          <w:rFonts w:ascii="Times New Roman" w:hAnsi="Times New Roman" w:cs="Times New Roman"/>
          <w:color w:val="978C93"/>
        </w:rPr>
        <w:t xml:space="preserve">, </w:t>
      </w:r>
      <w:r>
        <w:rPr>
          <w:rFonts w:ascii="Times New Roman" w:hAnsi="Times New Roman" w:cs="Times New Roman"/>
          <w:color w:val="706069"/>
        </w:rPr>
        <w:t>tyče,</w:t>
      </w:r>
    </w:p>
    <w:p w14:paraId="181EA112" w14:textId="16428960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6069"/>
        </w:rPr>
      </w:pPr>
      <w:r>
        <w:rPr>
          <w:rFonts w:ascii="Times New Roman" w:hAnsi="Times New Roman" w:cs="Times New Roman"/>
          <w:color w:val="706069"/>
        </w:rPr>
        <w:t xml:space="preserve">             závěsného pultu, zavazadel, tašek a podobných zařízení) nebo přímo z ruky. Pochůzkový</w:t>
      </w:r>
    </w:p>
    <w:p w14:paraId="6A15EA5B" w14:textId="4E2FBEF1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6069"/>
        </w:rPr>
      </w:pPr>
      <w:r>
        <w:rPr>
          <w:rFonts w:ascii="Times New Roman" w:hAnsi="Times New Roman" w:cs="Times New Roman"/>
          <w:color w:val="706069"/>
        </w:rPr>
        <w:t xml:space="preserve">             prodej je zpravidla provozován formou pochůzky</w:t>
      </w:r>
      <w:r>
        <w:rPr>
          <w:rFonts w:ascii="Times New Roman" w:hAnsi="Times New Roman" w:cs="Times New Roman"/>
          <w:color w:val="978C93"/>
        </w:rPr>
        <w:t xml:space="preserve">, </w:t>
      </w:r>
      <w:r>
        <w:rPr>
          <w:rFonts w:ascii="Times New Roman" w:hAnsi="Times New Roman" w:cs="Times New Roman"/>
          <w:color w:val="706069"/>
        </w:rPr>
        <w:t>při níž je potenciální uživatel zboží nebo</w:t>
      </w:r>
    </w:p>
    <w:p w14:paraId="65CC9573" w14:textId="742B544E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6069"/>
        </w:rPr>
      </w:pPr>
      <w:r>
        <w:rPr>
          <w:rFonts w:ascii="Times New Roman" w:hAnsi="Times New Roman" w:cs="Times New Roman"/>
          <w:color w:val="706069"/>
        </w:rPr>
        <w:t xml:space="preserve">             služeb vyhledáván prodejcem z okruhu osob na veřejném prostranství či veřejně přístupných</w:t>
      </w:r>
    </w:p>
    <w:p w14:paraId="748E484C" w14:textId="4DAB0635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6069"/>
        </w:rPr>
      </w:pPr>
      <w:r>
        <w:rPr>
          <w:rFonts w:ascii="Times New Roman" w:hAnsi="Times New Roman" w:cs="Times New Roman"/>
          <w:color w:val="706069"/>
        </w:rPr>
        <w:t xml:space="preserve">             místech, přičemž není rozhodující</w:t>
      </w:r>
      <w:r>
        <w:rPr>
          <w:rFonts w:ascii="Times New Roman" w:hAnsi="Times New Roman" w:cs="Times New Roman"/>
          <w:color w:val="978C93"/>
        </w:rPr>
        <w:t xml:space="preserve">, </w:t>
      </w:r>
      <w:r>
        <w:rPr>
          <w:rFonts w:ascii="Times New Roman" w:hAnsi="Times New Roman" w:cs="Times New Roman"/>
          <w:color w:val="706069"/>
        </w:rPr>
        <w:t>zda ten</w:t>
      </w:r>
      <w:r>
        <w:rPr>
          <w:rFonts w:ascii="Times New Roman" w:hAnsi="Times New Roman" w:cs="Times New Roman"/>
          <w:color w:val="978C93"/>
        </w:rPr>
        <w:t xml:space="preserve">, </w:t>
      </w:r>
      <w:r>
        <w:rPr>
          <w:rFonts w:ascii="Times New Roman" w:hAnsi="Times New Roman" w:cs="Times New Roman"/>
          <w:color w:val="706069"/>
        </w:rPr>
        <w:t>kdo zboží nebo služby prodává či nabízí, se</w:t>
      </w:r>
    </w:p>
    <w:p w14:paraId="11787E8D" w14:textId="5E8A1743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78C93"/>
        </w:rPr>
      </w:pPr>
      <w:r>
        <w:rPr>
          <w:rFonts w:ascii="Times New Roman" w:hAnsi="Times New Roman" w:cs="Times New Roman"/>
          <w:color w:val="706069"/>
        </w:rPr>
        <w:t xml:space="preserve">             přemísťuje nebo postává na místě</w:t>
      </w:r>
      <w:r>
        <w:rPr>
          <w:rFonts w:ascii="Times New Roman" w:hAnsi="Times New Roman" w:cs="Times New Roman"/>
          <w:color w:val="978C93"/>
        </w:rPr>
        <w:t>.</w:t>
      </w:r>
    </w:p>
    <w:p w14:paraId="72AB56DA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78C93"/>
        </w:rPr>
      </w:pPr>
    </w:p>
    <w:p w14:paraId="569BB346" w14:textId="77777777" w:rsidR="00253DC3" w:rsidRPr="00253DC3" w:rsidRDefault="00253DC3" w:rsidP="00253DC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706069"/>
          <w:sz w:val="24"/>
          <w:szCs w:val="24"/>
        </w:rPr>
      </w:pPr>
      <w:r w:rsidRPr="00253DC3">
        <w:rPr>
          <w:rFonts w:ascii="Times New Roman" w:hAnsi="Times New Roman" w:cs="Times New Roman"/>
          <w:b/>
          <w:bCs/>
          <w:color w:val="706069"/>
        </w:rPr>
        <w:t>ČI</w:t>
      </w:r>
      <w:r w:rsidRPr="00253DC3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253DC3">
        <w:rPr>
          <w:rFonts w:ascii="Courier New" w:hAnsi="Courier New" w:cs="Courier New"/>
          <w:b/>
          <w:bCs/>
          <w:color w:val="706069"/>
          <w:sz w:val="24"/>
          <w:szCs w:val="24"/>
        </w:rPr>
        <w:t>2</w:t>
      </w:r>
    </w:p>
    <w:p w14:paraId="2E396C48" w14:textId="322FF084" w:rsidR="00253DC3" w:rsidRDefault="00253DC3" w:rsidP="00253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6069"/>
        </w:rPr>
      </w:pPr>
      <w:r w:rsidRPr="00253DC3">
        <w:rPr>
          <w:rFonts w:ascii="Times New Roman" w:hAnsi="Times New Roman" w:cs="Times New Roman"/>
          <w:b/>
          <w:bCs/>
          <w:color w:val="706069"/>
        </w:rPr>
        <w:t>Zá</w:t>
      </w:r>
      <w:r w:rsidRPr="00253DC3">
        <w:rPr>
          <w:rFonts w:ascii="Times New Roman" w:hAnsi="Times New Roman" w:cs="Times New Roman"/>
          <w:b/>
          <w:bCs/>
          <w:color w:val="5A4650"/>
        </w:rPr>
        <w:t>ka</w:t>
      </w:r>
      <w:r w:rsidRPr="00253DC3">
        <w:rPr>
          <w:rFonts w:ascii="Times New Roman" w:hAnsi="Times New Roman" w:cs="Times New Roman"/>
          <w:b/>
          <w:bCs/>
          <w:color w:val="706069"/>
        </w:rPr>
        <w:t xml:space="preserve">z </w:t>
      </w:r>
      <w:r w:rsidRPr="00253DC3">
        <w:rPr>
          <w:rFonts w:ascii="Times New Roman" w:hAnsi="Times New Roman" w:cs="Times New Roman"/>
          <w:b/>
          <w:bCs/>
          <w:color w:val="5A4650"/>
        </w:rPr>
        <w:t>p</w:t>
      </w:r>
      <w:r w:rsidRPr="00253DC3">
        <w:rPr>
          <w:rFonts w:ascii="Times New Roman" w:hAnsi="Times New Roman" w:cs="Times New Roman"/>
          <w:b/>
          <w:bCs/>
          <w:color w:val="706069"/>
        </w:rPr>
        <w:t>o</w:t>
      </w:r>
      <w:r w:rsidRPr="00253DC3">
        <w:rPr>
          <w:rFonts w:ascii="Times New Roman" w:hAnsi="Times New Roman" w:cs="Times New Roman"/>
          <w:b/>
          <w:bCs/>
          <w:color w:val="5A4650"/>
        </w:rPr>
        <w:t>d</w:t>
      </w:r>
      <w:r w:rsidRPr="00253DC3">
        <w:rPr>
          <w:rFonts w:ascii="Times New Roman" w:hAnsi="Times New Roman" w:cs="Times New Roman"/>
          <w:b/>
          <w:bCs/>
          <w:color w:val="706069"/>
        </w:rPr>
        <w:t>om</w:t>
      </w:r>
      <w:r w:rsidRPr="00253DC3">
        <w:rPr>
          <w:rFonts w:ascii="Times New Roman" w:hAnsi="Times New Roman" w:cs="Times New Roman"/>
          <w:b/>
          <w:bCs/>
          <w:color w:val="5A4650"/>
        </w:rPr>
        <w:t>n</w:t>
      </w:r>
      <w:r w:rsidRPr="00253DC3">
        <w:rPr>
          <w:rFonts w:ascii="Times New Roman" w:hAnsi="Times New Roman" w:cs="Times New Roman"/>
          <w:b/>
          <w:bCs/>
          <w:color w:val="706069"/>
        </w:rPr>
        <w:t>í</w:t>
      </w:r>
      <w:r w:rsidRPr="00253DC3">
        <w:rPr>
          <w:rFonts w:ascii="Times New Roman" w:hAnsi="Times New Roman" w:cs="Times New Roman"/>
          <w:b/>
          <w:bCs/>
          <w:color w:val="5A4650"/>
        </w:rPr>
        <w:t>h</w:t>
      </w:r>
      <w:r w:rsidRPr="00253DC3">
        <w:rPr>
          <w:rFonts w:ascii="Times New Roman" w:hAnsi="Times New Roman" w:cs="Times New Roman"/>
          <w:b/>
          <w:bCs/>
          <w:color w:val="706069"/>
        </w:rPr>
        <w:t xml:space="preserve">o a </w:t>
      </w:r>
      <w:r w:rsidRPr="00253DC3">
        <w:rPr>
          <w:rFonts w:ascii="Times New Roman" w:hAnsi="Times New Roman" w:cs="Times New Roman"/>
          <w:b/>
          <w:bCs/>
          <w:color w:val="5A4650"/>
        </w:rPr>
        <w:t>p</w:t>
      </w:r>
      <w:r w:rsidRPr="00253DC3">
        <w:rPr>
          <w:rFonts w:ascii="Times New Roman" w:hAnsi="Times New Roman" w:cs="Times New Roman"/>
          <w:b/>
          <w:bCs/>
          <w:color w:val="706069"/>
        </w:rPr>
        <w:t>oc</w:t>
      </w:r>
      <w:r w:rsidRPr="00253DC3">
        <w:rPr>
          <w:rFonts w:ascii="Times New Roman" w:hAnsi="Times New Roman" w:cs="Times New Roman"/>
          <w:b/>
          <w:bCs/>
          <w:color w:val="5A4650"/>
        </w:rPr>
        <w:t>h</w:t>
      </w:r>
      <w:r w:rsidRPr="00253DC3">
        <w:rPr>
          <w:rFonts w:ascii="Times New Roman" w:hAnsi="Times New Roman" w:cs="Times New Roman"/>
          <w:b/>
          <w:bCs/>
          <w:color w:val="706069"/>
        </w:rPr>
        <w:t>ůz</w:t>
      </w:r>
      <w:r w:rsidRPr="00253DC3">
        <w:rPr>
          <w:rFonts w:ascii="Times New Roman" w:hAnsi="Times New Roman" w:cs="Times New Roman"/>
          <w:b/>
          <w:bCs/>
          <w:color w:val="5A4650"/>
        </w:rPr>
        <w:t>k</w:t>
      </w:r>
      <w:r w:rsidRPr="00253DC3">
        <w:rPr>
          <w:rFonts w:ascii="Times New Roman" w:hAnsi="Times New Roman" w:cs="Times New Roman"/>
          <w:b/>
          <w:bCs/>
          <w:color w:val="706069"/>
        </w:rPr>
        <w:t xml:space="preserve">ového </w:t>
      </w:r>
      <w:r w:rsidRPr="00253DC3">
        <w:rPr>
          <w:rFonts w:ascii="Times New Roman" w:hAnsi="Times New Roman" w:cs="Times New Roman"/>
          <w:b/>
          <w:bCs/>
          <w:color w:val="5A4650"/>
        </w:rPr>
        <w:t>pr</w:t>
      </w:r>
      <w:r w:rsidRPr="00253DC3">
        <w:rPr>
          <w:rFonts w:ascii="Times New Roman" w:hAnsi="Times New Roman" w:cs="Times New Roman"/>
          <w:b/>
          <w:bCs/>
          <w:color w:val="706069"/>
        </w:rPr>
        <w:t>o</w:t>
      </w:r>
      <w:r w:rsidRPr="00253DC3">
        <w:rPr>
          <w:rFonts w:ascii="Times New Roman" w:hAnsi="Times New Roman" w:cs="Times New Roman"/>
          <w:b/>
          <w:bCs/>
          <w:color w:val="5A4650"/>
        </w:rPr>
        <w:t>d</w:t>
      </w:r>
      <w:r w:rsidRPr="00253DC3">
        <w:rPr>
          <w:rFonts w:ascii="Times New Roman" w:hAnsi="Times New Roman" w:cs="Times New Roman"/>
          <w:b/>
          <w:bCs/>
          <w:color w:val="706069"/>
        </w:rPr>
        <w:t>eje</w:t>
      </w:r>
    </w:p>
    <w:p w14:paraId="742AD396" w14:textId="77777777" w:rsidR="00253DC3" w:rsidRPr="00253DC3" w:rsidRDefault="00253DC3" w:rsidP="00253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6069"/>
        </w:rPr>
      </w:pPr>
    </w:p>
    <w:p w14:paraId="6BFBD68D" w14:textId="661757DD" w:rsidR="00253DC3" w:rsidRPr="00253DC3" w:rsidRDefault="00253DC3" w:rsidP="00253DC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6069"/>
        </w:rPr>
      </w:pPr>
      <w:r w:rsidRPr="00253DC3">
        <w:rPr>
          <w:rFonts w:ascii="Times New Roman" w:hAnsi="Times New Roman" w:cs="Times New Roman"/>
          <w:color w:val="706069"/>
        </w:rPr>
        <w:t>Na celém území obce Červený Hrádek se zakazuje podomní prodej.</w:t>
      </w:r>
    </w:p>
    <w:p w14:paraId="3762DB9B" w14:textId="6D7556C9" w:rsidR="00253DC3" w:rsidRPr="00253DC3" w:rsidRDefault="00253DC3" w:rsidP="00253DC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6069"/>
        </w:rPr>
      </w:pPr>
      <w:r w:rsidRPr="00253DC3">
        <w:rPr>
          <w:rFonts w:ascii="Times New Roman" w:hAnsi="Times New Roman" w:cs="Times New Roman"/>
          <w:color w:val="706069"/>
        </w:rPr>
        <w:t>Na celém území obce Červený Hrádek se zakazuje pochůzkový prodej.</w:t>
      </w:r>
    </w:p>
    <w:p w14:paraId="7699AB69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6069"/>
        </w:rPr>
      </w:pPr>
    </w:p>
    <w:p w14:paraId="668F90DD" w14:textId="0051C2ED" w:rsidR="00253DC3" w:rsidRPr="00253DC3" w:rsidRDefault="00253DC3" w:rsidP="00253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6069"/>
        </w:rPr>
      </w:pPr>
      <w:r w:rsidRPr="00253DC3">
        <w:rPr>
          <w:rFonts w:ascii="Times New Roman" w:hAnsi="Times New Roman" w:cs="Times New Roman"/>
          <w:b/>
          <w:bCs/>
          <w:color w:val="706069"/>
        </w:rPr>
        <w:t>ČI</w:t>
      </w:r>
      <w:r w:rsidRPr="00253DC3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253DC3">
        <w:rPr>
          <w:rFonts w:ascii="Times New Roman" w:hAnsi="Times New Roman" w:cs="Times New Roman"/>
          <w:b/>
          <w:bCs/>
          <w:color w:val="706069"/>
        </w:rPr>
        <w:t>3</w:t>
      </w:r>
    </w:p>
    <w:p w14:paraId="2CB55A09" w14:textId="77777777" w:rsidR="00253DC3" w:rsidRPr="00253DC3" w:rsidRDefault="00253DC3" w:rsidP="00253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6069"/>
        </w:rPr>
      </w:pPr>
      <w:r w:rsidRPr="00253DC3">
        <w:rPr>
          <w:rFonts w:ascii="Times New Roman" w:hAnsi="Times New Roman" w:cs="Times New Roman"/>
          <w:b/>
          <w:bCs/>
          <w:color w:val="706069"/>
        </w:rPr>
        <w:t>Kontro</w:t>
      </w:r>
      <w:r w:rsidRPr="00253DC3">
        <w:rPr>
          <w:rFonts w:ascii="Times New Roman" w:hAnsi="Times New Roman" w:cs="Times New Roman"/>
          <w:b/>
          <w:bCs/>
          <w:color w:val="5A4650"/>
        </w:rPr>
        <w:t>l</w:t>
      </w:r>
      <w:r w:rsidRPr="00253DC3">
        <w:rPr>
          <w:rFonts w:ascii="Times New Roman" w:hAnsi="Times New Roman" w:cs="Times New Roman"/>
          <w:b/>
          <w:bCs/>
          <w:color w:val="706069"/>
        </w:rPr>
        <w:t>a</w:t>
      </w:r>
    </w:p>
    <w:p w14:paraId="444BC663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6069"/>
        </w:rPr>
      </w:pPr>
      <w:r>
        <w:rPr>
          <w:rFonts w:ascii="Times New Roman" w:hAnsi="Times New Roman" w:cs="Times New Roman"/>
          <w:color w:val="706069"/>
        </w:rPr>
        <w:t>Kontrolu a dodržování tohoto nařízení provádí Obecní úřad Červený Hrádek prostřednictvím svých</w:t>
      </w:r>
    </w:p>
    <w:p w14:paraId="2A06A9DE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6069"/>
        </w:rPr>
      </w:pPr>
      <w:r>
        <w:rPr>
          <w:rFonts w:ascii="Times New Roman" w:hAnsi="Times New Roman" w:cs="Times New Roman"/>
          <w:color w:val="5A4650"/>
        </w:rPr>
        <w:t>p</w:t>
      </w:r>
      <w:r>
        <w:rPr>
          <w:rFonts w:ascii="Times New Roman" w:hAnsi="Times New Roman" w:cs="Times New Roman"/>
          <w:color w:val="706069"/>
        </w:rPr>
        <w:t>ředstavitelů</w:t>
      </w:r>
    </w:p>
    <w:p w14:paraId="7C976283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  <w:sz w:val="24"/>
          <w:szCs w:val="24"/>
        </w:rPr>
      </w:pPr>
    </w:p>
    <w:p w14:paraId="54822203" w14:textId="7BC98244" w:rsidR="00253DC3" w:rsidRPr="00253DC3" w:rsidRDefault="00253DC3" w:rsidP="00253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A6A74"/>
        </w:rPr>
      </w:pPr>
      <w:r w:rsidRPr="00253DC3">
        <w:rPr>
          <w:rFonts w:ascii="Times New Roman" w:hAnsi="Times New Roman" w:cs="Times New Roman"/>
          <w:b/>
          <w:bCs/>
          <w:color w:val="7A6A74"/>
        </w:rPr>
        <w:t>Č</w:t>
      </w:r>
      <w:r w:rsidRPr="00253DC3">
        <w:rPr>
          <w:rFonts w:ascii="Times New Roman" w:hAnsi="Times New Roman" w:cs="Times New Roman"/>
          <w:b/>
          <w:bCs/>
          <w:color w:val="644F59"/>
        </w:rPr>
        <w:t>I</w:t>
      </w:r>
      <w:r w:rsidRPr="00253DC3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253DC3">
        <w:rPr>
          <w:rFonts w:ascii="Times New Roman" w:hAnsi="Times New Roman" w:cs="Times New Roman"/>
          <w:b/>
          <w:bCs/>
          <w:color w:val="7A6A74"/>
        </w:rPr>
        <w:t>4</w:t>
      </w:r>
    </w:p>
    <w:p w14:paraId="1F5FB145" w14:textId="77777777" w:rsidR="00253DC3" w:rsidRPr="00253DC3" w:rsidRDefault="00253DC3" w:rsidP="00253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A6A74"/>
        </w:rPr>
      </w:pPr>
      <w:r w:rsidRPr="00253DC3">
        <w:rPr>
          <w:rFonts w:ascii="Times New Roman" w:hAnsi="Times New Roman" w:cs="Times New Roman"/>
          <w:b/>
          <w:bCs/>
          <w:color w:val="644F59"/>
        </w:rPr>
        <w:t>Druh</w:t>
      </w:r>
      <w:r w:rsidRPr="00253DC3">
        <w:rPr>
          <w:rFonts w:ascii="Times New Roman" w:hAnsi="Times New Roman" w:cs="Times New Roman"/>
          <w:b/>
          <w:bCs/>
          <w:color w:val="7A6A74"/>
        </w:rPr>
        <w:t xml:space="preserve">y </w:t>
      </w:r>
      <w:r w:rsidRPr="00253DC3">
        <w:rPr>
          <w:rFonts w:ascii="Times New Roman" w:hAnsi="Times New Roman" w:cs="Times New Roman"/>
          <w:b/>
          <w:bCs/>
          <w:color w:val="644F59"/>
        </w:rPr>
        <w:t>pr</w:t>
      </w:r>
      <w:r w:rsidRPr="00253DC3">
        <w:rPr>
          <w:rFonts w:ascii="Times New Roman" w:hAnsi="Times New Roman" w:cs="Times New Roman"/>
          <w:b/>
          <w:bCs/>
          <w:color w:val="7A6A74"/>
        </w:rPr>
        <w:t>o</w:t>
      </w:r>
      <w:r w:rsidRPr="00253DC3">
        <w:rPr>
          <w:rFonts w:ascii="Times New Roman" w:hAnsi="Times New Roman" w:cs="Times New Roman"/>
          <w:b/>
          <w:bCs/>
          <w:color w:val="644F59"/>
        </w:rPr>
        <w:t>d</w:t>
      </w:r>
      <w:r w:rsidRPr="00253DC3">
        <w:rPr>
          <w:rFonts w:ascii="Times New Roman" w:hAnsi="Times New Roman" w:cs="Times New Roman"/>
          <w:b/>
          <w:bCs/>
          <w:color w:val="7A6A74"/>
        </w:rPr>
        <w:t>e</w:t>
      </w:r>
      <w:r w:rsidRPr="00253DC3">
        <w:rPr>
          <w:rFonts w:ascii="Times New Roman" w:hAnsi="Times New Roman" w:cs="Times New Roman"/>
          <w:b/>
          <w:bCs/>
          <w:color w:val="644F59"/>
        </w:rPr>
        <w:t>j</w:t>
      </w:r>
      <w:r w:rsidRPr="00253DC3">
        <w:rPr>
          <w:rFonts w:ascii="Times New Roman" w:hAnsi="Times New Roman" w:cs="Times New Roman"/>
          <w:b/>
          <w:bCs/>
          <w:color w:val="7A6A74"/>
        </w:rPr>
        <w:t>e z</w:t>
      </w:r>
      <w:r w:rsidRPr="00253DC3">
        <w:rPr>
          <w:rFonts w:ascii="Times New Roman" w:hAnsi="Times New Roman" w:cs="Times New Roman"/>
          <w:b/>
          <w:bCs/>
          <w:color w:val="644F59"/>
        </w:rPr>
        <w:t>bo</w:t>
      </w:r>
      <w:r w:rsidRPr="00253DC3">
        <w:rPr>
          <w:rFonts w:ascii="Times New Roman" w:hAnsi="Times New Roman" w:cs="Times New Roman"/>
          <w:b/>
          <w:bCs/>
          <w:color w:val="7A6A74"/>
        </w:rPr>
        <w:t>ž</w:t>
      </w:r>
      <w:r w:rsidRPr="00253DC3">
        <w:rPr>
          <w:rFonts w:ascii="Times New Roman" w:hAnsi="Times New Roman" w:cs="Times New Roman"/>
          <w:b/>
          <w:bCs/>
          <w:color w:val="644F59"/>
        </w:rPr>
        <w:t xml:space="preserve">í </w:t>
      </w:r>
      <w:r w:rsidRPr="00253DC3">
        <w:rPr>
          <w:rFonts w:ascii="Times New Roman" w:hAnsi="Times New Roman" w:cs="Times New Roman"/>
          <w:b/>
          <w:bCs/>
          <w:color w:val="7A6A74"/>
        </w:rPr>
        <w:t xml:space="preserve">a </w:t>
      </w:r>
      <w:r w:rsidRPr="00253DC3">
        <w:rPr>
          <w:rFonts w:ascii="Times New Roman" w:hAnsi="Times New Roman" w:cs="Times New Roman"/>
          <w:b/>
          <w:bCs/>
          <w:color w:val="644F59"/>
        </w:rPr>
        <w:t>po</w:t>
      </w:r>
      <w:r w:rsidRPr="00253DC3">
        <w:rPr>
          <w:rFonts w:ascii="Times New Roman" w:hAnsi="Times New Roman" w:cs="Times New Roman"/>
          <w:b/>
          <w:bCs/>
          <w:color w:val="7A6A74"/>
        </w:rPr>
        <w:t>s</w:t>
      </w:r>
      <w:r w:rsidRPr="00253DC3">
        <w:rPr>
          <w:rFonts w:ascii="Times New Roman" w:hAnsi="Times New Roman" w:cs="Times New Roman"/>
          <w:b/>
          <w:bCs/>
          <w:color w:val="644F59"/>
        </w:rPr>
        <w:t>k</w:t>
      </w:r>
      <w:r w:rsidRPr="00253DC3">
        <w:rPr>
          <w:rFonts w:ascii="Times New Roman" w:hAnsi="Times New Roman" w:cs="Times New Roman"/>
          <w:b/>
          <w:bCs/>
          <w:color w:val="7A6A74"/>
        </w:rPr>
        <w:t>y</w:t>
      </w:r>
      <w:r w:rsidRPr="00253DC3">
        <w:rPr>
          <w:rFonts w:ascii="Times New Roman" w:hAnsi="Times New Roman" w:cs="Times New Roman"/>
          <w:b/>
          <w:bCs/>
          <w:color w:val="644F59"/>
        </w:rPr>
        <w:t>t</w:t>
      </w:r>
      <w:r w:rsidRPr="00253DC3">
        <w:rPr>
          <w:rFonts w:ascii="Times New Roman" w:hAnsi="Times New Roman" w:cs="Times New Roman"/>
          <w:b/>
          <w:bCs/>
          <w:color w:val="7A6A74"/>
        </w:rPr>
        <w:t>ová</w:t>
      </w:r>
      <w:r w:rsidRPr="00253DC3">
        <w:rPr>
          <w:rFonts w:ascii="Times New Roman" w:hAnsi="Times New Roman" w:cs="Times New Roman"/>
          <w:b/>
          <w:bCs/>
          <w:color w:val="644F59"/>
        </w:rPr>
        <w:t>n</w:t>
      </w:r>
      <w:r w:rsidRPr="00253DC3">
        <w:rPr>
          <w:rFonts w:ascii="Times New Roman" w:hAnsi="Times New Roman" w:cs="Times New Roman"/>
          <w:b/>
          <w:bCs/>
          <w:color w:val="7A6A74"/>
        </w:rPr>
        <w:t>í s</w:t>
      </w:r>
      <w:r w:rsidRPr="00253DC3">
        <w:rPr>
          <w:rFonts w:ascii="Times New Roman" w:hAnsi="Times New Roman" w:cs="Times New Roman"/>
          <w:b/>
          <w:bCs/>
          <w:color w:val="644F59"/>
        </w:rPr>
        <w:t>lu</w:t>
      </w:r>
      <w:r w:rsidRPr="00253DC3">
        <w:rPr>
          <w:rFonts w:ascii="Times New Roman" w:hAnsi="Times New Roman" w:cs="Times New Roman"/>
          <w:b/>
          <w:bCs/>
          <w:color w:val="7A6A74"/>
        </w:rPr>
        <w:t xml:space="preserve">žeb a </w:t>
      </w:r>
      <w:r w:rsidRPr="00253DC3">
        <w:rPr>
          <w:rFonts w:ascii="Times New Roman" w:hAnsi="Times New Roman" w:cs="Times New Roman"/>
          <w:b/>
          <w:bCs/>
          <w:color w:val="644F59"/>
        </w:rPr>
        <w:t>mí</w:t>
      </w:r>
      <w:r w:rsidRPr="00253DC3">
        <w:rPr>
          <w:rFonts w:ascii="Times New Roman" w:hAnsi="Times New Roman" w:cs="Times New Roman"/>
          <w:b/>
          <w:bCs/>
          <w:color w:val="7A6A74"/>
        </w:rPr>
        <w:t xml:space="preserve">sta, </w:t>
      </w:r>
      <w:r w:rsidRPr="00253DC3">
        <w:rPr>
          <w:rFonts w:ascii="Times New Roman" w:hAnsi="Times New Roman" w:cs="Times New Roman"/>
          <w:b/>
          <w:bCs/>
          <w:color w:val="644F59"/>
        </w:rPr>
        <w:t>n</w:t>
      </w:r>
      <w:r w:rsidRPr="00253DC3">
        <w:rPr>
          <w:rFonts w:ascii="Times New Roman" w:hAnsi="Times New Roman" w:cs="Times New Roman"/>
          <w:b/>
          <w:bCs/>
          <w:color w:val="7A6A74"/>
        </w:rPr>
        <w:t>a k</w:t>
      </w:r>
      <w:r w:rsidRPr="00253DC3">
        <w:rPr>
          <w:rFonts w:ascii="Times New Roman" w:hAnsi="Times New Roman" w:cs="Times New Roman"/>
          <w:b/>
          <w:bCs/>
          <w:color w:val="644F59"/>
        </w:rPr>
        <w:t>t</w:t>
      </w:r>
      <w:r w:rsidRPr="00253DC3">
        <w:rPr>
          <w:rFonts w:ascii="Times New Roman" w:hAnsi="Times New Roman" w:cs="Times New Roman"/>
          <w:b/>
          <w:bCs/>
          <w:color w:val="7A6A74"/>
        </w:rPr>
        <w:t>e</w:t>
      </w:r>
      <w:r w:rsidRPr="00253DC3">
        <w:rPr>
          <w:rFonts w:ascii="Times New Roman" w:hAnsi="Times New Roman" w:cs="Times New Roman"/>
          <w:b/>
          <w:bCs/>
          <w:color w:val="644F59"/>
        </w:rPr>
        <w:t>r</w:t>
      </w:r>
      <w:r w:rsidRPr="00253DC3">
        <w:rPr>
          <w:rFonts w:ascii="Times New Roman" w:hAnsi="Times New Roman" w:cs="Times New Roman"/>
          <w:b/>
          <w:bCs/>
          <w:color w:val="7A6A74"/>
        </w:rPr>
        <w:t xml:space="preserve">á se toto </w:t>
      </w:r>
      <w:r w:rsidRPr="00253DC3">
        <w:rPr>
          <w:rFonts w:ascii="Times New Roman" w:hAnsi="Times New Roman" w:cs="Times New Roman"/>
          <w:b/>
          <w:bCs/>
          <w:color w:val="644F59"/>
        </w:rPr>
        <w:t>na</w:t>
      </w:r>
      <w:r w:rsidRPr="00253DC3">
        <w:rPr>
          <w:rFonts w:ascii="Times New Roman" w:hAnsi="Times New Roman" w:cs="Times New Roman"/>
          <w:b/>
          <w:bCs/>
          <w:color w:val="7A6A74"/>
        </w:rPr>
        <w:t>ř</w:t>
      </w:r>
      <w:r w:rsidRPr="00253DC3">
        <w:rPr>
          <w:rFonts w:ascii="Times New Roman" w:hAnsi="Times New Roman" w:cs="Times New Roman"/>
          <w:b/>
          <w:bCs/>
          <w:color w:val="644F59"/>
        </w:rPr>
        <w:t>íz</w:t>
      </w:r>
      <w:r w:rsidRPr="00253DC3">
        <w:rPr>
          <w:rFonts w:ascii="Times New Roman" w:hAnsi="Times New Roman" w:cs="Times New Roman"/>
          <w:b/>
          <w:bCs/>
          <w:color w:val="7A6A74"/>
        </w:rPr>
        <w:t>e</w:t>
      </w:r>
      <w:r w:rsidRPr="00253DC3">
        <w:rPr>
          <w:rFonts w:ascii="Times New Roman" w:hAnsi="Times New Roman" w:cs="Times New Roman"/>
          <w:b/>
          <w:bCs/>
          <w:color w:val="644F59"/>
        </w:rPr>
        <w:t>ní n</w:t>
      </w:r>
      <w:r w:rsidRPr="00253DC3">
        <w:rPr>
          <w:rFonts w:ascii="Times New Roman" w:hAnsi="Times New Roman" w:cs="Times New Roman"/>
          <w:b/>
          <w:bCs/>
          <w:color w:val="7A6A74"/>
        </w:rPr>
        <w:t>evz</w:t>
      </w:r>
      <w:r w:rsidRPr="00253DC3">
        <w:rPr>
          <w:rFonts w:ascii="Times New Roman" w:hAnsi="Times New Roman" w:cs="Times New Roman"/>
          <w:b/>
          <w:bCs/>
          <w:color w:val="644F59"/>
        </w:rPr>
        <w:t>tahuj</w:t>
      </w:r>
      <w:r w:rsidRPr="00253DC3">
        <w:rPr>
          <w:rFonts w:ascii="Times New Roman" w:hAnsi="Times New Roman" w:cs="Times New Roman"/>
          <w:b/>
          <w:bCs/>
          <w:color w:val="7A6A74"/>
        </w:rPr>
        <w:t>e</w:t>
      </w:r>
    </w:p>
    <w:p w14:paraId="7EF15138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</w:p>
    <w:p w14:paraId="35207849" w14:textId="56AB2683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1959C"/>
        </w:rPr>
      </w:pPr>
      <w:r>
        <w:rPr>
          <w:rFonts w:ascii="Times New Roman" w:hAnsi="Times New Roman" w:cs="Times New Roman"/>
          <w:color w:val="7A6A74"/>
        </w:rPr>
        <w:t xml:space="preserve">Zákaz uvedený v </w:t>
      </w:r>
      <w:proofErr w:type="spellStart"/>
      <w:r>
        <w:rPr>
          <w:rFonts w:ascii="Times New Roman" w:hAnsi="Times New Roman" w:cs="Times New Roman"/>
          <w:color w:val="7A6A74"/>
        </w:rPr>
        <w:t>ust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7A6A74"/>
        </w:rPr>
        <w:t>Či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7A6A74"/>
        </w:rPr>
        <w:t>2 odst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7A6A74"/>
        </w:rPr>
        <w:t>2 tohoto nařízení se nevztahuje</w:t>
      </w:r>
      <w:r>
        <w:rPr>
          <w:rFonts w:ascii="Times New Roman" w:hAnsi="Times New Roman" w:cs="Times New Roman"/>
          <w:color w:val="A1959C"/>
        </w:rPr>
        <w:t>:</w:t>
      </w:r>
    </w:p>
    <w:p w14:paraId="39B368A7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  <w:r>
        <w:rPr>
          <w:rFonts w:ascii="Times New Roman" w:hAnsi="Times New Roman" w:cs="Times New Roman"/>
          <w:color w:val="7A6A74"/>
        </w:rPr>
        <w:t>c) na zásilkový prodej</w:t>
      </w:r>
    </w:p>
    <w:p w14:paraId="32C2AA3B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  <w:r>
        <w:rPr>
          <w:rFonts w:ascii="Times New Roman" w:hAnsi="Times New Roman" w:cs="Times New Roman"/>
          <w:color w:val="7A6A74"/>
        </w:rPr>
        <w:t>d) na vánoční prodej ryb a stromků</w:t>
      </w:r>
      <w:r>
        <w:rPr>
          <w:rFonts w:ascii="Times New Roman" w:hAnsi="Times New Roman" w:cs="Times New Roman"/>
          <w:color w:val="A1959C"/>
        </w:rPr>
        <w:t xml:space="preserve">, </w:t>
      </w:r>
      <w:r>
        <w:rPr>
          <w:rFonts w:ascii="Times New Roman" w:hAnsi="Times New Roman" w:cs="Times New Roman"/>
          <w:color w:val="7A6A74"/>
        </w:rPr>
        <w:t>jmelí a chvojí v období od 7. - 24. prosince běžného roku</w:t>
      </w:r>
    </w:p>
    <w:p w14:paraId="710971EC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  <w:r>
        <w:rPr>
          <w:rFonts w:ascii="Times New Roman" w:hAnsi="Times New Roman" w:cs="Times New Roman"/>
          <w:color w:val="7A6A74"/>
        </w:rPr>
        <w:t>e) na velikonoční prodej kraslic a pomlázek v období 20 dnů před velikonočním pondělím do</w:t>
      </w:r>
    </w:p>
    <w:p w14:paraId="1264586F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  <w:proofErr w:type="gramStart"/>
      <w:r>
        <w:rPr>
          <w:rFonts w:ascii="Times New Roman" w:hAnsi="Times New Roman" w:cs="Times New Roman"/>
          <w:color w:val="7A6A74"/>
        </w:rPr>
        <w:t>velikonočního</w:t>
      </w:r>
      <w:proofErr w:type="gramEnd"/>
      <w:r>
        <w:rPr>
          <w:rFonts w:ascii="Times New Roman" w:hAnsi="Times New Roman" w:cs="Times New Roman"/>
          <w:color w:val="7A6A74"/>
        </w:rPr>
        <w:t xml:space="preserve"> pondělí</w:t>
      </w:r>
    </w:p>
    <w:p w14:paraId="2EA14ACE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  <w:r>
        <w:rPr>
          <w:rFonts w:ascii="Arial" w:hAnsi="Arial" w:cs="Arial"/>
          <w:color w:val="7A6A74"/>
          <w:sz w:val="20"/>
          <w:szCs w:val="20"/>
        </w:rPr>
        <w:t xml:space="preserve">f) </w:t>
      </w:r>
      <w:r>
        <w:rPr>
          <w:rFonts w:ascii="Times New Roman" w:hAnsi="Times New Roman" w:cs="Times New Roman"/>
          <w:color w:val="7A6A74"/>
        </w:rPr>
        <w:t>na veřejné sbírky</w:t>
      </w:r>
    </w:p>
    <w:p w14:paraId="7CBF8850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  <w:r>
        <w:rPr>
          <w:rFonts w:ascii="Times New Roman" w:hAnsi="Times New Roman" w:cs="Times New Roman"/>
          <w:color w:val="7A6A74"/>
        </w:rPr>
        <w:t>g) na ohlášené očkování domácích zvířat</w:t>
      </w:r>
    </w:p>
    <w:p w14:paraId="5ADD7034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  <w:r>
        <w:rPr>
          <w:rFonts w:ascii="Times New Roman" w:hAnsi="Times New Roman" w:cs="Times New Roman"/>
          <w:color w:val="7A6A74"/>
        </w:rPr>
        <w:t>h) na prodej v pojízdné prodejně a obdobném zařízení sloužícím k prodeji zboží nebo poskytování</w:t>
      </w:r>
    </w:p>
    <w:p w14:paraId="7C266091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  <w:r>
        <w:rPr>
          <w:rFonts w:ascii="Times New Roman" w:hAnsi="Times New Roman" w:cs="Times New Roman"/>
          <w:color w:val="7A6A74"/>
        </w:rPr>
        <w:t>služeb</w:t>
      </w:r>
    </w:p>
    <w:p w14:paraId="6753872B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1959C"/>
        </w:rPr>
      </w:pPr>
      <w:r>
        <w:rPr>
          <w:rFonts w:ascii="Times New Roman" w:hAnsi="Times New Roman" w:cs="Times New Roman"/>
          <w:color w:val="7A6A74"/>
        </w:rPr>
        <w:t>i) na nabídku a prodej zboží a poskytování služeb při výstavních</w:t>
      </w:r>
      <w:r>
        <w:rPr>
          <w:rFonts w:ascii="Times New Roman" w:hAnsi="Times New Roman" w:cs="Times New Roman"/>
          <w:color w:val="A1959C"/>
        </w:rPr>
        <w:t xml:space="preserve">, </w:t>
      </w:r>
      <w:r>
        <w:rPr>
          <w:rFonts w:ascii="Times New Roman" w:hAnsi="Times New Roman" w:cs="Times New Roman"/>
          <w:color w:val="7A6A74"/>
        </w:rPr>
        <w:t>školních a kulturních akcích</w:t>
      </w:r>
      <w:r>
        <w:rPr>
          <w:rFonts w:ascii="Times New Roman" w:hAnsi="Times New Roman" w:cs="Times New Roman"/>
          <w:color w:val="A1959C"/>
        </w:rPr>
        <w:t>,</w:t>
      </w:r>
    </w:p>
    <w:p w14:paraId="0A757D6D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  <w:r>
        <w:rPr>
          <w:rFonts w:ascii="Times New Roman" w:hAnsi="Times New Roman" w:cs="Times New Roman"/>
          <w:color w:val="7A6A74"/>
        </w:rPr>
        <w:t>slavnostech, veřejných vystoupeních</w:t>
      </w:r>
      <w:r>
        <w:rPr>
          <w:rFonts w:ascii="Times New Roman" w:hAnsi="Times New Roman" w:cs="Times New Roman"/>
          <w:color w:val="A1959C"/>
        </w:rPr>
        <w:t xml:space="preserve">, </w:t>
      </w:r>
      <w:r>
        <w:rPr>
          <w:rFonts w:ascii="Times New Roman" w:hAnsi="Times New Roman" w:cs="Times New Roman"/>
          <w:color w:val="7A6A74"/>
        </w:rPr>
        <w:t>sportovních podnicích</w:t>
      </w:r>
    </w:p>
    <w:p w14:paraId="58597B4A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  <w:r>
        <w:rPr>
          <w:rFonts w:ascii="Times New Roman" w:hAnsi="Times New Roman" w:cs="Times New Roman"/>
          <w:color w:val="7A6A74"/>
        </w:rPr>
        <w:lastRenderedPageBreak/>
        <w:t>j) na kominické služby</w:t>
      </w:r>
    </w:p>
    <w:p w14:paraId="7BDBA4AA" w14:textId="56F1EF94" w:rsidR="00253DC3" w:rsidRPr="00253DC3" w:rsidRDefault="00253DC3" w:rsidP="00253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A6A74"/>
        </w:rPr>
      </w:pPr>
      <w:r w:rsidRPr="00253DC3">
        <w:rPr>
          <w:rFonts w:ascii="Times New Roman" w:hAnsi="Times New Roman" w:cs="Times New Roman"/>
          <w:b/>
          <w:bCs/>
          <w:color w:val="7A6A74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644F59"/>
          <w:sz w:val="24"/>
          <w:szCs w:val="24"/>
        </w:rPr>
        <w:t>l.</w:t>
      </w:r>
      <w:r w:rsidRPr="00253DC3">
        <w:rPr>
          <w:rFonts w:ascii="Times New Roman" w:hAnsi="Times New Roman" w:cs="Times New Roman"/>
          <w:b/>
          <w:bCs/>
          <w:color w:val="644F59"/>
          <w:sz w:val="24"/>
          <w:szCs w:val="24"/>
        </w:rPr>
        <w:t xml:space="preserve"> </w:t>
      </w:r>
      <w:r w:rsidRPr="00253DC3">
        <w:rPr>
          <w:rFonts w:ascii="Times New Roman" w:hAnsi="Times New Roman" w:cs="Times New Roman"/>
          <w:b/>
          <w:bCs/>
          <w:color w:val="7A6A74"/>
        </w:rPr>
        <w:t>5</w:t>
      </w:r>
    </w:p>
    <w:p w14:paraId="34490558" w14:textId="77777777" w:rsidR="00253DC3" w:rsidRPr="00253DC3" w:rsidRDefault="00253DC3" w:rsidP="00253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644F59"/>
        </w:rPr>
      </w:pPr>
      <w:r w:rsidRPr="00253DC3">
        <w:rPr>
          <w:rFonts w:ascii="Times New Roman" w:hAnsi="Times New Roman" w:cs="Times New Roman"/>
          <w:b/>
          <w:bCs/>
          <w:color w:val="7A6A74"/>
        </w:rPr>
        <w:t>P</w:t>
      </w:r>
      <w:r w:rsidRPr="00253DC3">
        <w:rPr>
          <w:rFonts w:ascii="Times New Roman" w:hAnsi="Times New Roman" w:cs="Times New Roman"/>
          <w:b/>
          <w:bCs/>
          <w:color w:val="644F59"/>
        </w:rPr>
        <w:t>oru</w:t>
      </w:r>
      <w:r w:rsidRPr="00253DC3">
        <w:rPr>
          <w:rFonts w:ascii="Times New Roman" w:hAnsi="Times New Roman" w:cs="Times New Roman"/>
          <w:b/>
          <w:bCs/>
          <w:color w:val="7A6A74"/>
        </w:rPr>
        <w:t>še</w:t>
      </w:r>
      <w:r w:rsidRPr="00253DC3">
        <w:rPr>
          <w:rFonts w:ascii="Times New Roman" w:hAnsi="Times New Roman" w:cs="Times New Roman"/>
          <w:b/>
          <w:bCs/>
          <w:color w:val="644F59"/>
        </w:rPr>
        <w:t>ní u</w:t>
      </w:r>
      <w:r w:rsidRPr="00253DC3">
        <w:rPr>
          <w:rFonts w:ascii="Times New Roman" w:hAnsi="Times New Roman" w:cs="Times New Roman"/>
          <w:b/>
          <w:bCs/>
          <w:color w:val="7A6A74"/>
        </w:rPr>
        <w:t>s</w:t>
      </w:r>
      <w:r w:rsidRPr="00253DC3">
        <w:rPr>
          <w:rFonts w:ascii="Times New Roman" w:hAnsi="Times New Roman" w:cs="Times New Roman"/>
          <w:b/>
          <w:bCs/>
          <w:color w:val="644F59"/>
        </w:rPr>
        <w:t>t</w:t>
      </w:r>
      <w:r w:rsidRPr="00253DC3">
        <w:rPr>
          <w:rFonts w:ascii="Times New Roman" w:hAnsi="Times New Roman" w:cs="Times New Roman"/>
          <w:b/>
          <w:bCs/>
          <w:color w:val="7A6A74"/>
        </w:rPr>
        <w:t>a</w:t>
      </w:r>
      <w:r w:rsidRPr="00253DC3">
        <w:rPr>
          <w:rFonts w:ascii="Times New Roman" w:hAnsi="Times New Roman" w:cs="Times New Roman"/>
          <w:b/>
          <w:bCs/>
          <w:color w:val="644F59"/>
        </w:rPr>
        <w:t>no</w:t>
      </w:r>
      <w:r w:rsidRPr="00253DC3">
        <w:rPr>
          <w:rFonts w:ascii="Times New Roman" w:hAnsi="Times New Roman" w:cs="Times New Roman"/>
          <w:b/>
          <w:bCs/>
          <w:color w:val="7A6A74"/>
        </w:rPr>
        <w:t>ve</w:t>
      </w:r>
      <w:r w:rsidRPr="00253DC3">
        <w:rPr>
          <w:rFonts w:ascii="Times New Roman" w:hAnsi="Times New Roman" w:cs="Times New Roman"/>
          <w:b/>
          <w:bCs/>
          <w:color w:val="644F59"/>
        </w:rPr>
        <w:t>ní</w:t>
      </w:r>
    </w:p>
    <w:p w14:paraId="705ED6E9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  <w:r>
        <w:rPr>
          <w:rFonts w:ascii="Times New Roman" w:hAnsi="Times New Roman" w:cs="Times New Roman"/>
          <w:color w:val="7A6A74"/>
        </w:rPr>
        <w:t>1</w:t>
      </w:r>
      <w:r>
        <w:rPr>
          <w:rFonts w:ascii="Times New Roman" w:hAnsi="Times New Roman" w:cs="Times New Roman"/>
          <w:color w:val="A1959C"/>
        </w:rPr>
        <w:t xml:space="preserve">. </w:t>
      </w:r>
      <w:r>
        <w:rPr>
          <w:rFonts w:ascii="Times New Roman" w:hAnsi="Times New Roman" w:cs="Times New Roman"/>
          <w:color w:val="7A6A74"/>
        </w:rPr>
        <w:t>Práva a povinnosti p</w:t>
      </w:r>
      <w:r>
        <w:rPr>
          <w:rFonts w:ascii="Times New Roman" w:hAnsi="Times New Roman" w:cs="Times New Roman"/>
          <w:color w:val="644F59"/>
        </w:rPr>
        <w:t>r</w:t>
      </w:r>
      <w:r>
        <w:rPr>
          <w:rFonts w:ascii="Times New Roman" w:hAnsi="Times New Roman" w:cs="Times New Roman"/>
          <w:color w:val="7A6A74"/>
        </w:rPr>
        <w:t>odejců zboží</w:t>
      </w:r>
      <w:r>
        <w:rPr>
          <w:rFonts w:ascii="Times New Roman" w:hAnsi="Times New Roman" w:cs="Times New Roman"/>
          <w:color w:val="A1959C"/>
        </w:rPr>
        <w:t xml:space="preserve">, </w:t>
      </w:r>
      <w:r>
        <w:rPr>
          <w:rFonts w:ascii="Times New Roman" w:hAnsi="Times New Roman" w:cs="Times New Roman"/>
          <w:color w:val="7A6A74"/>
        </w:rPr>
        <w:t>poskytovatelů služeb a provozovatelů stanovená zvláštními</w:t>
      </w:r>
    </w:p>
    <w:p w14:paraId="01678F9A" w14:textId="1D8EEB3F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  <w:r>
        <w:rPr>
          <w:rFonts w:ascii="Times New Roman" w:hAnsi="Times New Roman" w:cs="Times New Roman"/>
          <w:color w:val="7A6A74"/>
        </w:rPr>
        <w:t xml:space="preserve">    právními předpisy nejsou tímto nařízením dotčena</w:t>
      </w:r>
    </w:p>
    <w:p w14:paraId="7CFCAA3C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  <w:r>
        <w:rPr>
          <w:rFonts w:ascii="Times New Roman" w:hAnsi="Times New Roman" w:cs="Times New Roman"/>
          <w:color w:val="7A6A74"/>
        </w:rPr>
        <w:t xml:space="preserve">2. Porušení povinností stanovených touto vyhláškou fyzickou osobou </w:t>
      </w:r>
      <w:r>
        <w:rPr>
          <w:rFonts w:ascii="Times New Roman" w:hAnsi="Times New Roman" w:cs="Times New Roman"/>
          <w:color w:val="7A6A74"/>
          <w:sz w:val="20"/>
          <w:szCs w:val="20"/>
        </w:rPr>
        <w:t>(nep</w:t>
      </w:r>
      <w:r>
        <w:rPr>
          <w:rFonts w:ascii="Times New Roman" w:hAnsi="Times New Roman" w:cs="Times New Roman"/>
          <w:color w:val="C4BDC2"/>
          <w:sz w:val="20"/>
          <w:szCs w:val="20"/>
        </w:rPr>
        <w:t>ů</w:t>
      </w:r>
      <w:r>
        <w:rPr>
          <w:rFonts w:ascii="Times New Roman" w:hAnsi="Times New Roman" w:cs="Times New Roman"/>
          <w:color w:val="7A6A74"/>
          <w:sz w:val="20"/>
          <w:szCs w:val="20"/>
        </w:rPr>
        <w:t>jde</w:t>
      </w:r>
      <w:r>
        <w:rPr>
          <w:rFonts w:ascii="Times New Roman" w:hAnsi="Times New Roman" w:cs="Times New Roman"/>
          <w:color w:val="644F59"/>
          <w:sz w:val="20"/>
          <w:szCs w:val="20"/>
        </w:rPr>
        <w:t>-</w:t>
      </w:r>
      <w:r>
        <w:rPr>
          <w:rFonts w:ascii="Times New Roman" w:hAnsi="Times New Roman" w:cs="Times New Roman"/>
          <w:color w:val="7A6A74"/>
          <w:sz w:val="20"/>
          <w:szCs w:val="20"/>
        </w:rPr>
        <w:t xml:space="preserve">li </w:t>
      </w:r>
      <w:r>
        <w:rPr>
          <w:rFonts w:ascii="Times New Roman" w:hAnsi="Times New Roman" w:cs="Times New Roman"/>
          <w:color w:val="7A6A74"/>
        </w:rPr>
        <w:t>o trestný čin) je</w:t>
      </w:r>
    </w:p>
    <w:p w14:paraId="041BAED9" w14:textId="1705FC9B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  <w:r>
        <w:rPr>
          <w:rFonts w:ascii="Times New Roman" w:hAnsi="Times New Roman" w:cs="Times New Roman"/>
          <w:color w:val="7A6A74"/>
        </w:rPr>
        <w:t xml:space="preserve">    přestupkem</w:t>
      </w:r>
      <w:r>
        <w:rPr>
          <w:rFonts w:ascii="Times New Roman" w:hAnsi="Times New Roman" w:cs="Times New Roman"/>
          <w:color w:val="A1959C"/>
        </w:rPr>
        <w:t xml:space="preserve">, </w:t>
      </w:r>
      <w:r>
        <w:rPr>
          <w:rFonts w:ascii="Times New Roman" w:hAnsi="Times New Roman" w:cs="Times New Roman"/>
          <w:color w:val="7A6A74"/>
        </w:rPr>
        <w:t>za který lze uložit pokutu dle příslušných ustanovení zákona č</w:t>
      </w:r>
      <w:r>
        <w:rPr>
          <w:rFonts w:ascii="Times New Roman" w:hAnsi="Times New Roman" w:cs="Times New Roman"/>
          <w:color w:val="A1959C"/>
        </w:rPr>
        <w:t>.</w:t>
      </w:r>
      <w:r>
        <w:rPr>
          <w:rFonts w:ascii="Times New Roman" w:hAnsi="Times New Roman" w:cs="Times New Roman"/>
          <w:color w:val="7A6A74"/>
        </w:rPr>
        <w:t>200</w:t>
      </w:r>
      <w:r>
        <w:rPr>
          <w:rFonts w:ascii="Times New Roman" w:hAnsi="Times New Roman" w:cs="Times New Roman"/>
          <w:color w:val="A1959C"/>
        </w:rPr>
        <w:t>1</w:t>
      </w:r>
      <w:r>
        <w:rPr>
          <w:rFonts w:ascii="Times New Roman" w:hAnsi="Times New Roman" w:cs="Times New Roman"/>
          <w:color w:val="7A6A74"/>
        </w:rPr>
        <w:t>l990 Sb.</w:t>
      </w:r>
      <w:r>
        <w:rPr>
          <w:rFonts w:ascii="Times New Roman" w:hAnsi="Times New Roman" w:cs="Times New Roman"/>
          <w:color w:val="A1959C"/>
        </w:rPr>
        <w:t xml:space="preserve">, </w:t>
      </w:r>
      <w:r>
        <w:rPr>
          <w:rFonts w:ascii="Times New Roman" w:hAnsi="Times New Roman" w:cs="Times New Roman"/>
          <w:color w:val="7A6A74"/>
        </w:rPr>
        <w:t>o</w:t>
      </w:r>
    </w:p>
    <w:p w14:paraId="350F5AD4" w14:textId="469C0A55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  <w:r>
        <w:rPr>
          <w:rFonts w:ascii="Times New Roman" w:hAnsi="Times New Roman" w:cs="Times New Roman"/>
          <w:color w:val="7A6A74"/>
        </w:rPr>
        <w:t xml:space="preserve">    přestupcích</w:t>
      </w:r>
      <w:r>
        <w:rPr>
          <w:rFonts w:ascii="Times New Roman" w:hAnsi="Times New Roman" w:cs="Times New Roman"/>
          <w:color w:val="A1959C"/>
        </w:rPr>
        <w:t xml:space="preserve">, </w:t>
      </w:r>
      <w:r>
        <w:rPr>
          <w:rFonts w:ascii="Times New Roman" w:hAnsi="Times New Roman" w:cs="Times New Roman"/>
          <w:color w:val="7A6A74"/>
        </w:rPr>
        <w:t>ve znění pozdějších předpisů.</w:t>
      </w:r>
    </w:p>
    <w:p w14:paraId="291C3FFF" w14:textId="4EDFE8CB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  <w:r>
        <w:rPr>
          <w:rFonts w:ascii="Times New Roman" w:hAnsi="Times New Roman" w:cs="Times New Roman"/>
          <w:color w:val="7A6A74"/>
        </w:rPr>
        <w:t>3</w:t>
      </w:r>
      <w:r>
        <w:rPr>
          <w:rFonts w:ascii="Times New Roman" w:hAnsi="Times New Roman" w:cs="Times New Roman"/>
          <w:color w:val="A1959C"/>
        </w:rPr>
        <w:t xml:space="preserve">. </w:t>
      </w:r>
      <w:r>
        <w:rPr>
          <w:rFonts w:ascii="Times New Roman" w:hAnsi="Times New Roman" w:cs="Times New Roman"/>
          <w:color w:val="7A6A74"/>
        </w:rPr>
        <w:t>Por</w:t>
      </w:r>
      <w:r>
        <w:rPr>
          <w:rFonts w:ascii="Times New Roman" w:hAnsi="Times New Roman" w:cs="Times New Roman"/>
          <w:color w:val="644F59"/>
        </w:rPr>
        <w:t>u</w:t>
      </w:r>
      <w:r>
        <w:rPr>
          <w:rFonts w:ascii="Times New Roman" w:hAnsi="Times New Roman" w:cs="Times New Roman"/>
          <w:color w:val="7A6A74"/>
        </w:rPr>
        <w:t>šení povinností stanovených tímto nařízením fyzickou osobou při výkonu podnikatelské</w:t>
      </w:r>
    </w:p>
    <w:p w14:paraId="3BCFF054" w14:textId="7648F868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  <w:r>
        <w:rPr>
          <w:rFonts w:ascii="Times New Roman" w:hAnsi="Times New Roman" w:cs="Times New Roman"/>
          <w:color w:val="7A6A74"/>
        </w:rPr>
        <w:t xml:space="preserve">    činnosti nebo práv</w:t>
      </w:r>
      <w:r>
        <w:rPr>
          <w:rFonts w:ascii="Times New Roman" w:hAnsi="Times New Roman" w:cs="Times New Roman"/>
          <w:color w:val="644F59"/>
        </w:rPr>
        <w:t>n</w:t>
      </w:r>
      <w:r>
        <w:rPr>
          <w:rFonts w:ascii="Times New Roman" w:hAnsi="Times New Roman" w:cs="Times New Roman"/>
          <w:color w:val="7A6A74"/>
        </w:rPr>
        <w:t>ickou osobou (nep</w:t>
      </w:r>
      <w:r>
        <w:rPr>
          <w:rFonts w:ascii="Times New Roman" w:hAnsi="Times New Roman" w:cs="Times New Roman"/>
          <w:color w:val="C4BDC2"/>
        </w:rPr>
        <w:t>ů</w:t>
      </w:r>
      <w:r>
        <w:rPr>
          <w:rFonts w:ascii="Times New Roman" w:hAnsi="Times New Roman" w:cs="Times New Roman"/>
          <w:color w:val="7A6A74"/>
        </w:rPr>
        <w:t>jde-li o trestný čin) je jiným správním de</w:t>
      </w:r>
      <w:r>
        <w:rPr>
          <w:rFonts w:ascii="Times New Roman" w:hAnsi="Times New Roman" w:cs="Times New Roman"/>
          <w:color w:val="644F59"/>
        </w:rPr>
        <w:t>l</w:t>
      </w:r>
      <w:r>
        <w:rPr>
          <w:rFonts w:ascii="Times New Roman" w:hAnsi="Times New Roman" w:cs="Times New Roman"/>
          <w:color w:val="7A6A74"/>
        </w:rPr>
        <w:t>iktem, za</w:t>
      </w:r>
    </w:p>
    <w:p w14:paraId="3343A66D" w14:textId="07C313EF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  <w:r>
        <w:rPr>
          <w:rFonts w:ascii="Times New Roman" w:hAnsi="Times New Roman" w:cs="Times New Roman"/>
          <w:color w:val="7A6A74"/>
        </w:rPr>
        <w:t xml:space="preserve">    který lze uložit pok</w:t>
      </w:r>
      <w:r>
        <w:rPr>
          <w:rFonts w:ascii="Times New Roman" w:hAnsi="Times New Roman" w:cs="Times New Roman"/>
          <w:color w:val="644F59"/>
        </w:rPr>
        <w:t>u</w:t>
      </w:r>
      <w:r>
        <w:rPr>
          <w:rFonts w:ascii="Times New Roman" w:hAnsi="Times New Roman" w:cs="Times New Roman"/>
          <w:color w:val="7A6A74"/>
        </w:rPr>
        <w:t>tu d</w:t>
      </w:r>
      <w:r>
        <w:rPr>
          <w:rFonts w:ascii="Times New Roman" w:hAnsi="Times New Roman" w:cs="Times New Roman"/>
          <w:color w:val="644F59"/>
        </w:rPr>
        <w:t>l</w:t>
      </w:r>
      <w:r>
        <w:rPr>
          <w:rFonts w:ascii="Times New Roman" w:hAnsi="Times New Roman" w:cs="Times New Roman"/>
          <w:color w:val="7A6A74"/>
        </w:rPr>
        <w:t>e přís</w:t>
      </w:r>
      <w:r>
        <w:rPr>
          <w:rFonts w:ascii="Times New Roman" w:hAnsi="Times New Roman" w:cs="Times New Roman"/>
          <w:color w:val="644F59"/>
        </w:rPr>
        <w:t>l</w:t>
      </w:r>
      <w:r>
        <w:rPr>
          <w:rFonts w:ascii="Times New Roman" w:hAnsi="Times New Roman" w:cs="Times New Roman"/>
          <w:color w:val="7A6A74"/>
        </w:rPr>
        <w:t>ušných ustanovení zákona č.128</w:t>
      </w:r>
      <w:r>
        <w:rPr>
          <w:rFonts w:ascii="Times New Roman" w:hAnsi="Times New Roman" w:cs="Times New Roman"/>
          <w:color w:val="A1959C"/>
        </w:rPr>
        <w:t>/</w:t>
      </w:r>
      <w:r>
        <w:rPr>
          <w:rFonts w:ascii="Times New Roman" w:hAnsi="Times New Roman" w:cs="Times New Roman"/>
          <w:color w:val="7A6A74"/>
        </w:rPr>
        <w:t>2000 Sb.</w:t>
      </w:r>
      <w:r>
        <w:rPr>
          <w:rFonts w:ascii="Times New Roman" w:hAnsi="Times New Roman" w:cs="Times New Roman"/>
          <w:color w:val="A1959C"/>
        </w:rPr>
        <w:t xml:space="preserve">, </w:t>
      </w:r>
      <w:r>
        <w:rPr>
          <w:rFonts w:ascii="Times New Roman" w:hAnsi="Times New Roman" w:cs="Times New Roman"/>
          <w:color w:val="7A6A74"/>
        </w:rPr>
        <w:t>o o</w:t>
      </w:r>
      <w:r>
        <w:rPr>
          <w:rFonts w:ascii="Times New Roman" w:hAnsi="Times New Roman" w:cs="Times New Roman"/>
          <w:color w:val="644F59"/>
        </w:rPr>
        <w:t>b</w:t>
      </w:r>
      <w:r>
        <w:rPr>
          <w:rFonts w:ascii="Times New Roman" w:hAnsi="Times New Roman" w:cs="Times New Roman"/>
          <w:color w:val="7A6A74"/>
        </w:rPr>
        <w:t>cích</w:t>
      </w:r>
      <w:r>
        <w:rPr>
          <w:rFonts w:ascii="Times New Roman" w:hAnsi="Times New Roman" w:cs="Times New Roman"/>
          <w:color w:val="A1959C"/>
        </w:rPr>
        <w:t xml:space="preserve">, </w:t>
      </w:r>
      <w:r>
        <w:rPr>
          <w:rFonts w:ascii="Times New Roman" w:hAnsi="Times New Roman" w:cs="Times New Roman"/>
          <w:color w:val="7A6A74"/>
        </w:rPr>
        <w:t>ve znění</w:t>
      </w:r>
    </w:p>
    <w:p w14:paraId="45546A41" w14:textId="495C306A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  <w:r>
        <w:rPr>
          <w:rFonts w:ascii="Times New Roman" w:hAnsi="Times New Roman" w:cs="Times New Roman"/>
          <w:color w:val="7A6A74"/>
        </w:rPr>
        <w:t xml:space="preserve">    pozdějších předpisů.</w:t>
      </w:r>
    </w:p>
    <w:p w14:paraId="70BA3A5B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</w:p>
    <w:p w14:paraId="527D2477" w14:textId="77777777" w:rsidR="00253DC3" w:rsidRPr="00253DC3" w:rsidRDefault="00253DC3" w:rsidP="00253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A6A74"/>
        </w:rPr>
      </w:pPr>
      <w:r w:rsidRPr="00253DC3">
        <w:rPr>
          <w:rFonts w:ascii="Times New Roman" w:hAnsi="Times New Roman" w:cs="Times New Roman"/>
          <w:b/>
          <w:bCs/>
          <w:color w:val="7A6A74"/>
        </w:rPr>
        <w:t>Č</w:t>
      </w:r>
      <w:r w:rsidRPr="00253DC3">
        <w:rPr>
          <w:rFonts w:ascii="Times New Roman" w:hAnsi="Times New Roman" w:cs="Times New Roman"/>
          <w:b/>
          <w:bCs/>
          <w:color w:val="644F59"/>
        </w:rPr>
        <w:t>I</w:t>
      </w:r>
      <w:r w:rsidRPr="00253DC3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253DC3">
        <w:rPr>
          <w:rFonts w:ascii="Times New Roman" w:hAnsi="Times New Roman" w:cs="Times New Roman"/>
          <w:b/>
          <w:bCs/>
          <w:color w:val="7A6A74"/>
        </w:rPr>
        <w:t>6</w:t>
      </w:r>
    </w:p>
    <w:p w14:paraId="25ECD5CE" w14:textId="335DABD2" w:rsidR="00253DC3" w:rsidRDefault="00253DC3" w:rsidP="00253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A6A74"/>
        </w:rPr>
      </w:pPr>
      <w:r w:rsidRPr="00253DC3">
        <w:rPr>
          <w:rFonts w:ascii="Times New Roman" w:hAnsi="Times New Roman" w:cs="Times New Roman"/>
          <w:b/>
          <w:bCs/>
          <w:color w:val="7A6A74"/>
        </w:rPr>
        <w:t>Závě</w:t>
      </w:r>
      <w:r w:rsidRPr="00253DC3">
        <w:rPr>
          <w:rFonts w:ascii="Times New Roman" w:hAnsi="Times New Roman" w:cs="Times New Roman"/>
          <w:b/>
          <w:bCs/>
          <w:color w:val="644F59"/>
        </w:rPr>
        <w:t>r</w:t>
      </w:r>
      <w:r w:rsidRPr="00253DC3">
        <w:rPr>
          <w:rFonts w:ascii="Times New Roman" w:hAnsi="Times New Roman" w:cs="Times New Roman"/>
          <w:b/>
          <w:bCs/>
          <w:color w:val="7A6A74"/>
        </w:rPr>
        <w:t>eč</w:t>
      </w:r>
      <w:r w:rsidRPr="00253DC3">
        <w:rPr>
          <w:rFonts w:ascii="Times New Roman" w:hAnsi="Times New Roman" w:cs="Times New Roman"/>
          <w:b/>
          <w:bCs/>
          <w:color w:val="644F59"/>
        </w:rPr>
        <w:t>n</w:t>
      </w:r>
      <w:r w:rsidRPr="00253DC3">
        <w:rPr>
          <w:rFonts w:ascii="Times New Roman" w:hAnsi="Times New Roman" w:cs="Times New Roman"/>
          <w:b/>
          <w:bCs/>
          <w:color w:val="7A6A74"/>
        </w:rPr>
        <w:t xml:space="preserve">á </w:t>
      </w:r>
      <w:r w:rsidRPr="00253DC3">
        <w:rPr>
          <w:rFonts w:ascii="Times New Roman" w:hAnsi="Times New Roman" w:cs="Times New Roman"/>
          <w:b/>
          <w:bCs/>
          <w:color w:val="644F59"/>
        </w:rPr>
        <w:t>u</w:t>
      </w:r>
      <w:r w:rsidRPr="00253DC3">
        <w:rPr>
          <w:rFonts w:ascii="Times New Roman" w:hAnsi="Times New Roman" w:cs="Times New Roman"/>
          <w:b/>
          <w:bCs/>
          <w:color w:val="7A6A74"/>
        </w:rPr>
        <w:t>s</w:t>
      </w:r>
      <w:r w:rsidRPr="00253DC3">
        <w:rPr>
          <w:rFonts w:ascii="Times New Roman" w:hAnsi="Times New Roman" w:cs="Times New Roman"/>
          <w:b/>
          <w:bCs/>
          <w:color w:val="644F59"/>
        </w:rPr>
        <w:t>tan</w:t>
      </w:r>
      <w:r w:rsidRPr="00253DC3">
        <w:rPr>
          <w:rFonts w:ascii="Times New Roman" w:hAnsi="Times New Roman" w:cs="Times New Roman"/>
          <w:b/>
          <w:bCs/>
          <w:color w:val="7A6A74"/>
        </w:rPr>
        <w:t>ove</w:t>
      </w:r>
      <w:r w:rsidRPr="00253DC3">
        <w:rPr>
          <w:rFonts w:ascii="Times New Roman" w:hAnsi="Times New Roman" w:cs="Times New Roman"/>
          <w:b/>
          <w:bCs/>
          <w:color w:val="644F59"/>
        </w:rPr>
        <w:t>n</w:t>
      </w:r>
      <w:r w:rsidRPr="00253DC3">
        <w:rPr>
          <w:rFonts w:ascii="Times New Roman" w:hAnsi="Times New Roman" w:cs="Times New Roman"/>
          <w:b/>
          <w:bCs/>
          <w:color w:val="7A6A74"/>
        </w:rPr>
        <w:t>í</w:t>
      </w:r>
    </w:p>
    <w:p w14:paraId="2B956D62" w14:textId="77777777" w:rsidR="00253DC3" w:rsidRPr="00253DC3" w:rsidRDefault="00253DC3" w:rsidP="00253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A6A74"/>
        </w:rPr>
      </w:pPr>
    </w:p>
    <w:p w14:paraId="09D2FAE2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  <w:r>
        <w:rPr>
          <w:rFonts w:ascii="Times New Roman" w:hAnsi="Times New Roman" w:cs="Times New Roman"/>
          <w:color w:val="7A6A74"/>
        </w:rPr>
        <w:t>Tato vyhláška nabývá platnosti vyvěšením na úřední desce obce a účinnosti nabývá patnáctým dnem</w:t>
      </w:r>
    </w:p>
    <w:p w14:paraId="7DEF68AB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7A6A74"/>
        </w:rPr>
        <w:t>po dni vyhlášení</w:t>
      </w:r>
      <w:r>
        <w:rPr>
          <w:rFonts w:ascii="Times New Roman" w:hAnsi="Times New Roman" w:cs="Times New Roman"/>
          <w:color w:val="000000"/>
        </w:rPr>
        <w:t>.</w:t>
      </w:r>
    </w:p>
    <w:p w14:paraId="658E0E40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</w:p>
    <w:p w14:paraId="570FE130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</w:p>
    <w:p w14:paraId="616D5CBE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</w:p>
    <w:p w14:paraId="7FCEE048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</w:p>
    <w:p w14:paraId="31E1A211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</w:p>
    <w:p w14:paraId="0B17C09B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  <w:r>
        <w:rPr>
          <w:rFonts w:ascii="Times New Roman" w:hAnsi="Times New Roman" w:cs="Times New Roman"/>
          <w:color w:val="7A6A74"/>
        </w:rPr>
        <w:t xml:space="preserve">…………………………………………….                            …………………………………………..                         </w:t>
      </w:r>
    </w:p>
    <w:p w14:paraId="648F6DA4" w14:textId="686366C4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  <w:r>
        <w:rPr>
          <w:rFonts w:ascii="Times New Roman" w:hAnsi="Times New Roman" w:cs="Times New Roman"/>
          <w:color w:val="7A6A74"/>
        </w:rPr>
        <w:t xml:space="preserve">                        místostarosta                                                                              starosta</w:t>
      </w:r>
    </w:p>
    <w:p w14:paraId="321A0CD0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</w:p>
    <w:p w14:paraId="07332916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</w:p>
    <w:p w14:paraId="53E7F960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</w:p>
    <w:p w14:paraId="6C6D8E4F" w14:textId="77777777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</w:p>
    <w:p w14:paraId="6D6E20CA" w14:textId="548AEF71" w:rsidR="00253DC3" w:rsidRDefault="00253DC3" w:rsidP="00253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A6A74"/>
        </w:rPr>
      </w:pPr>
      <w:r>
        <w:rPr>
          <w:rFonts w:ascii="Times New Roman" w:hAnsi="Times New Roman" w:cs="Times New Roman"/>
          <w:color w:val="7A6A74"/>
        </w:rPr>
        <w:t xml:space="preserve">Vyvěšeno na úřední desce dne: </w:t>
      </w:r>
    </w:p>
    <w:p w14:paraId="52931817" w14:textId="711097B1" w:rsidR="00A70DC4" w:rsidRDefault="00253DC3" w:rsidP="00253DC3">
      <w:r>
        <w:rPr>
          <w:rFonts w:ascii="Times New Roman" w:hAnsi="Times New Roman" w:cs="Times New Roman"/>
          <w:color w:val="7A6A74"/>
        </w:rPr>
        <w:t>Sejmuto z úřední desky dne</w:t>
      </w:r>
      <w:proofErr w:type="gramStart"/>
      <w:r>
        <w:rPr>
          <w:rFonts w:ascii="Times New Roman" w:hAnsi="Times New Roman" w:cs="Times New Roman"/>
          <w:color w:val="7A6A74"/>
        </w:rPr>
        <w:t>: .</w:t>
      </w:r>
      <w:proofErr w:type="gramEnd"/>
    </w:p>
    <w:sectPr w:rsidR="00A70DC4" w:rsidSect="00253DC3">
      <w:headerReference w:type="default" r:id="rId7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ECE77" w14:textId="77777777" w:rsidR="00610E4F" w:rsidRDefault="00610E4F" w:rsidP="00253DC3">
      <w:pPr>
        <w:spacing w:after="0" w:line="240" w:lineRule="auto"/>
      </w:pPr>
      <w:r>
        <w:separator/>
      </w:r>
    </w:p>
  </w:endnote>
  <w:endnote w:type="continuationSeparator" w:id="0">
    <w:p w14:paraId="1CA4F652" w14:textId="77777777" w:rsidR="00610E4F" w:rsidRDefault="00610E4F" w:rsidP="0025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67F71" w14:textId="77777777" w:rsidR="00610E4F" w:rsidRDefault="00610E4F" w:rsidP="00253DC3">
      <w:pPr>
        <w:spacing w:after="0" w:line="240" w:lineRule="auto"/>
      </w:pPr>
      <w:r>
        <w:separator/>
      </w:r>
    </w:p>
  </w:footnote>
  <w:footnote w:type="continuationSeparator" w:id="0">
    <w:p w14:paraId="12E849CD" w14:textId="77777777" w:rsidR="00610E4F" w:rsidRDefault="00610E4F" w:rsidP="0025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8625" w14:textId="03C7CC6E" w:rsidR="00253DC3" w:rsidRDefault="00253DC3">
    <w:pPr>
      <w:pStyle w:val="Zhlav"/>
      <w:pBdr>
        <w:bottom w:val="single" w:sz="6" w:space="1" w:color="auto"/>
      </w:pBdr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5EAEA84B" wp14:editId="5AAA0D07">
          <wp:extent cx="684945" cy="752475"/>
          <wp:effectExtent l="0" t="0" r="127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700" cy="757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A72A5">
      <w:rPr>
        <w:rFonts w:ascii="Arial" w:hAnsi="Arial" w:cs="Arial"/>
      </w:rPr>
      <w:t xml:space="preserve">Obecní úřad Červený Hrádek, Červený Hrádek 14,380 </w:t>
    </w:r>
    <w:proofErr w:type="gramStart"/>
    <w:r w:rsidRPr="00FA72A5">
      <w:rPr>
        <w:rFonts w:ascii="Arial" w:hAnsi="Arial" w:cs="Arial"/>
      </w:rPr>
      <w:t>01  Dačice</w:t>
    </w:r>
    <w:proofErr w:type="gramEnd"/>
    <w:r w:rsidRPr="00FA72A5">
      <w:rPr>
        <w:rFonts w:ascii="Arial" w:hAnsi="Arial" w:cs="Arial"/>
      </w:rPr>
      <w:t>, IČO: 00476714</w:t>
    </w:r>
  </w:p>
  <w:p w14:paraId="1DAD92C9" w14:textId="77777777" w:rsidR="00FA72A5" w:rsidRDefault="00FA72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04FA4"/>
    <w:multiLevelType w:val="hybridMultilevel"/>
    <w:tmpl w:val="153C0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A3711"/>
    <w:multiLevelType w:val="hybridMultilevel"/>
    <w:tmpl w:val="7CEAB0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11B90"/>
    <w:multiLevelType w:val="hybridMultilevel"/>
    <w:tmpl w:val="431CD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5555">
    <w:abstractNumId w:val="0"/>
  </w:num>
  <w:num w:numId="2" w16cid:durableId="1760715718">
    <w:abstractNumId w:val="2"/>
  </w:num>
  <w:num w:numId="3" w16cid:durableId="51022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C3"/>
    <w:rsid w:val="00243494"/>
    <w:rsid w:val="00253DC3"/>
    <w:rsid w:val="0047184A"/>
    <w:rsid w:val="004B4049"/>
    <w:rsid w:val="00610E4F"/>
    <w:rsid w:val="00A70DC4"/>
    <w:rsid w:val="00E21E42"/>
    <w:rsid w:val="00FA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BEB8"/>
  <w15:chartTrackingRefBased/>
  <w15:docId w15:val="{8F8CB8D2-E2C2-4259-9228-0FC0A3A5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3DC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3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3DC3"/>
  </w:style>
  <w:style w:type="paragraph" w:styleId="Zpat">
    <w:name w:val="footer"/>
    <w:basedOn w:val="Normln"/>
    <w:link w:val="ZpatChar"/>
    <w:uiPriority w:val="99"/>
    <w:unhideWhenUsed/>
    <w:rsid w:val="00253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3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Nosek</dc:creator>
  <cp:keywords/>
  <dc:description/>
  <cp:lastModifiedBy>Zdeněk Nosek</cp:lastModifiedBy>
  <cp:revision>3</cp:revision>
  <dcterms:created xsi:type="dcterms:W3CDTF">2022-12-22T08:18:00Z</dcterms:created>
  <dcterms:modified xsi:type="dcterms:W3CDTF">2022-12-29T12:27:00Z</dcterms:modified>
</cp:coreProperties>
</file>