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0A95" w14:textId="5D111903" w:rsidR="00317F35" w:rsidRDefault="00000000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b/>
        </w:rPr>
        <w:pict w14:anchorId="7A95B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.75pt">
            <v:imagedata r:id="rId8" o:title="53cs_1"/>
          </v:shape>
        </w:pict>
      </w:r>
      <w:r w:rsidR="00317F35"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</w:t>
      </w:r>
    </w:p>
    <w:p w14:paraId="32C7ED88" w14:textId="77777777" w:rsidR="00317F35" w:rsidRDefault="00317F35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</w:p>
    <w:p w14:paraId="7BC54E24" w14:textId="5586E339" w:rsidR="003D2A15" w:rsidRPr="00D448BA" w:rsidRDefault="003D2A15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M Ě S T O   L O M</w:t>
      </w:r>
    </w:p>
    <w:p w14:paraId="5B53BA61" w14:textId="77777777" w:rsidR="003D2A15" w:rsidRPr="00D448BA" w:rsidRDefault="003D2A15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36220C75" w14:textId="77777777" w:rsidR="003D2A15" w:rsidRPr="00D448BA" w:rsidRDefault="003D2A15" w:rsidP="003D2A15">
      <w:pPr>
        <w:jc w:val="center"/>
        <w:rPr>
          <w:b/>
          <w:sz w:val="32"/>
        </w:rPr>
      </w:pPr>
      <w:r w:rsidRPr="00D448BA">
        <w:rPr>
          <w:b/>
          <w:sz w:val="32"/>
        </w:rPr>
        <w:t xml:space="preserve">ZASTUPITELSTVO </w:t>
      </w:r>
      <w:r>
        <w:rPr>
          <w:b/>
          <w:sz w:val="32"/>
        </w:rPr>
        <w:t>MĚSTA LOM</w:t>
      </w:r>
    </w:p>
    <w:p w14:paraId="5344A996" w14:textId="77777777" w:rsidR="003D2A15" w:rsidRPr="00D448BA" w:rsidRDefault="003D2A15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C2ACB78" w14:textId="55BD3337" w:rsidR="003D2A15" w:rsidRPr="00D448BA" w:rsidRDefault="003D2A15" w:rsidP="003D2A15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D448BA">
        <w:rPr>
          <w:rFonts w:ascii="Times New Roman" w:eastAsia="MS Mincho" w:hAnsi="Times New Roman"/>
          <w:b/>
          <w:bCs/>
          <w:sz w:val="32"/>
          <w:szCs w:val="32"/>
        </w:rPr>
        <w:t>Obecně závazná vyhláška</w:t>
      </w:r>
      <w:r w:rsidR="00317F35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 </w:t>
      </w:r>
      <w:r w:rsidR="00A93DCD">
        <w:rPr>
          <w:rFonts w:ascii="Times New Roman" w:eastAsia="MS Mincho" w:hAnsi="Times New Roman"/>
          <w:b/>
          <w:bCs/>
          <w:sz w:val="32"/>
          <w:szCs w:val="32"/>
          <w:lang w:val="cs-CZ"/>
        </w:rPr>
        <w:t>č</w:t>
      </w:r>
      <w:r w:rsidR="00317F35">
        <w:rPr>
          <w:rFonts w:ascii="Times New Roman" w:eastAsia="MS Mincho" w:hAnsi="Times New Roman"/>
          <w:b/>
          <w:bCs/>
          <w:sz w:val="32"/>
          <w:szCs w:val="32"/>
          <w:lang w:val="cs-CZ"/>
        </w:rPr>
        <w:t xml:space="preserve">.  </w:t>
      </w:r>
      <w:r w:rsidR="00D65892">
        <w:rPr>
          <w:rFonts w:ascii="Times New Roman" w:eastAsia="MS Mincho" w:hAnsi="Times New Roman"/>
          <w:b/>
          <w:bCs/>
          <w:sz w:val="32"/>
          <w:szCs w:val="32"/>
          <w:lang w:val="cs-CZ"/>
        </w:rPr>
        <w:t>1</w:t>
      </w:r>
      <w:r w:rsidR="00317F35">
        <w:rPr>
          <w:rFonts w:ascii="Times New Roman" w:eastAsia="MS Mincho" w:hAnsi="Times New Roman"/>
          <w:b/>
          <w:bCs/>
          <w:sz w:val="32"/>
          <w:szCs w:val="32"/>
          <w:lang w:val="cs-CZ"/>
        </w:rPr>
        <w:t>/2022</w:t>
      </w:r>
      <w:r w:rsidRPr="00D448BA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14:paraId="60CC6441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C2EEB28" w14:textId="77777777" w:rsidR="00E23A87" w:rsidRDefault="00232C99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D2A15">
        <w:rPr>
          <w:b/>
          <w:sz w:val="28"/>
          <w:szCs w:val="28"/>
        </w:rPr>
        <w:t>zabezpečení místních záležitostí veřejného pořádku, ochraně veřejné zeleně a zlepšení vzhledu města</w:t>
      </w:r>
    </w:p>
    <w:p w14:paraId="4F001354" w14:textId="6EB4A8BA" w:rsidR="003C0F74" w:rsidRPr="00C117D8" w:rsidRDefault="003C0F74" w:rsidP="003C0F74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města </w:t>
      </w:r>
      <w:r w:rsidR="003D2A15">
        <w:rPr>
          <w:i/>
        </w:rPr>
        <w:t>Lom</w:t>
      </w:r>
      <w:r w:rsidRPr="00EB0D62">
        <w:rPr>
          <w:i/>
        </w:rPr>
        <w:t xml:space="preserve"> na svém zasedání dne</w:t>
      </w:r>
      <w:r>
        <w:rPr>
          <w:i/>
        </w:rPr>
        <w:t xml:space="preserve"> </w:t>
      </w:r>
      <w:r w:rsidR="00D65892">
        <w:rPr>
          <w:i/>
        </w:rPr>
        <w:t>16.09.</w:t>
      </w:r>
      <w:r w:rsidR="000D769D">
        <w:rPr>
          <w:i/>
        </w:rPr>
        <w:t>20</w:t>
      </w:r>
      <w:r w:rsidR="004639C3">
        <w:rPr>
          <w:i/>
        </w:rPr>
        <w:t>22</w:t>
      </w:r>
      <w:r w:rsidR="007F5C87">
        <w:rPr>
          <w:i/>
        </w:rPr>
        <w:t xml:space="preserve"> usneslo</w:t>
      </w:r>
      <w:r w:rsidRPr="00EB0D62">
        <w:rPr>
          <w:i/>
        </w:rPr>
        <w:t xml:space="preserve"> usnesením č.</w:t>
      </w:r>
      <w:r w:rsidR="003D2A15">
        <w:rPr>
          <w:i/>
        </w:rPr>
        <w:t> </w:t>
      </w:r>
      <w:r w:rsidR="00D65892">
        <w:rPr>
          <w:i/>
        </w:rPr>
        <w:t>470/25/2022</w:t>
      </w:r>
      <w:r>
        <w:rPr>
          <w:i/>
        </w:rPr>
        <w:t xml:space="preserve"> </w:t>
      </w:r>
      <w:r w:rsidR="007F5C87">
        <w:rPr>
          <w:i/>
        </w:rPr>
        <w:t>vydat</w:t>
      </w:r>
      <w:r w:rsidR="000D769D">
        <w:rPr>
          <w:i/>
        </w:rPr>
        <w:t xml:space="preserve"> </w:t>
      </w:r>
      <w:r w:rsidRPr="00EB0D62">
        <w:rPr>
          <w:i/>
        </w:rPr>
        <w:t>na základě ustanovení § 10 písm. a) a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 o</w:t>
      </w:r>
      <w:r w:rsidR="000D769D">
        <w:rPr>
          <w:i/>
        </w:rPr>
        <w:t> </w:t>
      </w:r>
      <w:r w:rsidRPr="00EB0D62">
        <w:rPr>
          <w:i/>
        </w:rPr>
        <w:t>obcích (obecní zřízení), ve znění pozdějších předpisů,</w:t>
      </w:r>
      <w:r w:rsidR="000D769D">
        <w:rPr>
          <w:i/>
        </w:rPr>
        <w:t xml:space="preserve"> </w:t>
      </w:r>
      <w:r w:rsidRPr="00EB0D62">
        <w:rPr>
          <w:i/>
        </w:rPr>
        <w:t xml:space="preserve">tuto obecně závaznou vyhlášku (dále jen vyhláška): </w:t>
      </w:r>
    </w:p>
    <w:p w14:paraId="50F26763" w14:textId="77777777" w:rsidR="000D37A3" w:rsidRDefault="000D37A3" w:rsidP="003C0F74">
      <w:pPr>
        <w:jc w:val="center"/>
        <w:rPr>
          <w:b/>
        </w:rPr>
      </w:pPr>
    </w:p>
    <w:p w14:paraId="7E75340D" w14:textId="77777777" w:rsidR="003D2A15" w:rsidRPr="00E65108" w:rsidRDefault="003D2A15" w:rsidP="003D2A15">
      <w:pPr>
        <w:autoSpaceDE w:val="0"/>
        <w:autoSpaceDN w:val="0"/>
        <w:adjustRightInd w:val="0"/>
        <w:jc w:val="center"/>
        <w:rPr>
          <w:b/>
        </w:rPr>
      </w:pPr>
      <w:r w:rsidRPr="00E65108">
        <w:rPr>
          <w:b/>
        </w:rPr>
        <w:t>Článek 1</w:t>
      </w:r>
    </w:p>
    <w:p w14:paraId="715AD6EC" w14:textId="77777777" w:rsidR="003D2A15" w:rsidRPr="00E65108" w:rsidRDefault="003D2A15" w:rsidP="003D2A15">
      <w:pPr>
        <w:jc w:val="center"/>
        <w:rPr>
          <w:b/>
        </w:rPr>
      </w:pPr>
      <w:r w:rsidRPr="00E65108">
        <w:rPr>
          <w:b/>
        </w:rPr>
        <w:t>Předmět a cíl vyhlášky</w:t>
      </w:r>
    </w:p>
    <w:p w14:paraId="44F413D8" w14:textId="77777777" w:rsidR="003D2A15" w:rsidRPr="00E65108" w:rsidRDefault="003D2A15" w:rsidP="003D2A15">
      <w:pPr>
        <w:jc w:val="both"/>
      </w:pPr>
    </w:p>
    <w:p w14:paraId="62AA25E6" w14:textId="77777777" w:rsidR="003D2A15" w:rsidRDefault="003D2A15" w:rsidP="003D2A15">
      <w:pPr>
        <w:numPr>
          <w:ilvl w:val="0"/>
          <w:numId w:val="45"/>
        </w:numPr>
        <w:tabs>
          <w:tab w:val="left" w:pos="360"/>
        </w:tabs>
        <w:jc w:val="both"/>
      </w:pPr>
      <w:r w:rsidRPr="00E65108">
        <w:t xml:space="preserve">Předmětem této vyhlášky </w:t>
      </w:r>
      <w:r w:rsidRPr="004639C3">
        <w:rPr>
          <w:color w:val="000000"/>
        </w:rPr>
        <w:t xml:space="preserve">je vytvoření dalších podmínek </w:t>
      </w:r>
      <w:r>
        <w:t>pro ochranu</w:t>
      </w:r>
      <w:r w:rsidRPr="00E65108">
        <w:t xml:space="preserve"> veřejného pořádku</w:t>
      </w:r>
      <w:r>
        <w:t xml:space="preserve">, </w:t>
      </w:r>
      <w:r w:rsidRPr="004639C3">
        <w:rPr>
          <w:color w:val="000000"/>
        </w:rPr>
        <w:t>veřejné zeleně</w:t>
      </w:r>
      <w:r>
        <w:rPr>
          <w:color w:val="000000"/>
        </w:rPr>
        <w:t xml:space="preserve"> a vzhledu města</w:t>
      </w:r>
      <w:r w:rsidRPr="004639C3">
        <w:rPr>
          <w:color w:val="000000"/>
        </w:rPr>
        <w:t xml:space="preserve"> nad rámec zákonných povinností</w:t>
      </w:r>
      <w:r w:rsidRPr="004639C3">
        <w:rPr>
          <w:rStyle w:val="Znakapoznpodarou"/>
        </w:rPr>
        <w:footnoteReference w:id="1"/>
      </w:r>
      <w:r w:rsidRPr="004639C3">
        <w:rPr>
          <w:vertAlign w:val="superscript"/>
        </w:rPr>
        <w:t>)</w:t>
      </w:r>
      <w:r w:rsidRPr="00E65108">
        <w:t xml:space="preserve">. </w:t>
      </w:r>
    </w:p>
    <w:p w14:paraId="347CDFFE" w14:textId="77777777" w:rsidR="003D2A15" w:rsidRPr="005969C9" w:rsidRDefault="003D2A15" w:rsidP="003D2A15">
      <w:pPr>
        <w:numPr>
          <w:ilvl w:val="0"/>
          <w:numId w:val="45"/>
        </w:numPr>
        <w:tabs>
          <w:tab w:val="left" w:pos="360"/>
        </w:tabs>
        <w:jc w:val="both"/>
      </w:pPr>
      <w:r w:rsidRPr="00E65108">
        <w:t>Cílem této vyhlášky je předcházení narušování veřejného pořádku ve městě</w:t>
      </w:r>
      <w:r>
        <w:t xml:space="preserve"> Lom (dále jen „město“)</w:t>
      </w:r>
      <w:r w:rsidRPr="00E65108">
        <w:t xml:space="preserve">, ochrana veřejné zeleně a </w:t>
      </w:r>
      <w:r>
        <w:t>zlepšení</w:t>
      </w:r>
      <w:r w:rsidRPr="005969C9">
        <w:t xml:space="preserve"> vzhledu </w:t>
      </w:r>
      <w:r>
        <w:t>města</w:t>
      </w:r>
      <w:r w:rsidRPr="005969C9">
        <w:t>.</w:t>
      </w:r>
    </w:p>
    <w:p w14:paraId="35A9DB48" w14:textId="77777777" w:rsidR="003D2A15" w:rsidRPr="00E65108" w:rsidRDefault="003D2A15" w:rsidP="003D2A15">
      <w:pPr>
        <w:jc w:val="both"/>
      </w:pPr>
    </w:p>
    <w:p w14:paraId="504E21FC" w14:textId="77777777" w:rsidR="003D2A15" w:rsidRPr="00E65108" w:rsidRDefault="003D2A15" w:rsidP="003D2A15">
      <w:pPr>
        <w:jc w:val="center"/>
        <w:rPr>
          <w:b/>
        </w:rPr>
      </w:pPr>
      <w:r w:rsidRPr="00E65108">
        <w:rPr>
          <w:b/>
        </w:rPr>
        <w:t>Článek 2</w:t>
      </w:r>
    </w:p>
    <w:p w14:paraId="607AAFAA" w14:textId="77777777" w:rsidR="003D2A15" w:rsidRPr="00E65108" w:rsidRDefault="003D2A15" w:rsidP="003D2A15">
      <w:pPr>
        <w:jc w:val="center"/>
        <w:rPr>
          <w:b/>
        </w:rPr>
      </w:pPr>
      <w:r>
        <w:rPr>
          <w:b/>
        </w:rPr>
        <w:t>Základní ustanovení</w:t>
      </w:r>
    </w:p>
    <w:p w14:paraId="5DB1F4E8" w14:textId="77777777" w:rsidR="003D2A15" w:rsidRPr="00E65108" w:rsidRDefault="003D2A15" w:rsidP="003D2A15">
      <w:pPr>
        <w:jc w:val="both"/>
      </w:pPr>
    </w:p>
    <w:p w14:paraId="0F0D548E" w14:textId="77777777" w:rsidR="003D2A15" w:rsidRDefault="003D2A15" w:rsidP="003D2A15">
      <w:pPr>
        <w:numPr>
          <w:ilvl w:val="0"/>
          <w:numId w:val="46"/>
        </w:numPr>
        <w:tabs>
          <w:tab w:val="left" w:pos="360"/>
        </w:tabs>
        <w:jc w:val="both"/>
      </w:pPr>
      <w:r w:rsidRPr="00E65108">
        <w:t>Činností, která by mohla narušit veřejný pořádek nebo být v rozporu s dobrými mravy, ochranou bezpečnosti, zdraví a majetku, být v rozporu s ochranou veřejné zeleně nebo narušovat vzhled města dle míst</w:t>
      </w:r>
      <w:r>
        <w:t xml:space="preserve">ních podmínek na území města je </w:t>
      </w:r>
      <w:r w:rsidRPr="00B377F0">
        <w:t>umísťování předmětů sloužících k odpočinku, rekreaci a stravování (lavice, lavičky, židle, křesla, sedací soupravy, stoly a podobný nábytek) a přípravě pokrmů (grily, udírny, vařiče a podobná zařízení), jakož i</w:t>
      </w:r>
      <w:r>
        <w:t xml:space="preserve"> bezprostředně navazující </w:t>
      </w:r>
      <w:r w:rsidRPr="00B377F0">
        <w:t>používání těchto předmětů, na někte</w:t>
      </w:r>
      <w:r>
        <w:t>rých veřejných prostranstvích.</w:t>
      </w:r>
    </w:p>
    <w:p w14:paraId="0D71911F" w14:textId="77777777" w:rsidR="003D2A15" w:rsidRPr="00E65108" w:rsidRDefault="003D2A15" w:rsidP="003D2A15">
      <w:pPr>
        <w:numPr>
          <w:ilvl w:val="0"/>
          <w:numId w:val="46"/>
        </w:numPr>
        <w:tabs>
          <w:tab w:val="left" w:pos="360"/>
        </w:tabs>
        <w:jc w:val="both"/>
      </w:pPr>
      <w:r>
        <w:t>Veřejnou zelení pro účely této vyhlášky se rozumí parková plocha na náměstí Republiky, park v ulici Litvínovská, parková plocha v ulici Československé armády, park v ulici Komenského, parky v ulici Podkrušnohorská.</w:t>
      </w:r>
    </w:p>
    <w:p w14:paraId="58D91B51" w14:textId="77777777" w:rsidR="003D2A15" w:rsidRDefault="003D2A15" w:rsidP="000D37A3">
      <w:pPr>
        <w:jc w:val="center"/>
        <w:rPr>
          <w:b/>
          <w:color w:val="000000"/>
        </w:rPr>
      </w:pPr>
    </w:p>
    <w:p w14:paraId="1BF9D017" w14:textId="77777777" w:rsidR="003C0F74" w:rsidRPr="004639C3" w:rsidRDefault="000D37A3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 xml:space="preserve">Článek </w:t>
      </w:r>
      <w:r w:rsidR="003D2A15">
        <w:rPr>
          <w:b/>
          <w:color w:val="000000"/>
        </w:rPr>
        <w:t>3</w:t>
      </w:r>
    </w:p>
    <w:p w14:paraId="59B0B7C7" w14:textId="77777777" w:rsidR="003C0F74" w:rsidRPr="004639C3" w:rsidRDefault="003D2A15" w:rsidP="003C0F74">
      <w:pPr>
        <w:jc w:val="center"/>
        <w:rPr>
          <w:b/>
        </w:rPr>
      </w:pPr>
      <w:r>
        <w:rPr>
          <w:b/>
        </w:rPr>
        <w:t>Omezení škodlivé činnosti</w:t>
      </w:r>
    </w:p>
    <w:p w14:paraId="6B873AB0" w14:textId="77777777" w:rsidR="003C0F74" w:rsidRPr="004639C3" w:rsidRDefault="003C0F74" w:rsidP="003C0F74">
      <w:pPr>
        <w:jc w:val="both"/>
        <w:rPr>
          <w:color w:val="000000"/>
        </w:rPr>
      </w:pPr>
    </w:p>
    <w:p w14:paraId="3DE35345" w14:textId="77777777" w:rsidR="00A34883" w:rsidRPr="004639C3" w:rsidRDefault="003C0F74" w:rsidP="00A34883">
      <w:pPr>
        <w:numPr>
          <w:ilvl w:val="0"/>
          <w:numId w:val="23"/>
        </w:numPr>
        <w:tabs>
          <w:tab w:val="clear" w:pos="357"/>
        </w:tabs>
        <w:jc w:val="both"/>
        <w:rPr>
          <w:color w:val="000000"/>
        </w:rPr>
      </w:pPr>
      <w:r w:rsidRPr="004639C3">
        <w:rPr>
          <w:color w:val="000000"/>
        </w:rPr>
        <w:t xml:space="preserve">Na plochách veřejné zeleně je </w:t>
      </w:r>
      <w:r w:rsidR="007A4BEF">
        <w:rPr>
          <w:color w:val="000000"/>
        </w:rPr>
        <w:t>zakázáno provádět činnost uvedenou v čl. 2 odst. 1 této vyhlášky.</w:t>
      </w:r>
    </w:p>
    <w:p w14:paraId="54FE561B" w14:textId="77777777" w:rsidR="007A4BEF" w:rsidRDefault="004C1AD6" w:rsidP="00232C99">
      <w:pPr>
        <w:numPr>
          <w:ilvl w:val="0"/>
          <w:numId w:val="23"/>
        </w:numPr>
        <w:jc w:val="both"/>
      </w:pPr>
      <w:r w:rsidRPr="004639C3">
        <w:lastRenderedPageBreak/>
        <w:t xml:space="preserve">Pravidlo stanovené v odst. </w:t>
      </w:r>
      <w:r w:rsidR="007A4BEF">
        <w:t>1</w:t>
      </w:r>
      <w:r w:rsidRPr="004639C3">
        <w:t xml:space="preserve"> neplatí</w:t>
      </w:r>
      <w:r w:rsidR="007A4BEF">
        <w:t>:</w:t>
      </w:r>
    </w:p>
    <w:p w14:paraId="3C3A340F" w14:textId="77777777" w:rsidR="00232C99" w:rsidRPr="004639C3" w:rsidRDefault="004C1AD6" w:rsidP="007A4BEF">
      <w:pPr>
        <w:numPr>
          <w:ilvl w:val="0"/>
          <w:numId w:val="47"/>
        </w:numPr>
        <w:jc w:val="both"/>
      </w:pPr>
      <w:r w:rsidRPr="004639C3">
        <w:t>v případech, kdy</w:t>
      </w:r>
      <w:r w:rsidR="00B3694D" w:rsidRPr="004639C3">
        <w:t xml:space="preserve"> k takovému užív</w:t>
      </w:r>
      <w:r w:rsidR="007A4BEF">
        <w:t>ání dá souhlas vlastník veřejné zeleně</w:t>
      </w:r>
      <w:r w:rsidR="00242DB4" w:rsidRPr="004639C3">
        <w:rPr>
          <w:rStyle w:val="Znakapoznpodarou"/>
          <w:color w:val="000000"/>
        </w:rPr>
        <w:footnoteReference w:id="2"/>
      </w:r>
      <w:r w:rsidR="00242DB4" w:rsidRPr="004639C3">
        <w:rPr>
          <w:color w:val="000000"/>
          <w:vertAlign w:val="superscript"/>
        </w:rPr>
        <w:t>)</w:t>
      </w:r>
      <w:r w:rsidR="007A4BEF">
        <w:t>;</w:t>
      </w:r>
    </w:p>
    <w:p w14:paraId="1FEBECA8" w14:textId="77777777" w:rsidR="003C0F74" w:rsidRPr="004639C3" w:rsidRDefault="003C0F74" w:rsidP="007A4BEF">
      <w:pPr>
        <w:numPr>
          <w:ilvl w:val="0"/>
          <w:numId w:val="47"/>
        </w:numPr>
        <w:jc w:val="both"/>
      </w:pPr>
      <w:r w:rsidRPr="004639C3">
        <w:t>pro vozidla zajišťující opravy, údržbu a</w:t>
      </w:r>
      <w:r w:rsidR="00C455C0" w:rsidRPr="004639C3">
        <w:t> </w:t>
      </w:r>
      <w:r w:rsidR="000D769D" w:rsidRPr="004639C3">
        <w:t xml:space="preserve">čistotu </w:t>
      </w:r>
      <w:r w:rsidR="007A4BEF">
        <w:t>veřejné zeleně</w:t>
      </w:r>
      <w:r w:rsidRPr="004639C3">
        <w:t>, vozidla Policie ČR, Městské policie, Hasičského záchranného sboru ČR a Zdravotnické záchranné služby při výkonu služby</w:t>
      </w:r>
      <w:r w:rsidR="000D769D" w:rsidRPr="004639C3">
        <w:t xml:space="preserve"> a v dalších případech, kdy tak stanoví nebo umožní přímo zákon</w:t>
      </w:r>
      <w:r w:rsidR="000D769D" w:rsidRPr="004639C3">
        <w:rPr>
          <w:rStyle w:val="Znakapoznpodarou"/>
        </w:rPr>
        <w:footnoteReference w:id="3"/>
      </w:r>
      <w:r w:rsidR="000D769D" w:rsidRPr="004639C3">
        <w:rPr>
          <w:vertAlign w:val="superscript"/>
        </w:rPr>
        <w:t>)</w:t>
      </w:r>
      <w:r w:rsidRPr="004639C3">
        <w:t>.</w:t>
      </w:r>
    </w:p>
    <w:p w14:paraId="38E2AE44" w14:textId="77777777" w:rsidR="003C0F74" w:rsidRPr="004639C3" w:rsidRDefault="003C0F74" w:rsidP="003C0F74">
      <w:pPr>
        <w:rPr>
          <w:highlight w:val="yellow"/>
        </w:rPr>
      </w:pPr>
    </w:p>
    <w:p w14:paraId="6B443A3F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7A4BEF">
        <w:rPr>
          <w:b/>
        </w:rPr>
        <w:t>4</w:t>
      </w:r>
    </w:p>
    <w:p w14:paraId="337B7108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>Zrušovací ustanovení</w:t>
      </w:r>
    </w:p>
    <w:p w14:paraId="21AC1A59" w14:textId="77777777" w:rsidR="000D37A3" w:rsidRPr="004639C3" w:rsidRDefault="000D37A3" w:rsidP="004639C3">
      <w:pPr>
        <w:autoSpaceDE w:val="0"/>
        <w:autoSpaceDN w:val="0"/>
        <w:adjustRightInd w:val="0"/>
        <w:jc w:val="both"/>
      </w:pPr>
    </w:p>
    <w:p w14:paraId="627B8506" w14:textId="77777777" w:rsidR="000D37A3" w:rsidRPr="004639C3" w:rsidRDefault="000D769D" w:rsidP="004639C3">
      <w:pPr>
        <w:pStyle w:val="Nadpis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4639C3">
        <w:rPr>
          <w:rFonts w:ascii="Times New Roman" w:hAnsi="Times New Roman"/>
          <w:b w:val="0"/>
          <w:sz w:val="24"/>
          <w:szCs w:val="24"/>
        </w:rPr>
        <w:t>Zrušuje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se obecně závazn</w:t>
      </w:r>
      <w:r w:rsidRPr="004639C3">
        <w:rPr>
          <w:rFonts w:ascii="Times New Roman" w:hAnsi="Times New Roman"/>
          <w:b w:val="0"/>
          <w:sz w:val="24"/>
          <w:szCs w:val="24"/>
        </w:rPr>
        <w:t>á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vyhlášk</w:t>
      </w:r>
      <w:r w:rsidRPr="004639C3">
        <w:rPr>
          <w:rFonts w:ascii="Times New Roman" w:hAnsi="Times New Roman"/>
          <w:b w:val="0"/>
          <w:sz w:val="24"/>
          <w:szCs w:val="24"/>
        </w:rPr>
        <w:t xml:space="preserve">a č. </w:t>
      </w:r>
      <w:r w:rsidR="004639C3" w:rsidRPr="004639C3">
        <w:rPr>
          <w:rFonts w:ascii="Times New Roman" w:hAnsi="Times New Roman"/>
          <w:b w:val="0"/>
          <w:sz w:val="24"/>
          <w:szCs w:val="24"/>
        </w:rPr>
        <w:t>1/</w:t>
      </w:r>
      <w:r w:rsidR="007A4BEF">
        <w:rPr>
          <w:rFonts w:ascii="Times New Roman" w:hAnsi="Times New Roman"/>
          <w:b w:val="0"/>
          <w:sz w:val="24"/>
          <w:szCs w:val="24"/>
        </w:rPr>
        <w:t>2017</w:t>
      </w:r>
      <w:r w:rsidRPr="004639C3">
        <w:rPr>
          <w:rFonts w:ascii="Times New Roman" w:hAnsi="Times New Roman"/>
          <w:b w:val="0"/>
          <w:sz w:val="24"/>
          <w:szCs w:val="24"/>
        </w:rPr>
        <w:t xml:space="preserve">, </w:t>
      </w:r>
      <w:r w:rsidR="007A4BEF" w:rsidRPr="007A4BEF">
        <w:rPr>
          <w:rFonts w:ascii="Times New Roman" w:hAnsi="Times New Roman"/>
          <w:b w:val="0"/>
          <w:sz w:val="24"/>
          <w:szCs w:val="24"/>
        </w:rPr>
        <w:t>o zabezpečení místních záležitostí veřejného pořádku, ochraně veřejné zeleně a zlepšení vzhledu města</w:t>
      </w:r>
      <w:r w:rsidRPr="004639C3">
        <w:rPr>
          <w:rFonts w:ascii="Times New Roman" w:hAnsi="Times New Roman"/>
          <w:b w:val="0"/>
          <w:sz w:val="24"/>
          <w:szCs w:val="24"/>
        </w:rPr>
        <w:t xml:space="preserve">, ze dne </w:t>
      </w:r>
      <w:r w:rsidR="007A4BEF">
        <w:rPr>
          <w:rFonts w:ascii="Times New Roman" w:hAnsi="Times New Roman"/>
          <w:b w:val="0"/>
          <w:sz w:val="24"/>
          <w:szCs w:val="24"/>
        </w:rPr>
        <w:t>23. 10. 2017</w:t>
      </w:r>
      <w:r w:rsidRPr="004639C3">
        <w:rPr>
          <w:rFonts w:ascii="Times New Roman" w:hAnsi="Times New Roman"/>
          <w:b w:val="0"/>
          <w:sz w:val="24"/>
          <w:szCs w:val="24"/>
        </w:rPr>
        <w:t>.</w:t>
      </w:r>
    </w:p>
    <w:p w14:paraId="37AB15F7" w14:textId="77777777" w:rsidR="000D37A3" w:rsidRPr="004639C3" w:rsidRDefault="000D37A3" w:rsidP="004639C3">
      <w:pPr>
        <w:jc w:val="both"/>
      </w:pPr>
    </w:p>
    <w:p w14:paraId="397675F4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7A4BEF">
        <w:rPr>
          <w:b/>
        </w:rPr>
        <w:t>5</w:t>
      </w:r>
    </w:p>
    <w:p w14:paraId="1097E796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Účinnost</w:t>
      </w:r>
    </w:p>
    <w:p w14:paraId="2E9C2615" w14:textId="77777777" w:rsidR="003C0F74" w:rsidRPr="004639C3" w:rsidRDefault="003C0F74" w:rsidP="003C0F74"/>
    <w:p w14:paraId="376DBD22" w14:textId="77777777" w:rsidR="003C0F74" w:rsidRPr="004639C3" w:rsidRDefault="003C0F74" w:rsidP="003C0F74">
      <w:pPr>
        <w:jc w:val="both"/>
      </w:pPr>
      <w:r w:rsidRPr="004639C3">
        <w:t xml:space="preserve">Tato vyhláška nabývá účinnosti </w:t>
      </w:r>
      <w:r w:rsidR="004639C3" w:rsidRPr="004639C3">
        <w:t>počátkem patnáctého dne následujícího po dni jejího vyhlášení.</w:t>
      </w:r>
    </w:p>
    <w:p w14:paraId="07FDA276" w14:textId="77777777" w:rsidR="004E5A66" w:rsidRPr="004639C3" w:rsidRDefault="004E5A66" w:rsidP="00701570">
      <w:pPr>
        <w:autoSpaceDE w:val="0"/>
        <w:autoSpaceDN w:val="0"/>
        <w:adjustRightInd w:val="0"/>
      </w:pPr>
    </w:p>
    <w:p w14:paraId="284E4BEE" w14:textId="77777777" w:rsidR="000D37A3" w:rsidRPr="004639C3" w:rsidRDefault="000D37A3" w:rsidP="00701570">
      <w:pPr>
        <w:autoSpaceDE w:val="0"/>
        <w:autoSpaceDN w:val="0"/>
        <w:adjustRightInd w:val="0"/>
      </w:pPr>
    </w:p>
    <w:p w14:paraId="5EC3B2BD" w14:textId="23B9CC33" w:rsidR="00F97E15" w:rsidRDefault="00F97E15" w:rsidP="00701570">
      <w:pPr>
        <w:autoSpaceDE w:val="0"/>
        <w:autoSpaceDN w:val="0"/>
        <w:adjustRightInd w:val="0"/>
      </w:pPr>
    </w:p>
    <w:p w14:paraId="29DB9845" w14:textId="686D5D70" w:rsidR="00D65892" w:rsidRDefault="00D65892" w:rsidP="00701570">
      <w:pPr>
        <w:autoSpaceDE w:val="0"/>
        <w:autoSpaceDN w:val="0"/>
        <w:adjustRightInd w:val="0"/>
      </w:pPr>
    </w:p>
    <w:p w14:paraId="46A691BD" w14:textId="7F31E9C1" w:rsidR="00D65892" w:rsidRDefault="00D65892" w:rsidP="00701570">
      <w:pPr>
        <w:autoSpaceDE w:val="0"/>
        <w:autoSpaceDN w:val="0"/>
        <w:adjustRightInd w:val="0"/>
      </w:pPr>
    </w:p>
    <w:p w14:paraId="38E1991C" w14:textId="41BB94B9" w:rsidR="00D65892" w:rsidRDefault="00D65892" w:rsidP="00701570">
      <w:pPr>
        <w:autoSpaceDE w:val="0"/>
        <w:autoSpaceDN w:val="0"/>
        <w:adjustRightInd w:val="0"/>
      </w:pPr>
    </w:p>
    <w:p w14:paraId="544556F8" w14:textId="77777777" w:rsidR="00D65892" w:rsidRDefault="00D65892" w:rsidP="00701570">
      <w:pPr>
        <w:autoSpaceDE w:val="0"/>
        <w:autoSpaceDN w:val="0"/>
        <w:adjustRightInd w:val="0"/>
      </w:pPr>
    </w:p>
    <w:p w14:paraId="14ACEF3A" w14:textId="77777777" w:rsidR="007A4BEF" w:rsidRDefault="007A4BEF" w:rsidP="00701570">
      <w:pPr>
        <w:autoSpaceDE w:val="0"/>
        <w:autoSpaceDN w:val="0"/>
        <w:adjustRightInd w:val="0"/>
      </w:pPr>
    </w:p>
    <w:p w14:paraId="4962537E" w14:textId="77777777" w:rsidR="007A4BEF" w:rsidRPr="004639C3" w:rsidRDefault="007A4BEF" w:rsidP="00701570">
      <w:pPr>
        <w:autoSpaceDE w:val="0"/>
        <w:autoSpaceDN w:val="0"/>
        <w:adjustRightInd w:val="0"/>
      </w:pPr>
    </w:p>
    <w:p w14:paraId="5C29F74B" w14:textId="77777777" w:rsidR="004C5319" w:rsidRPr="004639C3" w:rsidRDefault="004C5319" w:rsidP="00701570">
      <w:pPr>
        <w:autoSpaceDE w:val="0"/>
        <w:autoSpaceDN w:val="0"/>
        <w:adjustRightInd w:val="0"/>
      </w:pPr>
    </w:p>
    <w:p w14:paraId="5100CF03" w14:textId="77777777" w:rsidR="007A4BEF" w:rsidRPr="00A97C5B" w:rsidRDefault="007A4BEF" w:rsidP="007A4BE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7A4BEF" w:rsidRPr="00A97C5B" w14:paraId="383BADB8" w14:textId="77777777" w:rsidTr="003830BA">
        <w:trPr>
          <w:trHeight w:val="80"/>
          <w:jc w:val="center"/>
        </w:trPr>
        <w:tc>
          <w:tcPr>
            <w:tcW w:w="4605" w:type="dxa"/>
          </w:tcPr>
          <w:p w14:paraId="27128CF8" w14:textId="4FB297ED" w:rsidR="007A4BEF" w:rsidRPr="00A97C5B" w:rsidRDefault="007A4BEF" w:rsidP="003830BA">
            <w:pPr>
              <w:jc w:val="center"/>
            </w:pPr>
          </w:p>
        </w:tc>
        <w:tc>
          <w:tcPr>
            <w:tcW w:w="4605" w:type="dxa"/>
          </w:tcPr>
          <w:p w14:paraId="0DB6C8A2" w14:textId="76BE8163" w:rsidR="007A4BEF" w:rsidRPr="00A97C5B" w:rsidRDefault="007A4BEF" w:rsidP="003830BA">
            <w:pPr>
              <w:jc w:val="center"/>
            </w:pPr>
          </w:p>
        </w:tc>
      </w:tr>
      <w:tr w:rsidR="007A4BEF" w:rsidRPr="00A97C5B" w14:paraId="5D96A68C" w14:textId="77777777" w:rsidTr="003830BA">
        <w:trPr>
          <w:jc w:val="center"/>
        </w:trPr>
        <w:tc>
          <w:tcPr>
            <w:tcW w:w="4605" w:type="dxa"/>
          </w:tcPr>
          <w:p w14:paraId="64842E87" w14:textId="1D185F32" w:rsidR="007A4BEF" w:rsidRPr="00A97C5B" w:rsidRDefault="007A4BEF" w:rsidP="003830BA">
            <w:pPr>
              <w:jc w:val="center"/>
            </w:pPr>
            <w:r w:rsidRPr="00A97C5B">
              <w:t>Pavel Barák</w:t>
            </w:r>
            <w:r w:rsidR="00FA7CF2">
              <w:t xml:space="preserve"> v.r.</w:t>
            </w:r>
          </w:p>
          <w:p w14:paraId="3DF9E435" w14:textId="77777777" w:rsidR="007A4BEF" w:rsidRPr="00A97C5B" w:rsidRDefault="007A4BEF" w:rsidP="003830BA">
            <w:pPr>
              <w:jc w:val="center"/>
            </w:pPr>
            <w:r w:rsidRPr="00A97C5B">
              <w:t>1. místostarosta</w:t>
            </w:r>
          </w:p>
        </w:tc>
        <w:tc>
          <w:tcPr>
            <w:tcW w:w="4605" w:type="dxa"/>
          </w:tcPr>
          <w:p w14:paraId="36B4A610" w14:textId="33542BD9" w:rsidR="007A4BEF" w:rsidRPr="00A97C5B" w:rsidRDefault="007A4BEF" w:rsidP="003830BA">
            <w:pPr>
              <w:jc w:val="center"/>
            </w:pPr>
            <w:r w:rsidRPr="00A97C5B">
              <w:t>Bc. Kateřina Schwarzová</w:t>
            </w:r>
            <w:r w:rsidR="00FA7CF2">
              <w:t xml:space="preserve"> v.r.</w:t>
            </w:r>
          </w:p>
          <w:p w14:paraId="4B53815D" w14:textId="77777777" w:rsidR="007A4BEF" w:rsidRPr="00A97C5B" w:rsidRDefault="007A4BEF" w:rsidP="003830BA">
            <w:pPr>
              <w:jc w:val="center"/>
            </w:pPr>
            <w:r w:rsidRPr="00A97C5B">
              <w:t>starostka</w:t>
            </w:r>
          </w:p>
        </w:tc>
      </w:tr>
    </w:tbl>
    <w:p w14:paraId="778039EC" w14:textId="77777777" w:rsidR="007A4BEF" w:rsidRPr="00A97C5B" w:rsidRDefault="007A4BEF" w:rsidP="007A4BEF"/>
    <w:p w14:paraId="0D3B169D" w14:textId="77777777" w:rsidR="00F97E15" w:rsidRDefault="00F97E15" w:rsidP="00931FE5">
      <w:pPr>
        <w:pStyle w:val="Zkladntext3"/>
        <w:rPr>
          <w:szCs w:val="24"/>
        </w:rPr>
      </w:pPr>
    </w:p>
    <w:p w14:paraId="2EDF2C86" w14:textId="77777777" w:rsidR="007D36E4" w:rsidRDefault="007D36E4" w:rsidP="007A4BEF">
      <w:pPr>
        <w:autoSpaceDE w:val="0"/>
        <w:autoSpaceDN w:val="0"/>
        <w:adjustRightInd w:val="0"/>
        <w:jc w:val="both"/>
        <w:rPr>
          <w:b/>
        </w:rPr>
      </w:pPr>
    </w:p>
    <w:p w14:paraId="42BBDFF4" w14:textId="77777777" w:rsidR="007D36E4" w:rsidRPr="00A253AE" w:rsidRDefault="007D36E4" w:rsidP="005A76CD">
      <w:pPr>
        <w:jc w:val="both"/>
      </w:pPr>
    </w:p>
    <w:sectPr w:rsidR="007D36E4" w:rsidRPr="00A253AE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C505" w14:textId="77777777" w:rsidR="00821928" w:rsidRDefault="00821928">
      <w:r>
        <w:separator/>
      </w:r>
    </w:p>
  </w:endnote>
  <w:endnote w:type="continuationSeparator" w:id="0">
    <w:p w14:paraId="1E5DB9DE" w14:textId="77777777" w:rsidR="00821928" w:rsidRDefault="0082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5284" w14:textId="77777777" w:rsidR="00821928" w:rsidRDefault="00821928">
      <w:r>
        <w:separator/>
      </w:r>
    </w:p>
  </w:footnote>
  <w:footnote w:type="continuationSeparator" w:id="0">
    <w:p w14:paraId="278B0DEF" w14:textId="77777777" w:rsidR="00821928" w:rsidRDefault="00821928">
      <w:r>
        <w:continuationSeparator/>
      </w:r>
    </w:p>
  </w:footnote>
  <w:footnote w:id="1">
    <w:p w14:paraId="5602B485" w14:textId="77777777" w:rsidR="003D2A15" w:rsidRPr="001A1E91" w:rsidRDefault="003D2A15" w:rsidP="003D2A15">
      <w:pPr>
        <w:pStyle w:val="Textpoznpodarou"/>
        <w:ind w:left="198" w:hanging="198"/>
        <w:rPr>
          <w:highlight w:val="yellow"/>
        </w:rPr>
      </w:pPr>
      <w:r w:rsidRPr="000777A9">
        <w:rPr>
          <w:rStyle w:val="Znakapoznpodarou"/>
        </w:rPr>
        <w:footnoteRef/>
      </w:r>
      <w:r w:rsidRPr="000777A9">
        <w:rPr>
          <w:vertAlign w:val="superscript"/>
        </w:rPr>
        <w:t>)</w:t>
      </w:r>
      <w:r w:rsidRPr="000777A9">
        <w:t xml:space="preserve"> </w:t>
      </w:r>
      <w:r>
        <w:t>např. zákaz poškozování nebo znečišťování veřejné zeleně, vypalování porostů, neoprávněné</w:t>
      </w:r>
      <w:r w:rsidR="007A4BEF">
        <w:t>ho</w:t>
      </w:r>
      <w:r>
        <w:t xml:space="preserve"> užívání cizí věci</w:t>
      </w:r>
      <w:r w:rsidR="007A4BEF">
        <w:t>, neoprávněného záboru veřejného prostranství atd.</w:t>
      </w:r>
    </w:p>
  </w:footnote>
  <w:footnote w:id="2">
    <w:p w14:paraId="40D43DD7" w14:textId="77777777" w:rsidR="00242DB4" w:rsidRDefault="00242DB4" w:rsidP="00242DB4">
      <w:pPr>
        <w:pStyle w:val="Textpoznpodarou"/>
        <w:ind w:left="198" w:hanging="198"/>
        <w:jc w:val="both"/>
      </w:pPr>
      <w:r w:rsidRPr="00A300B0">
        <w:rPr>
          <w:rStyle w:val="Znakapoznpodarou"/>
        </w:rPr>
        <w:footnoteRef/>
      </w:r>
      <w:r w:rsidRPr="00A300B0">
        <w:rPr>
          <w:vertAlign w:val="superscript"/>
        </w:rPr>
        <w:t>)</w:t>
      </w:r>
      <w:r w:rsidRPr="00A300B0">
        <w:t xml:space="preserve"> </w:t>
      </w:r>
      <w:r>
        <w:t>takovým souhlasem není dotčena povinnost dodržovat zákonné povinnosti</w:t>
      </w:r>
    </w:p>
  </w:footnote>
  <w:footnote w:id="3">
    <w:p w14:paraId="29552DAF" w14:textId="77777777" w:rsidR="000D769D" w:rsidRPr="000D769D" w:rsidRDefault="000D769D" w:rsidP="000D769D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např. při použití vozidla v rámci krajní nouze nebo při nutné obraně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97763"/>
    <w:multiLevelType w:val="hybridMultilevel"/>
    <w:tmpl w:val="DD8A837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1515B0"/>
    <w:multiLevelType w:val="hybridMultilevel"/>
    <w:tmpl w:val="B40CD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B7C07"/>
    <w:multiLevelType w:val="hybridMultilevel"/>
    <w:tmpl w:val="BCACB1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266045">
    <w:abstractNumId w:val="34"/>
  </w:num>
  <w:num w:numId="2" w16cid:durableId="1051810765">
    <w:abstractNumId w:val="20"/>
  </w:num>
  <w:num w:numId="3" w16cid:durableId="561910803">
    <w:abstractNumId w:val="17"/>
  </w:num>
  <w:num w:numId="4" w16cid:durableId="313266500">
    <w:abstractNumId w:val="35"/>
  </w:num>
  <w:num w:numId="5" w16cid:durableId="1028143114">
    <w:abstractNumId w:val="45"/>
  </w:num>
  <w:num w:numId="6" w16cid:durableId="1262421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471288">
    <w:abstractNumId w:val="3"/>
  </w:num>
  <w:num w:numId="8" w16cid:durableId="1523855388">
    <w:abstractNumId w:val="14"/>
  </w:num>
  <w:num w:numId="9" w16cid:durableId="1791047150">
    <w:abstractNumId w:val="40"/>
  </w:num>
  <w:num w:numId="10" w16cid:durableId="1690259434">
    <w:abstractNumId w:val="33"/>
  </w:num>
  <w:num w:numId="11" w16cid:durableId="1204564255">
    <w:abstractNumId w:val="43"/>
  </w:num>
  <w:num w:numId="12" w16cid:durableId="1972589395">
    <w:abstractNumId w:val="11"/>
  </w:num>
  <w:num w:numId="13" w16cid:durableId="964458081">
    <w:abstractNumId w:val="7"/>
  </w:num>
  <w:num w:numId="14" w16cid:durableId="1796095989">
    <w:abstractNumId w:val="4"/>
  </w:num>
  <w:num w:numId="15" w16cid:durableId="1349873554">
    <w:abstractNumId w:val="1"/>
  </w:num>
  <w:num w:numId="16" w16cid:durableId="1457986634">
    <w:abstractNumId w:val="29"/>
  </w:num>
  <w:num w:numId="17" w16cid:durableId="941449112">
    <w:abstractNumId w:val="21"/>
  </w:num>
  <w:num w:numId="18" w16cid:durableId="964236914">
    <w:abstractNumId w:val="27"/>
  </w:num>
  <w:num w:numId="19" w16cid:durableId="1909461931">
    <w:abstractNumId w:val="6"/>
  </w:num>
  <w:num w:numId="20" w16cid:durableId="1302883534">
    <w:abstractNumId w:val="16"/>
  </w:num>
  <w:num w:numId="21" w16cid:durableId="238489726">
    <w:abstractNumId w:val="41"/>
  </w:num>
  <w:num w:numId="22" w16cid:durableId="635598774">
    <w:abstractNumId w:val="24"/>
  </w:num>
  <w:num w:numId="23" w16cid:durableId="333188421">
    <w:abstractNumId w:val="38"/>
  </w:num>
  <w:num w:numId="24" w16cid:durableId="1452212538">
    <w:abstractNumId w:val="26"/>
  </w:num>
  <w:num w:numId="25" w16cid:durableId="829709171">
    <w:abstractNumId w:val="25"/>
  </w:num>
  <w:num w:numId="26" w16cid:durableId="326054973">
    <w:abstractNumId w:val="5"/>
  </w:num>
  <w:num w:numId="27" w16cid:durableId="1997608496">
    <w:abstractNumId w:val="28"/>
  </w:num>
  <w:num w:numId="28" w16cid:durableId="1212186553">
    <w:abstractNumId w:val="12"/>
  </w:num>
  <w:num w:numId="29" w16cid:durableId="832450484">
    <w:abstractNumId w:val="32"/>
  </w:num>
  <w:num w:numId="30" w16cid:durableId="277874100">
    <w:abstractNumId w:val="13"/>
  </w:num>
  <w:num w:numId="31" w16cid:durableId="15663761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9263206">
    <w:abstractNumId w:val="10"/>
  </w:num>
  <w:num w:numId="33" w16cid:durableId="2108427928">
    <w:abstractNumId w:val="2"/>
  </w:num>
  <w:num w:numId="34" w16cid:durableId="205065161">
    <w:abstractNumId w:val="44"/>
  </w:num>
  <w:num w:numId="35" w16cid:durableId="294724208">
    <w:abstractNumId w:val="37"/>
  </w:num>
  <w:num w:numId="36" w16cid:durableId="1949466373">
    <w:abstractNumId w:val="15"/>
  </w:num>
  <w:num w:numId="37" w16cid:durableId="354042154">
    <w:abstractNumId w:val="36"/>
  </w:num>
  <w:num w:numId="38" w16cid:durableId="1167673849">
    <w:abstractNumId w:val="9"/>
  </w:num>
  <w:num w:numId="39" w16cid:durableId="1140078236">
    <w:abstractNumId w:val="22"/>
  </w:num>
  <w:num w:numId="40" w16cid:durableId="1252202326">
    <w:abstractNumId w:val="30"/>
  </w:num>
  <w:num w:numId="41" w16cid:durableId="772869686">
    <w:abstractNumId w:val="19"/>
  </w:num>
  <w:num w:numId="42" w16cid:durableId="758135099">
    <w:abstractNumId w:val="39"/>
  </w:num>
  <w:num w:numId="43" w16cid:durableId="603921301">
    <w:abstractNumId w:val="0"/>
  </w:num>
  <w:num w:numId="44" w16cid:durableId="1114902396">
    <w:abstractNumId w:val="18"/>
  </w:num>
  <w:num w:numId="45" w16cid:durableId="1314069187">
    <w:abstractNumId w:val="42"/>
  </w:num>
  <w:num w:numId="46" w16cid:durableId="664237010">
    <w:abstractNumId w:val="23"/>
  </w:num>
  <w:num w:numId="47" w16cid:durableId="17785994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09BE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D33"/>
    <w:rsid w:val="002C7D53"/>
    <w:rsid w:val="002D4532"/>
    <w:rsid w:val="002E2A39"/>
    <w:rsid w:val="002E47CB"/>
    <w:rsid w:val="00306A4C"/>
    <w:rsid w:val="00310432"/>
    <w:rsid w:val="00317F35"/>
    <w:rsid w:val="0032003E"/>
    <w:rsid w:val="003536A4"/>
    <w:rsid w:val="00354D5D"/>
    <w:rsid w:val="003746C1"/>
    <w:rsid w:val="003A196C"/>
    <w:rsid w:val="003C0F74"/>
    <w:rsid w:val="003C198E"/>
    <w:rsid w:val="003C3D12"/>
    <w:rsid w:val="003D2A15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7B"/>
    <w:rsid w:val="00625AF9"/>
    <w:rsid w:val="00631A5D"/>
    <w:rsid w:val="00654AD7"/>
    <w:rsid w:val="00683FB8"/>
    <w:rsid w:val="006A447D"/>
    <w:rsid w:val="006A6C60"/>
    <w:rsid w:val="006B290F"/>
    <w:rsid w:val="006B2DE0"/>
    <w:rsid w:val="006D14F6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561D"/>
    <w:rsid w:val="007A4BEF"/>
    <w:rsid w:val="007C5AB5"/>
    <w:rsid w:val="007D36E4"/>
    <w:rsid w:val="007F5C87"/>
    <w:rsid w:val="00800070"/>
    <w:rsid w:val="00801A20"/>
    <w:rsid w:val="00812B3E"/>
    <w:rsid w:val="00821928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B4BE4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908D1"/>
    <w:rsid w:val="00A93DCD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5892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63BA"/>
    <w:rsid w:val="00DE67A7"/>
    <w:rsid w:val="00DE7125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E0EEA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CF2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6FE6F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2DF5AAF-4B35-46CC-8FEC-C5BF6773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2492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brzakova</cp:lastModifiedBy>
  <cp:revision>8</cp:revision>
  <cp:lastPrinted>2022-10-11T07:15:00Z</cp:lastPrinted>
  <dcterms:created xsi:type="dcterms:W3CDTF">2022-06-22T08:23:00Z</dcterms:created>
  <dcterms:modified xsi:type="dcterms:W3CDTF">2022-10-17T08:15:00Z</dcterms:modified>
</cp:coreProperties>
</file>