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32F825" w14:textId="34BBBF15" w:rsidR="00D51D24" w:rsidRPr="00261FAF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61FAF">
        <w:rPr>
          <w:rFonts w:ascii="Arial" w:hAnsi="Arial" w:cs="Arial"/>
          <w:b/>
        </w:rPr>
        <w:t>O</w:t>
      </w:r>
      <w:r w:rsidR="00261FAF" w:rsidRPr="00261FAF">
        <w:rPr>
          <w:rFonts w:ascii="Arial" w:hAnsi="Arial" w:cs="Arial"/>
          <w:b/>
        </w:rPr>
        <w:t>bec</w:t>
      </w:r>
      <w:r w:rsidRPr="00261FAF">
        <w:rPr>
          <w:rFonts w:ascii="Arial" w:hAnsi="Arial" w:cs="Arial"/>
          <w:b/>
        </w:rPr>
        <w:t xml:space="preserve"> </w:t>
      </w:r>
      <w:r w:rsidR="005D7676">
        <w:rPr>
          <w:rFonts w:ascii="Arial" w:hAnsi="Arial" w:cs="Arial"/>
          <w:b/>
        </w:rPr>
        <w:t>Vrbátky</w:t>
      </w:r>
    </w:p>
    <w:p w14:paraId="42667FD4" w14:textId="312ABEDF" w:rsidR="00D51D24" w:rsidRPr="00261FAF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61FAF">
        <w:rPr>
          <w:rFonts w:ascii="Arial" w:hAnsi="Arial" w:cs="Arial"/>
          <w:b/>
        </w:rPr>
        <w:t xml:space="preserve">Zastupitelstvo obce </w:t>
      </w:r>
      <w:r w:rsidR="005D7676">
        <w:rPr>
          <w:rFonts w:ascii="Arial" w:hAnsi="Arial" w:cs="Arial"/>
          <w:b/>
        </w:rPr>
        <w:t>Vrbátky</w:t>
      </w:r>
    </w:p>
    <w:p w14:paraId="619FF491" w14:textId="77777777" w:rsidR="00261FAF" w:rsidRPr="00261FAF" w:rsidRDefault="00261FAF" w:rsidP="00D51D24">
      <w:pPr>
        <w:spacing w:line="276" w:lineRule="auto"/>
        <w:jc w:val="center"/>
        <w:rPr>
          <w:rFonts w:ascii="Arial" w:hAnsi="Arial" w:cs="Arial"/>
          <w:b/>
        </w:rPr>
      </w:pPr>
    </w:p>
    <w:p w14:paraId="28DD22B0" w14:textId="313B4907" w:rsidR="0024722A" w:rsidRPr="00261FAF" w:rsidRDefault="00D51D24" w:rsidP="00261FAF">
      <w:pPr>
        <w:spacing w:line="276" w:lineRule="auto"/>
        <w:jc w:val="center"/>
        <w:rPr>
          <w:rFonts w:ascii="Arial" w:hAnsi="Arial" w:cs="Arial"/>
          <w:b/>
        </w:rPr>
      </w:pPr>
      <w:r w:rsidRPr="00261FAF">
        <w:rPr>
          <w:rFonts w:ascii="Arial" w:hAnsi="Arial" w:cs="Arial"/>
          <w:b/>
        </w:rPr>
        <w:t>Obecně závazná vyhláška obce</w:t>
      </w:r>
      <w:r w:rsidR="005D7676">
        <w:rPr>
          <w:rFonts w:ascii="Arial" w:hAnsi="Arial" w:cs="Arial"/>
          <w:b/>
        </w:rPr>
        <w:t xml:space="preserve"> Vrbátky</w:t>
      </w:r>
    </w:p>
    <w:p w14:paraId="468894FA" w14:textId="77777777" w:rsidR="0024722A" w:rsidRPr="00261FAF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261FAF">
        <w:rPr>
          <w:rFonts w:ascii="Arial" w:hAnsi="Arial" w:cs="Arial"/>
          <w:b/>
          <w:color w:val="000000"/>
          <w:szCs w:val="24"/>
        </w:rPr>
        <w:t xml:space="preserve">o </w:t>
      </w:r>
      <w:r w:rsidR="00A342C0" w:rsidRPr="00261FAF">
        <w:rPr>
          <w:rFonts w:ascii="Arial" w:hAnsi="Arial" w:cs="Arial"/>
          <w:b/>
          <w:color w:val="000000"/>
          <w:szCs w:val="24"/>
        </w:rPr>
        <w:t xml:space="preserve">stanovení obecního systému </w:t>
      </w:r>
      <w:r w:rsidR="00031731" w:rsidRPr="00261FAF">
        <w:rPr>
          <w:rFonts w:ascii="Arial" w:hAnsi="Arial" w:cs="Arial"/>
          <w:b/>
          <w:color w:val="000000"/>
          <w:szCs w:val="24"/>
        </w:rPr>
        <w:t>odpadového hospodářství</w:t>
      </w:r>
      <w:r w:rsidRPr="00261FAF">
        <w:rPr>
          <w:rFonts w:ascii="Arial" w:hAnsi="Arial" w:cs="Arial"/>
          <w:b/>
          <w:color w:val="000000"/>
          <w:szCs w:val="24"/>
        </w:rPr>
        <w:t xml:space="preserve"> </w:t>
      </w:r>
    </w:p>
    <w:p w14:paraId="00C808E6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150A1D60" w14:textId="52B4C79D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5D7676">
        <w:rPr>
          <w:rFonts w:ascii="Arial" w:hAnsi="Arial" w:cs="Arial"/>
          <w:sz w:val="22"/>
          <w:szCs w:val="22"/>
        </w:rPr>
        <w:t>Vrbátky</w:t>
      </w:r>
      <w:r w:rsidR="00E2491F">
        <w:rPr>
          <w:rFonts w:ascii="Arial" w:hAnsi="Arial" w:cs="Arial"/>
          <w:sz w:val="22"/>
          <w:szCs w:val="22"/>
        </w:rPr>
        <w:t xml:space="preserve"> se na svém zasedání dne</w:t>
      </w:r>
      <w:r w:rsidR="005D7676">
        <w:rPr>
          <w:rFonts w:ascii="Arial" w:hAnsi="Arial" w:cs="Arial"/>
          <w:sz w:val="22"/>
          <w:szCs w:val="22"/>
        </w:rPr>
        <w:t xml:space="preserve"> 24. září 2025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61FAF">
        <w:rPr>
          <w:rFonts w:ascii="Arial" w:hAnsi="Arial" w:cs="Arial"/>
          <w:sz w:val="22"/>
          <w:szCs w:val="22"/>
        </w:rPr>
        <w:t>, ve znění pozdějších předpisů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128/2000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Sb., o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401599BC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17B78692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76B252EC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3224174E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2D9ED0A5" w14:textId="0C245FAE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5D7676">
        <w:rPr>
          <w:rFonts w:ascii="Arial" w:hAnsi="Arial" w:cs="Arial"/>
          <w:sz w:val="22"/>
          <w:szCs w:val="22"/>
        </w:rPr>
        <w:t xml:space="preserve"> Vrbátky.</w:t>
      </w:r>
    </w:p>
    <w:p w14:paraId="4CFE602A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55BC05EC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293C0055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DE58F4C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6AB74F51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56AC83F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3C90C8FE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97B8348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32680DD1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5CE6C84A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1C9EB605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0FB9B051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61ADC660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62A03E7E" w14:textId="77777777" w:rsidR="009B77CC" w:rsidRPr="00DB02A6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DB02A6">
        <w:rPr>
          <w:rFonts w:ascii="Arial" w:hAnsi="Arial" w:cs="Arial"/>
          <w:bCs/>
          <w:iCs/>
          <w:color w:val="000000"/>
        </w:rPr>
        <w:t>Biologick</w:t>
      </w:r>
      <w:r w:rsidR="001476FD" w:rsidRPr="00DB02A6">
        <w:rPr>
          <w:rFonts w:ascii="Arial" w:hAnsi="Arial" w:cs="Arial"/>
          <w:bCs/>
          <w:iCs/>
          <w:color w:val="000000"/>
        </w:rPr>
        <w:t>é</w:t>
      </w:r>
      <w:r w:rsidRPr="00DB02A6">
        <w:rPr>
          <w:rFonts w:ascii="Arial" w:hAnsi="Arial" w:cs="Arial"/>
          <w:bCs/>
          <w:iCs/>
          <w:color w:val="000000"/>
        </w:rPr>
        <w:t xml:space="preserve"> odpady</w:t>
      </w:r>
      <w:r w:rsidRPr="00DB02A6">
        <w:rPr>
          <w:rFonts w:ascii="Arial" w:hAnsi="Arial" w:cs="Arial"/>
          <w:bCs/>
          <w:iCs/>
        </w:rPr>
        <w:t>,</w:t>
      </w:r>
    </w:p>
    <w:p w14:paraId="388A5E03" w14:textId="77777777" w:rsidR="009B77CC" w:rsidRPr="00DB02A6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DB02A6">
        <w:rPr>
          <w:rFonts w:ascii="Arial" w:hAnsi="Arial" w:cs="Arial"/>
          <w:bCs/>
          <w:iCs/>
          <w:color w:val="000000"/>
        </w:rPr>
        <w:t>Papír,</w:t>
      </w:r>
    </w:p>
    <w:p w14:paraId="2F4564B2" w14:textId="77777777" w:rsidR="009B77CC" w:rsidRPr="00DB02A6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DB02A6">
        <w:rPr>
          <w:rFonts w:ascii="Arial" w:hAnsi="Arial" w:cs="Arial"/>
          <w:bCs/>
          <w:iCs/>
          <w:color w:val="000000"/>
        </w:rPr>
        <w:t>Plasty</w:t>
      </w:r>
      <w:r w:rsidR="00745703" w:rsidRPr="00DB02A6">
        <w:rPr>
          <w:rFonts w:ascii="Arial" w:hAnsi="Arial" w:cs="Arial"/>
          <w:bCs/>
          <w:iCs/>
          <w:color w:val="000000"/>
        </w:rPr>
        <w:t xml:space="preserve"> včetně PET lahví</w:t>
      </w:r>
      <w:r w:rsidRPr="00DB02A6">
        <w:rPr>
          <w:rFonts w:ascii="Arial" w:hAnsi="Arial" w:cs="Arial"/>
          <w:bCs/>
          <w:iCs/>
          <w:color w:val="000000"/>
        </w:rPr>
        <w:t>,</w:t>
      </w:r>
    </w:p>
    <w:p w14:paraId="1434BEB5" w14:textId="77777777" w:rsidR="009B77CC" w:rsidRPr="00DB02A6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DB02A6">
        <w:rPr>
          <w:rFonts w:ascii="Arial" w:hAnsi="Arial" w:cs="Arial"/>
          <w:bCs/>
          <w:iCs/>
          <w:color w:val="000000"/>
        </w:rPr>
        <w:t>Sklo,</w:t>
      </w:r>
    </w:p>
    <w:p w14:paraId="4684E884" w14:textId="77777777" w:rsidR="009B77CC" w:rsidRPr="00DB02A6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DB02A6">
        <w:rPr>
          <w:rFonts w:ascii="Arial" w:hAnsi="Arial" w:cs="Arial"/>
          <w:bCs/>
          <w:iCs/>
          <w:color w:val="000000"/>
        </w:rPr>
        <w:t>Kovy,</w:t>
      </w:r>
    </w:p>
    <w:p w14:paraId="73D8E3B8" w14:textId="77777777" w:rsidR="0024722A" w:rsidRPr="00DB02A6" w:rsidRDefault="009B77CC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DB02A6">
        <w:rPr>
          <w:rFonts w:ascii="Arial" w:hAnsi="Arial" w:cs="Arial"/>
          <w:bCs/>
          <w:iCs/>
          <w:color w:val="000000"/>
          <w:sz w:val="22"/>
          <w:szCs w:val="22"/>
        </w:rPr>
        <w:t>Nebezpečné odpady</w:t>
      </w:r>
      <w:r w:rsidR="00795009" w:rsidRPr="00DB02A6">
        <w:rPr>
          <w:rFonts w:ascii="Arial" w:hAnsi="Arial" w:cs="Arial"/>
          <w:bCs/>
          <w:iCs/>
          <w:color w:val="000000"/>
          <w:sz w:val="22"/>
          <w:szCs w:val="22"/>
        </w:rPr>
        <w:t>,</w:t>
      </w:r>
    </w:p>
    <w:p w14:paraId="62A50CE4" w14:textId="77777777" w:rsidR="00053446" w:rsidRPr="00DB02A6" w:rsidRDefault="00053446" w:rsidP="00223F72">
      <w:pPr>
        <w:numPr>
          <w:ilvl w:val="0"/>
          <w:numId w:val="10"/>
        </w:numPr>
        <w:rPr>
          <w:rFonts w:ascii="Arial" w:hAnsi="Arial" w:cs="Arial"/>
          <w:bCs/>
          <w:iCs/>
          <w:color w:val="000000"/>
          <w:sz w:val="22"/>
          <w:szCs w:val="22"/>
        </w:rPr>
      </w:pPr>
      <w:r w:rsidRPr="00DB02A6">
        <w:rPr>
          <w:rFonts w:ascii="Arial" w:hAnsi="Arial" w:cs="Arial"/>
          <w:bCs/>
          <w:iCs/>
          <w:color w:val="000000"/>
          <w:sz w:val="22"/>
          <w:szCs w:val="22"/>
        </w:rPr>
        <w:t>Objemný odpad,</w:t>
      </w:r>
    </w:p>
    <w:p w14:paraId="70EC7B30" w14:textId="77777777" w:rsidR="00053446" w:rsidRPr="00DB02A6" w:rsidRDefault="006F432E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DB02A6">
        <w:rPr>
          <w:rFonts w:ascii="Arial" w:hAnsi="Arial" w:cs="Arial"/>
          <w:iCs/>
          <w:sz w:val="22"/>
          <w:szCs w:val="22"/>
        </w:rPr>
        <w:t>Jedlé oleje a tuky,</w:t>
      </w:r>
    </w:p>
    <w:p w14:paraId="3B3EE403" w14:textId="47EAD999" w:rsidR="00A9554C" w:rsidRPr="00DB02A6" w:rsidRDefault="006F432E" w:rsidP="00E66B2E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DB02A6">
        <w:rPr>
          <w:rFonts w:ascii="Arial" w:hAnsi="Arial" w:cs="Arial"/>
          <w:iCs/>
          <w:sz w:val="22"/>
          <w:szCs w:val="22"/>
        </w:rPr>
        <w:t>Textil</w:t>
      </w:r>
      <w:r w:rsidR="001A2ACF" w:rsidRPr="00DB02A6">
        <w:rPr>
          <w:rFonts w:ascii="Arial" w:hAnsi="Arial" w:cs="Arial"/>
          <w:iCs/>
          <w:sz w:val="22"/>
          <w:szCs w:val="22"/>
        </w:rPr>
        <w:t>,</w:t>
      </w:r>
    </w:p>
    <w:p w14:paraId="76C89EB7" w14:textId="17AA9F32" w:rsidR="00A342C0" w:rsidRPr="00DB02A6" w:rsidRDefault="006F432E" w:rsidP="00E66B2E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DB02A6">
        <w:rPr>
          <w:rFonts w:ascii="Arial" w:hAnsi="Arial" w:cs="Arial"/>
          <w:iCs/>
          <w:sz w:val="22"/>
          <w:szCs w:val="22"/>
        </w:rPr>
        <w:t>Směsný komunální odpad</w:t>
      </w:r>
      <w:r w:rsidR="001A2ACF" w:rsidRPr="00DB02A6">
        <w:rPr>
          <w:rFonts w:ascii="Arial" w:hAnsi="Arial" w:cs="Arial"/>
          <w:iCs/>
          <w:sz w:val="22"/>
          <w:szCs w:val="22"/>
        </w:rPr>
        <w:t>.</w:t>
      </w:r>
    </w:p>
    <w:p w14:paraId="3BD74C03" w14:textId="77777777" w:rsidR="007909DA" w:rsidRPr="00DB02A6" w:rsidRDefault="007909DA" w:rsidP="00115451">
      <w:pPr>
        <w:rPr>
          <w:rFonts w:ascii="Arial" w:hAnsi="Arial" w:cs="Arial"/>
          <w:iCs/>
          <w:sz w:val="22"/>
          <w:szCs w:val="22"/>
        </w:rPr>
      </w:pPr>
    </w:p>
    <w:p w14:paraId="4D8BD346" w14:textId="0B4F206C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</w:t>
      </w:r>
      <w:r w:rsidR="006E7129">
        <w:rPr>
          <w:rFonts w:ascii="Arial" w:hAnsi="Arial" w:cs="Arial"/>
          <w:sz w:val="22"/>
          <w:szCs w:val="22"/>
        </w:rPr>
        <w:t>a</w:t>
      </w:r>
      <w:r w:rsidR="00A342C0" w:rsidRPr="00122EA8">
        <w:rPr>
          <w:rFonts w:ascii="Arial" w:hAnsi="Arial" w:cs="Arial"/>
          <w:sz w:val="22"/>
          <w:szCs w:val="22"/>
        </w:rPr>
        <w:t xml:space="preserve">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08350983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75BA9B56" w14:textId="2D616F96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nádob.</w:t>
      </w:r>
    </w:p>
    <w:p w14:paraId="23721971" w14:textId="77777777" w:rsidR="00553B78" w:rsidRPr="00FB6AE5" w:rsidRDefault="00553B78" w:rsidP="00990FC0">
      <w:pPr>
        <w:pStyle w:val="Zkladntextodsazen"/>
        <w:ind w:left="0" w:firstLine="0"/>
        <w:rPr>
          <w:rFonts w:ascii="Arial" w:hAnsi="Arial" w:cs="Arial"/>
          <w:sz w:val="22"/>
          <w:szCs w:val="22"/>
        </w:rPr>
      </w:pPr>
    </w:p>
    <w:p w14:paraId="6B46B93F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133DA4BE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3EE5D46E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12135DC6" w14:textId="02D31165" w:rsidR="002A3581" w:rsidRPr="00AC2295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</w:t>
      </w:r>
      <w:r w:rsidR="00DB02A6">
        <w:rPr>
          <w:rFonts w:ascii="Arial" w:hAnsi="Arial" w:cs="Arial"/>
          <w:sz w:val="22"/>
          <w:szCs w:val="22"/>
        </w:rPr>
        <w:t xml:space="preserve"> </w:t>
      </w:r>
      <w:r w:rsidR="00DB02A6" w:rsidRPr="006933A9">
        <w:rPr>
          <w:rFonts w:ascii="Arial" w:hAnsi="Arial" w:cs="Arial"/>
          <w:sz w:val="22"/>
          <w:szCs w:val="22"/>
        </w:rPr>
        <w:t>včetně PET lahví</w:t>
      </w:r>
      <w:r>
        <w:rPr>
          <w:rFonts w:ascii="Arial" w:hAnsi="Arial" w:cs="Arial"/>
          <w:sz w:val="22"/>
          <w:szCs w:val="22"/>
        </w:rPr>
        <w:t>, 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9D5C19">
        <w:rPr>
          <w:rFonts w:ascii="Arial" w:hAnsi="Arial" w:cs="Arial"/>
          <w:sz w:val="22"/>
          <w:szCs w:val="22"/>
        </w:rPr>
        <w:t>, textil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 xml:space="preserve">, kterými jsou </w:t>
      </w:r>
      <w:r w:rsidR="00F01974" w:rsidRPr="00F01974">
        <w:rPr>
          <w:rFonts w:ascii="Arial" w:hAnsi="Arial" w:cs="Arial"/>
          <w:iCs/>
          <w:sz w:val="22"/>
          <w:szCs w:val="22"/>
        </w:rPr>
        <w:t>sběrné nádoby a velkoobjemové kontejnery.</w:t>
      </w:r>
    </w:p>
    <w:p w14:paraId="0C01384B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367BC9A3" w14:textId="1D900F09" w:rsidR="0024722A" w:rsidRPr="006933A9" w:rsidRDefault="002A3581" w:rsidP="00DB02A6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6933A9">
        <w:rPr>
          <w:rFonts w:ascii="Arial" w:hAnsi="Arial" w:cs="Arial"/>
          <w:sz w:val="22"/>
          <w:szCs w:val="22"/>
        </w:rPr>
        <w:t xml:space="preserve">Zvláštní sběrné nádoby jsou </w:t>
      </w:r>
      <w:r w:rsidR="00DB02A6" w:rsidRPr="006933A9">
        <w:rPr>
          <w:rFonts w:ascii="Arial" w:hAnsi="Arial" w:cs="Arial"/>
          <w:sz w:val="22"/>
          <w:szCs w:val="22"/>
        </w:rPr>
        <w:t>umístěny na stanovištích, jejich aktuální seznam je zveřejněn</w:t>
      </w:r>
      <w:r w:rsidR="00DB02A6" w:rsidRPr="006933A9">
        <w:rPr>
          <w:rFonts w:ascii="Arial" w:hAnsi="Arial" w:cs="Arial"/>
          <w:sz w:val="22"/>
          <w:szCs w:val="22"/>
        </w:rPr>
        <w:br/>
        <w:t xml:space="preserve">      na webových stránkách obce.</w:t>
      </w:r>
    </w:p>
    <w:p w14:paraId="10E0E042" w14:textId="77777777" w:rsidR="00DB02A6" w:rsidRPr="00FB6AE5" w:rsidRDefault="00DB02A6" w:rsidP="00DB02A6">
      <w:pPr>
        <w:pStyle w:val="NormlnIMP"/>
        <w:tabs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45F33AF8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1F2A243F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2EBD4ACC" w14:textId="78F899E7" w:rsidR="00745703" w:rsidRPr="00DB02A6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DB02A6">
        <w:rPr>
          <w:rFonts w:ascii="Arial" w:hAnsi="Arial" w:cs="Arial"/>
          <w:bCs/>
          <w:iCs/>
          <w:color w:val="000000"/>
        </w:rPr>
        <w:t>Biologick</w:t>
      </w:r>
      <w:r w:rsidR="001476FD" w:rsidRPr="00DB02A6">
        <w:rPr>
          <w:rFonts w:ascii="Arial" w:hAnsi="Arial" w:cs="Arial"/>
          <w:bCs/>
          <w:iCs/>
          <w:color w:val="000000"/>
        </w:rPr>
        <w:t>é</w:t>
      </w:r>
      <w:r w:rsidR="00DB2051" w:rsidRPr="00DB02A6">
        <w:rPr>
          <w:rFonts w:ascii="Arial" w:hAnsi="Arial" w:cs="Arial"/>
          <w:bCs/>
          <w:iCs/>
          <w:color w:val="000000"/>
        </w:rPr>
        <w:t xml:space="preserve"> </w:t>
      </w:r>
      <w:r w:rsidRPr="00DB02A6">
        <w:rPr>
          <w:rFonts w:ascii="Arial" w:hAnsi="Arial" w:cs="Arial"/>
          <w:bCs/>
          <w:iCs/>
          <w:color w:val="000000"/>
        </w:rPr>
        <w:t>odpady, barva</w:t>
      </w:r>
      <w:r w:rsidR="00082185" w:rsidRPr="00DB02A6">
        <w:rPr>
          <w:rFonts w:ascii="Arial" w:hAnsi="Arial" w:cs="Arial"/>
          <w:bCs/>
          <w:iCs/>
          <w:color w:val="000000"/>
        </w:rPr>
        <w:t xml:space="preserve"> hnědá, kontejner označen nápisem</w:t>
      </w:r>
      <w:r w:rsidR="00DB02A6" w:rsidRPr="00DB02A6">
        <w:rPr>
          <w:rFonts w:ascii="Arial" w:hAnsi="Arial" w:cs="Arial"/>
          <w:bCs/>
          <w:iCs/>
          <w:color w:val="000000"/>
        </w:rPr>
        <w:t>,</w:t>
      </w:r>
    </w:p>
    <w:p w14:paraId="2EEB39A5" w14:textId="743535F7" w:rsidR="0024722A" w:rsidRPr="00DB02A6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DB02A6">
        <w:rPr>
          <w:rFonts w:ascii="Arial" w:hAnsi="Arial" w:cs="Arial"/>
          <w:bCs/>
          <w:iCs/>
          <w:color w:val="000000"/>
        </w:rPr>
        <w:t>P</w:t>
      </w:r>
      <w:r w:rsidR="0024722A" w:rsidRPr="00DB02A6">
        <w:rPr>
          <w:rFonts w:ascii="Arial" w:hAnsi="Arial" w:cs="Arial"/>
          <w:bCs/>
          <w:iCs/>
          <w:color w:val="000000"/>
        </w:rPr>
        <w:t xml:space="preserve">apír, barva </w:t>
      </w:r>
      <w:r w:rsidR="00082185" w:rsidRPr="00DB02A6">
        <w:rPr>
          <w:rFonts w:ascii="Arial" w:hAnsi="Arial" w:cs="Arial"/>
          <w:bCs/>
          <w:iCs/>
          <w:color w:val="000000"/>
        </w:rPr>
        <w:t>modrá, kontejner označen nápisem</w:t>
      </w:r>
      <w:r w:rsidR="00DB02A6" w:rsidRPr="00DB02A6">
        <w:rPr>
          <w:rFonts w:ascii="Arial" w:hAnsi="Arial" w:cs="Arial"/>
          <w:bCs/>
          <w:iCs/>
          <w:color w:val="000000"/>
        </w:rPr>
        <w:t>,</w:t>
      </w:r>
    </w:p>
    <w:p w14:paraId="110F3800" w14:textId="38643918" w:rsidR="00A94551" w:rsidRPr="00DB02A6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FF0000"/>
        </w:rPr>
      </w:pPr>
      <w:r w:rsidRPr="00DB02A6">
        <w:rPr>
          <w:rFonts w:ascii="Arial" w:hAnsi="Arial" w:cs="Arial"/>
          <w:bCs/>
          <w:iCs/>
          <w:color w:val="000000"/>
        </w:rPr>
        <w:t>Plasty, PET lahve, barva</w:t>
      </w:r>
      <w:r w:rsidR="00ED4B84" w:rsidRPr="00DB02A6">
        <w:rPr>
          <w:rFonts w:ascii="Arial" w:hAnsi="Arial" w:cs="Arial"/>
          <w:bCs/>
          <w:iCs/>
          <w:color w:val="000000"/>
        </w:rPr>
        <w:t xml:space="preserve"> žlutá, kontejner označen nápisem</w:t>
      </w:r>
      <w:r w:rsidR="00DB02A6" w:rsidRPr="00DB02A6">
        <w:rPr>
          <w:rFonts w:ascii="Arial" w:hAnsi="Arial" w:cs="Arial"/>
          <w:bCs/>
          <w:iCs/>
          <w:color w:val="000000"/>
        </w:rPr>
        <w:t>,</w:t>
      </w:r>
    </w:p>
    <w:p w14:paraId="0FE40F4D" w14:textId="77EF2B00" w:rsidR="0024722A" w:rsidRPr="00DB02A6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DB02A6">
        <w:rPr>
          <w:rFonts w:ascii="Arial" w:hAnsi="Arial" w:cs="Arial"/>
          <w:bCs/>
          <w:iCs/>
          <w:color w:val="000000"/>
        </w:rPr>
        <w:t>S</w:t>
      </w:r>
      <w:r w:rsidR="0024722A" w:rsidRPr="00DB02A6">
        <w:rPr>
          <w:rFonts w:ascii="Arial" w:hAnsi="Arial" w:cs="Arial"/>
          <w:bCs/>
          <w:iCs/>
          <w:color w:val="000000"/>
        </w:rPr>
        <w:t>klo</w:t>
      </w:r>
      <w:r w:rsidR="009E08F8" w:rsidRPr="00DB02A6">
        <w:rPr>
          <w:rFonts w:ascii="Arial" w:hAnsi="Arial" w:cs="Arial"/>
          <w:bCs/>
          <w:iCs/>
          <w:color w:val="000000"/>
        </w:rPr>
        <w:t xml:space="preserve"> bílé</w:t>
      </w:r>
      <w:r w:rsidR="0024722A" w:rsidRPr="00DB02A6">
        <w:rPr>
          <w:rFonts w:ascii="Arial" w:hAnsi="Arial" w:cs="Arial"/>
          <w:bCs/>
          <w:iCs/>
          <w:color w:val="000000"/>
        </w:rPr>
        <w:t>, barva</w:t>
      </w:r>
      <w:r w:rsidR="009E08F8" w:rsidRPr="00DB02A6">
        <w:rPr>
          <w:rFonts w:ascii="Arial" w:hAnsi="Arial" w:cs="Arial"/>
          <w:bCs/>
          <w:iCs/>
          <w:color w:val="000000"/>
        </w:rPr>
        <w:t xml:space="preserve"> bílá</w:t>
      </w:r>
      <w:r w:rsidR="0024722A" w:rsidRPr="00DB02A6">
        <w:rPr>
          <w:rFonts w:ascii="Arial" w:hAnsi="Arial" w:cs="Arial"/>
          <w:bCs/>
          <w:iCs/>
          <w:color w:val="000000"/>
        </w:rPr>
        <w:t>,</w:t>
      </w:r>
      <w:r w:rsidR="009E08F8" w:rsidRPr="00DB02A6">
        <w:rPr>
          <w:rFonts w:ascii="Arial" w:hAnsi="Arial" w:cs="Arial"/>
          <w:bCs/>
          <w:iCs/>
          <w:color w:val="000000"/>
        </w:rPr>
        <w:t xml:space="preserve"> kontejner označen nápisem, sklo barevné, barva zelená, kontejner označen nápisem</w:t>
      </w:r>
      <w:r w:rsidR="00DB02A6" w:rsidRPr="00DB02A6">
        <w:rPr>
          <w:rFonts w:ascii="Arial" w:hAnsi="Arial" w:cs="Arial"/>
          <w:bCs/>
          <w:iCs/>
          <w:color w:val="000000"/>
        </w:rPr>
        <w:t>,</w:t>
      </w:r>
    </w:p>
    <w:p w14:paraId="3B2BB266" w14:textId="2D51A4AC" w:rsidR="00745703" w:rsidRPr="00DB02A6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</w:rPr>
      </w:pPr>
      <w:r w:rsidRPr="00DB02A6">
        <w:rPr>
          <w:rFonts w:ascii="Arial" w:hAnsi="Arial" w:cs="Arial"/>
          <w:bCs/>
          <w:iCs/>
          <w:color w:val="000000"/>
        </w:rPr>
        <w:t>K</w:t>
      </w:r>
      <w:r w:rsidR="00745703" w:rsidRPr="00DB02A6">
        <w:rPr>
          <w:rFonts w:ascii="Arial" w:hAnsi="Arial" w:cs="Arial"/>
          <w:bCs/>
          <w:iCs/>
          <w:color w:val="000000"/>
        </w:rPr>
        <w:t>ovy, barva</w:t>
      </w:r>
      <w:r w:rsidR="00ED4B84" w:rsidRPr="00DB02A6">
        <w:rPr>
          <w:rFonts w:ascii="Arial" w:hAnsi="Arial" w:cs="Arial"/>
          <w:bCs/>
          <w:iCs/>
          <w:color w:val="000000"/>
        </w:rPr>
        <w:t xml:space="preserve"> šedá, kontejner označen nápisem</w:t>
      </w:r>
      <w:r w:rsidR="00DB02A6" w:rsidRPr="00DB02A6">
        <w:rPr>
          <w:rFonts w:ascii="Arial" w:hAnsi="Arial" w:cs="Arial"/>
          <w:bCs/>
          <w:iCs/>
          <w:color w:val="000000"/>
        </w:rPr>
        <w:t>,</w:t>
      </w:r>
    </w:p>
    <w:p w14:paraId="1667BA17" w14:textId="3027361F" w:rsidR="00547890" w:rsidRPr="00DB02A6" w:rsidRDefault="00547890" w:rsidP="00547890">
      <w:pPr>
        <w:numPr>
          <w:ilvl w:val="0"/>
          <w:numId w:val="18"/>
        </w:numPr>
        <w:rPr>
          <w:rFonts w:ascii="Arial" w:hAnsi="Arial" w:cs="Arial"/>
          <w:iCs/>
          <w:sz w:val="22"/>
          <w:szCs w:val="22"/>
        </w:rPr>
      </w:pPr>
      <w:r w:rsidRPr="00DB02A6">
        <w:rPr>
          <w:rFonts w:ascii="Arial" w:hAnsi="Arial" w:cs="Arial"/>
          <w:iCs/>
          <w:sz w:val="22"/>
          <w:szCs w:val="22"/>
        </w:rPr>
        <w:t>Jedlé oleje a tuky</w:t>
      </w:r>
      <w:r w:rsidR="00D226C7" w:rsidRPr="00DB02A6">
        <w:rPr>
          <w:rFonts w:ascii="Arial" w:hAnsi="Arial" w:cs="Arial"/>
          <w:iCs/>
          <w:sz w:val="22"/>
          <w:szCs w:val="22"/>
        </w:rPr>
        <w:t>, barv</w:t>
      </w:r>
      <w:r w:rsidR="00ED4B84" w:rsidRPr="00DB02A6">
        <w:rPr>
          <w:rFonts w:ascii="Arial" w:hAnsi="Arial" w:cs="Arial"/>
          <w:iCs/>
          <w:sz w:val="22"/>
          <w:szCs w:val="22"/>
        </w:rPr>
        <w:t>a šedá, kontejner označen nápisem</w:t>
      </w:r>
      <w:r w:rsidR="00DB02A6" w:rsidRPr="00DB02A6">
        <w:rPr>
          <w:rFonts w:ascii="Arial" w:hAnsi="Arial" w:cs="Arial"/>
          <w:iCs/>
          <w:sz w:val="22"/>
          <w:szCs w:val="22"/>
        </w:rPr>
        <w:t>,</w:t>
      </w:r>
    </w:p>
    <w:p w14:paraId="245ABF53" w14:textId="6B5422B8" w:rsidR="00A342C0" w:rsidRPr="00DB02A6" w:rsidRDefault="00A342C0" w:rsidP="00547890">
      <w:pPr>
        <w:numPr>
          <w:ilvl w:val="0"/>
          <w:numId w:val="18"/>
        </w:numPr>
        <w:rPr>
          <w:rFonts w:ascii="Arial" w:hAnsi="Arial" w:cs="Arial"/>
          <w:iCs/>
          <w:sz w:val="22"/>
          <w:szCs w:val="22"/>
        </w:rPr>
      </w:pPr>
      <w:r w:rsidRPr="00DB02A6">
        <w:rPr>
          <w:rFonts w:ascii="Arial" w:hAnsi="Arial" w:cs="Arial"/>
          <w:iCs/>
          <w:sz w:val="22"/>
          <w:szCs w:val="22"/>
        </w:rPr>
        <w:t>Textil, barv</w:t>
      </w:r>
      <w:r w:rsidR="002D72C7" w:rsidRPr="00DB02A6">
        <w:rPr>
          <w:rFonts w:ascii="Arial" w:hAnsi="Arial" w:cs="Arial"/>
          <w:iCs/>
          <w:sz w:val="22"/>
          <w:szCs w:val="22"/>
        </w:rPr>
        <w:t>a černá, kontejner označen nápisem</w:t>
      </w:r>
      <w:r w:rsidR="00DB02A6" w:rsidRPr="00DB02A6">
        <w:rPr>
          <w:rFonts w:ascii="Arial" w:hAnsi="Arial" w:cs="Arial"/>
          <w:iCs/>
          <w:sz w:val="22"/>
          <w:szCs w:val="22"/>
        </w:rPr>
        <w:t>.</w:t>
      </w:r>
    </w:p>
    <w:p w14:paraId="486AAB1E" w14:textId="77777777" w:rsidR="0024722A" w:rsidRPr="00DB02A6" w:rsidRDefault="0024722A">
      <w:pPr>
        <w:ind w:left="360"/>
        <w:rPr>
          <w:rFonts w:ascii="Arial" w:hAnsi="Arial" w:cs="Arial"/>
          <w:iCs/>
          <w:sz w:val="22"/>
          <w:szCs w:val="22"/>
        </w:rPr>
      </w:pPr>
    </w:p>
    <w:p w14:paraId="3F33812E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35EF8F0A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424F377E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7410B3D6" w14:textId="77777777" w:rsidR="003A0DB1" w:rsidRPr="003A0DB1" w:rsidRDefault="003A0DB1" w:rsidP="003A0DB1">
      <w:pPr>
        <w:pStyle w:val="Default"/>
        <w:ind w:left="360"/>
      </w:pPr>
    </w:p>
    <w:p w14:paraId="3FD01B7E" w14:textId="260C8EFF" w:rsidR="00FB298C" w:rsidRDefault="006101FB" w:rsidP="00FB298C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</w:t>
      </w:r>
      <w:r w:rsidR="00DB02A6">
        <w:rPr>
          <w:rFonts w:ascii="Arial" w:hAnsi="Arial" w:cs="Arial"/>
          <w:sz w:val="22"/>
          <w:szCs w:val="22"/>
        </w:rPr>
        <w:t xml:space="preserve"> </w:t>
      </w:r>
      <w:r w:rsidR="00DB02A6" w:rsidRPr="006933A9">
        <w:rPr>
          <w:rFonts w:ascii="Arial" w:hAnsi="Arial" w:cs="Arial"/>
          <w:sz w:val="22"/>
          <w:szCs w:val="22"/>
        </w:rPr>
        <w:t>včetně PET lahví</w:t>
      </w:r>
      <w:r>
        <w:rPr>
          <w:rFonts w:ascii="Arial" w:hAnsi="Arial" w:cs="Arial"/>
          <w:sz w:val="22"/>
          <w:szCs w:val="22"/>
        </w:rPr>
        <w:t>, sklo, kov</w:t>
      </w:r>
      <w:r w:rsidR="0064176C">
        <w:rPr>
          <w:rFonts w:ascii="Arial" w:hAnsi="Arial" w:cs="Arial"/>
          <w:sz w:val="22"/>
          <w:szCs w:val="22"/>
        </w:rPr>
        <w:t>y, jedlé oleje</w:t>
      </w:r>
      <w:r w:rsidR="00DB02A6">
        <w:rPr>
          <w:rFonts w:ascii="Arial" w:hAnsi="Arial" w:cs="Arial"/>
          <w:sz w:val="22"/>
          <w:szCs w:val="22"/>
        </w:rPr>
        <w:t xml:space="preserve"> a</w:t>
      </w:r>
      <w:r w:rsidR="002442C7">
        <w:rPr>
          <w:rFonts w:ascii="Arial" w:hAnsi="Arial" w:cs="Arial"/>
          <w:sz w:val="22"/>
          <w:szCs w:val="22"/>
        </w:rPr>
        <w:t xml:space="preserve"> tuky</w:t>
      </w:r>
      <w:r w:rsidR="00DB02A6">
        <w:rPr>
          <w:rFonts w:ascii="Arial" w:hAnsi="Arial" w:cs="Arial"/>
          <w:sz w:val="22"/>
          <w:szCs w:val="22"/>
        </w:rPr>
        <w:t xml:space="preserve">, </w:t>
      </w:r>
      <w:r w:rsidR="002442C7">
        <w:rPr>
          <w:rFonts w:ascii="Arial" w:hAnsi="Arial" w:cs="Arial"/>
          <w:sz w:val="22"/>
          <w:szCs w:val="22"/>
        </w:rPr>
        <w:t>textil</w:t>
      </w:r>
      <w:r w:rsidR="0064176C">
        <w:rPr>
          <w:rFonts w:ascii="Arial" w:hAnsi="Arial" w:cs="Arial"/>
          <w:sz w:val="22"/>
          <w:szCs w:val="22"/>
        </w:rPr>
        <w:t xml:space="preserve"> </w:t>
      </w:r>
      <w:r w:rsidR="00FB298C" w:rsidRPr="00AC2295">
        <w:rPr>
          <w:rFonts w:ascii="Arial" w:hAnsi="Arial" w:cs="Arial"/>
          <w:sz w:val="22"/>
          <w:szCs w:val="22"/>
        </w:rPr>
        <w:t xml:space="preserve">lze také odevzdávat ve sběrném </w:t>
      </w:r>
      <w:r w:rsidR="002442C7">
        <w:rPr>
          <w:rFonts w:ascii="Arial" w:hAnsi="Arial" w:cs="Arial"/>
          <w:sz w:val="22"/>
          <w:szCs w:val="22"/>
        </w:rPr>
        <w:t>místě Vrbátky č.</w:t>
      </w:r>
      <w:r w:rsidR="005B0D57">
        <w:rPr>
          <w:rFonts w:ascii="Arial" w:hAnsi="Arial" w:cs="Arial"/>
          <w:sz w:val="22"/>
          <w:szCs w:val="22"/>
        </w:rPr>
        <w:t xml:space="preserve"> </w:t>
      </w:r>
      <w:r w:rsidR="002442C7">
        <w:rPr>
          <w:rFonts w:ascii="Arial" w:hAnsi="Arial" w:cs="Arial"/>
          <w:sz w:val="22"/>
          <w:szCs w:val="22"/>
        </w:rPr>
        <w:t>p. 293.</w:t>
      </w:r>
    </w:p>
    <w:p w14:paraId="2DBB8944" w14:textId="77777777" w:rsidR="003A0DB1" w:rsidRDefault="003A0DB1" w:rsidP="003A0DB1">
      <w:pPr>
        <w:pStyle w:val="Default"/>
        <w:ind w:left="360"/>
      </w:pPr>
    </w:p>
    <w:p w14:paraId="0E8DBD0A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6E99D91C" w14:textId="16CC3D7A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DB02A6" w:rsidRPr="006933A9">
        <w:rPr>
          <w:rFonts w:ascii="Arial" w:hAnsi="Arial" w:cs="Arial"/>
          <w:b/>
          <w:bCs/>
          <w:sz w:val="22"/>
          <w:szCs w:val="22"/>
          <w:u w:val="none"/>
        </w:rPr>
        <w:t xml:space="preserve">a soustřeďování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1F2AF505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4E067F62" w14:textId="6E639D60" w:rsidR="0024722A" w:rsidRPr="00FB6AE5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zveřejňovány</w:t>
      </w:r>
      <w:r w:rsidR="00AB5A6D">
        <w:rPr>
          <w:rFonts w:ascii="Arial" w:hAnsi="Arial" w:cs="Arial"/>
          <w:sz w:val="22"/>
          <w:szCs w:val="22"/>
        </w:rPr>
        <w:t xml:space="preserve"> na úřední desce obecního úřadu, v místním rozhlase, obecních vývěskách a </w:t>
      </w:r>
      <w:r w:rsidR="00DB02A6" w:rsidRPr="00DB02A6">
        <w:rPr>
          <w:rFonts w:ascii="Arial" w:hAnsi="Arial" w:cs="Arial"/>
          <w:sz w:val="22"/>
          <w:szCs w:val="22"/>
        </w:rPr>
        <w:t>na webových stránkách obce.</w:t>
      </w:r>
    </w:p>
    <w:p w14:paraId="6A519FC7" w14:textId="77777777" w:rsidR="0024722A" w:rsidRPr="00FB6AE5" w:rsidRDefault="0024722A" w:rsidP="00223F72">
      <w:pPr>
        <w:rPr>
          <w:rFonts w:ascii="Arial" w:hAnsi="Arial" w:cs="Arial"/>
          <w:sz w:val="22"/>
          <w:szCs w:val="22"/>
        </w:rPr>
      </w:pPr>
    </w:p>
    <w:p w14:paraId="586B7294" w14:textId="48E7C0BA" w:rsidR="00C94283" w:rsidRDefault="00C94283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Nebezpečný odpad</w:t>
      </w:r>
      <w:r w:rsidRPr="00641107">
        <w:rPr>
          <w:rFonts w:ascii="Arial" w:hAnsi="Arial" w:cs="Arial"/>
          <w:sz w:val="22"/>
          <w:szCs w:val="22"/>
        </w:rPr>
        <w:t xml:space="preserve"> lze také odevzdávat ve sběrném </w:t>
      </w:r>
      <w:r w:rsidR="00F8431D">
        <w:rPr>
          <w:rFonts w:ascii="Arial" w:hAnsi="Arial" w:cs="Arial"/>
          <w:sz w:val="22"/>
          <w:szCs w:val="22"/>
        </w:rPr>
        <w:t>místě</w:t>
      </w:r>
      <w:r w:rsidRPr="00641107">
        <w:rPr>
          <w:rFonts w:ascii="Arial" w:hAnsi="Arial" w:cs="Arial"/>
          <w:sz w:val="22"/>
          <w:szCs w:val="22"/>
        </w:rPr>
        <w:t>, který je umístěn</w:t>
      </w:r>
      <w:r w:rsidR="00F8431D">
        <w:rPr>
          <w:rFonts w:ascii="Arial" w:hAnsi="Arial" w:cs="Arial"/>
          <w:sz w:val="22"/>
          <w:szCs w:val="22"/>
        </w:rPr>
        <w:t xml:space="preserve"> ve Vrbátkách č.</w:t>
      </w:r>
      <w:r w:rsidR="00990FC0">
        <w:rPr>
          <w:rFonts w:ascii="Arial" w:hAnsi="Arial" w:cs="Arial"/>
          <w:sz w:val="22"/>
          <w:szCs w:val="22"/>
        </w:rPr>
        <w:t xml:space="preserve"> </w:t>
      </w:r>
      <w:r w:rsidR="00F8431D">
        <w:rPr>
          <w:rFonts w:ascii="Arial" w:hAnsi="Arial" w:cs="Arial"/>
          <w:sz w:val="22"/>
          <w:szCs w:val="22"/>
        </w:rPr>
        <w:t>p. 293.</w:t>
      </w:r>
    </w:p>
    <w:p w14:paraId="2D177713" w14:textId="77777777"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783FEF89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5FE76A94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7DFD5E7F" w14:textId="77777777" w:rsidR="00DB02A6" w:rsidRDefault="00DB02A6" w:rsidP="00765052">
      <w:pPr>
        <w:rPr>
          <w:rFonts w:ascii="Arial" w:hAnsi="Arial" w:cs="Arial"/>
          <w:b/>
          <w:sz w:val="22"/>
          <w:szCs w:val="22"/>
        </w:rPr>
      </w:pPr>
    </w:p>
    <w:p w14:paraId="1B80BDE8" w14:textId="77777777" w:rsidR="00990FC0" w:rsidRDefault="00990FC0" w:rsidP="00765052">
      <w:pPr>
        <w:rPr>
          <w:rFonts w:ascii="Arial" w:hAnsi="Arial" w:cs="Arial"/>
          <w:b/>
          <w:sz w:val="22"/>
          <w:szCs w:val="22"/>
        </w:rPr>
      </w:pPr>
    </w:p>
    <w:p w14:paraId="4BF094EB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678DDD73" w14:textId="23C9FE13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 xml:space="preserve">voz </w:t>
      </w:r>
      <w:r w:rsidR="00DB02A6" w:rsidRPr="006933A9">
        <w:rPr>
          <w:rFonts w:ascii="Arial" w:hAnsi="Arial" w:cs="Arial"/>
          <w:b/>
          <w:sz w:val="22"/>
          <w:szCs w:val="22"/>
        </w:rPr>
        <w:t xml:space="preserve">a soustřeďování </w:t>
      </w:r>
      <w:r w:rsidRPr="00641107">
        <w:rPr>
          <w:rFonts w:ascii="Arial" w:hAnsi="Arial" w:cs="Arial"/>
          <w:b/>
          <w:sz w:val="22"/>
          <w:szCs w:val="22"/>
        </w:rPr>
        <w:t>objemného odpadu</w:t>
      </w:r>
    </w:p>
    <w:p w14:paraId="48757C10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5E25523E" w14:textId="42FE9E8F" w:rsidR="000F645D" w:rsidRPr="009743BA" w:rsidRDefault="006101FB" w:rsidP="00223F72">
      <w:pPr>
        <w:numPr>
          <w:ilvl w:val="0"/>
          <w:numId w:val="7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0F645D" w:rsidRPr="009743BA">
        <w:rPr>
          <w:rFonts w:ascii="Arial" w:hAnsi="Arial" w:cs="Arial"/>
          <w:sz w:val="22"/>
          <w:szCs w:val="22"/>
        </w:rPr>
        <w:t>voz objemného odpadu je zajišťován</w:t>
      </w:r>
      <w:r w:rsidR="00CE3BEA">
        <w:rPr>
          <w:rFonts w:ascii="Arial" w:hAnsi="Arial" w:cs="Arial"/>
          <w:sz w:val="22"/>
          <w:szCs w:val="22"/>
        </w:rPr>
        <w:t xml:space="preserve"> dvakrát ročně</w:t>
      </w:r>
      <w:r w:rsidR="000F645D" w:rsidRPr="009743BA">
        <w:rPr>
          <w:rFonts w:ascii="Arial" w:hAnsi="Arial" w:cs="Arial"/>
          <w:sz w:val="22"/>
          <w:szCs w:val="22"/>
        </w:rPr>
        <w:t xml:space="preserve"> jeho odebíráním na předem vyhlášených přechodných stanovištích přímo do zvláštních sběrných nádob k tomuto účelu určených. Informace o </w:t>
      </w:r>
      <w:r w:rsidR="00BF3879">
        <w:rPr>
          <w:rFonts w:ascii="Arial" w:hAnsi="Arial" w:cs="Arial"/>
          <w:sz w:val="22"/>
          <w:szCs w:val="22"/>
        </w:rPr>
        <w:t>svozu</w:t>
      </w:r>
      <w:r w:rsidR="000F645D" w:rsidRPr="009743BA">
        <w:rPr>
          <w:rFonts w:ascii="Arial" w:hAnsi="Arial" w:cs="Arial"/>
          <w:sz w:val="22"/>
          <w:szCs w:val="22"/>
        </w:rPr>
        <w:t xml:space="preserve"> jsou zveřejňovány </w:t>
      </w:r>
      <w:r w:rsidR="00CE3BEA">
        <w:rPr>
          <w:rFonts w:ascii="Arial" w:hAnsi="Arial" w:cs="Arial"/>
          <w:sz w:val="22"/>
          <w:szCs w:val="22"/>
        </w:rPr>
        <w:t xml:space="preserve">na úřední desce obecního úřadu, v místním rozhlase, obecních vývěskách a na </w:t>
      </w:r>
      <w:r w:rsidR="00DB02A6" w:rsidRPr="00DB02A6">
        <w:rPr>
          <w:rFonts w:ascii="Arial" w:hAnsi="Arial" w:cs="Arial"/>
          <w:sz w:val="22"/>
          <w:szCs w:val="22"/>
        </w:rPr>
        <w:t>webových stránkách obce.</w:t>
      </w:r>
    </w:p>
    <w:p w14:paraId="58D10BF5" w14:textId="77777777" w:rsidR="00560DED" w:rsidRPr="00560DED" w:rsidRDefault="00560DED" w:rsidP="00560DED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66C4A45F" w14:textId="760F72A9" w:rsidR="001476FD" w:rsidRPr="009743BA" w:rsidRDefault="000F645D" w:rsidP="00560DED">
      <w:pPr>
        <w:numPr>
          <w:ilvl w:val="0"/>
          <w:numId w:val="7"/>
        </w:numPr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 xml:space="preserve">Objemný odpad lze také odevzdávat ve sběrném </w:t>
      </w:r>
      <w:r w:rsidR="00AB3207">
        <w:rPr>
          <w:rFonts w:ascii="Arial" w:hAnsi="Arial" w:cs="Arial"/>
          <w:sz w:val="22"/>
          <w:szCs w:val="22"/>
        </w:rPr>
        <w:t>místě</w:t>
      </w:r>
      <w:r w:rsidRPr="009743BA">
        <w:rPr>
          <w:rFonts w:ascii="Arial" w:hAnsi="Arial" w:cs="Arial"/>
          <w:sz w:val="22"/>
          <w:szCs w:val="22"/>
        </w:rPr>
        <w:t xml:space="preserve">, který je umístěn </w:t>
      </w:r>
      <w:r w:rsidR="00AB3207">
        <w:rPr>
          <w:rFonts w:ascii="Arial" w:hAnsi="Arial" w:cs="Arial"/>
          <w:sz w:val="22"/>
          <w:szCs w:val="22"/>
        </w:rPr>
        <w:t>ve Vrbátkách</w:t>
      </w:r>
      <w:r w:rsidR="00990FC0">
        <w:rPr>
          <w:rFonts w:ascii="Arial" w:hAnsi="Arial" w:cs="Arial"/>
          <w:sz w:val="22"/>
          <w:szCs w:val="22"/>
        </w:rPr>
        <w:br/>
      </w:r>
      <w:r w:rsidR="00AB3207">
        <w:rPr>
          <w:rFonts w:ascii="Arial" w:hAnsi="Arial" w:cs="Arial"/>
          <w:sz w:val="22"/>
          <w:szCs w:val="22"/>
        </w:rPr>
        <w:t>č.</w:t>
      </w:r>
      <w:r w:rsidR="005B0D57">
        <w:rPr>
          <w:rFonts w:ascii="Arial" w:hAnsi="Arial" w:cs="Arial"/>
          <w:sz w:val="22"/>
          <w:szCs w:val="22"/>
        </w:rPr>
        <w:t xml:space="preserve"> </w:t>
      </w:r>
      <w:r w:rsidR="00AB3207">
        <w:rPr>
          <w:rFonts w:ascii="Arial" w:hAnsi="Arial" w:cs="Arial"/>
          <w:sz w:val="22"/>
          <w:szCs w:val="22"/>
        </w:rPr>
        <w:t xml:space="preserve">p. 293. </w:t>
      </w:r>
      <w:r w:rsidR="00DB02A6" w:rsidRPr="00262FB1">
        <w:rPr>
          <w:rFonts w:ascii="Arial" w:hAnsi="Arial" w:cs="Arial"/>
          <w:sz w:val="22"/>
          <w:szCs w:val="22"/>
        </w:rPr>
        <w:t>Bližší informace ke</w:t>
      </w:r>
      <w:r w:rsidR="00AB3207" w:rsidRPr="00262FB1">
        <w:rPr>
          <w:rFonts w:ascii="Arial" w:hAnsi="Arial" w:cs="Arial"/>
          <w:sz w:val="22"/>
          <w:szCs w:val="22"/>
        </w:rPr>
        <w:t xml:space="preserve"> sběrné</w:t>
      </w:r>
      <w:r w:rsidR="00DB02A6" w:rsidRPr="00262FB1">
        <w:rPr>
          <w:rFonts w:ascii="Arial" w:hAnsi="Arial" w:cs="Arial"/>
          <w:sz w:val="22"/>
          <w:szCs w:val="22"/>
        </w:rPr>
        <w:t>mu</w:t>
      </w:r>
      <w:r w:rsidR="00AB3207" w:rsidRPr="00262FB1">
        <w:rPr>
          <w:rFonts w:ascii="Arial" w:hAnsi="Arial" w:cs="Arial"/>
          <w:sz w:val="22"/>
          <w:szCs w:val="22"/>
        </w:rPr>
        <w:t xml:space="preserve"> místa </w:t>
      </w:r>
      <w:r w:rsidR="00DB02A6" w:rsidRPr="00262FB1">
        <w:rPr>
          <w:rFonts w:ascii="Arial" w:hAnsi="Arial" w:cs="Arial"/>
          <w:sz w:val="22"/>
          <w:szCs w:val="22"/>
        </w:rPr>
        <w:t>jsou vyvěšeny přímo na tomto místě</w:t>
      </w:r>
      <w:r w:rsidR="00AB3207" w:rsidRPr="00262FB1">
        <w:rPr>
          <w:rFonts w:ascii="Arial" w:hAnsi="Arial" w:cs="Arial"/>
          <w:sz w:val="22"/>
          <w:szCs w:val="22"/>
        </w:rPr>
        <w:t xml:space="preserve"> a </w:t>
      </w:r>
      <w:r w:rsidR="00DB02A6" w:rsidRPr="00262FB1">
        <w:rPr>
          <w:rFonts w:ascii="Arial" w:hAnsi="Arial" w:cs="Arial"/>
          <w:sz w:val="22"/>
          <w:szCs w:val="22"/>
        </w:rPr>
        <w:t xml:space="preserve">dále </w:t>
      </w:r>
      <w:r w:rsidR="00AB3207" w:rsidRPr="00262FB1">
        <w:rPr>
          <w:rFonts w:ascii="Arial" w:hAnsi="Arial" w:cs="Arial"/>
          <w:sz w:val="22"/>
          <w:szCs w:val="22"/>
        </w:rPr>
        <w:t>zveřejněn</w:t>
      </w:r>
      <w:r w:rsidR="00DB02A6" w:rsidRPr="00262FB1">
        <w:rPr>
          <w:rFonts w:ascii="Arial" w:hAnsi="Arial" w:cs="Arial"/>
          <w:sz w:val="22"/>
          <w:szCs w:val="22"/>
        </w:rPr>
        <w:t>y</w:t>
      </w:r>
      <w:r w:rsidR="00AB3207" w:rsidRPr="00262FB1">
        <w:rPr>
          <w:rFonts w:ascii="Arial" w:hAnsi="Arial" w:cs="Arial"/>
          <w:sz w:val="22"/>
          <w:szCs w:val="22"/>
        </w:rPr>
        <w:t xml:space="preserve"> na webových stránkách obce. </w:t>
      </w:r>
    </w:p>
    <w:p w14:paraId="20E2BFB5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35E14B83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1F1AA261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5BD42925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753B5C56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01523EAA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4B3AB721" w14:textId="302E1FF8"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="00132124">
        <w:rPr>
          <w:rFonts w:ascii="Arial" w:hAnsi="Arial" w:cs="Arial"/>
          <w:sz w:val="22"/>
          <w:szCs w:val="22"/>
        </w:rPr>
        <w:t>:</w:t>
      </w:r>
    </w:p>
    <w:p w14:paraId="26904FBF" w14:textId="77777777" w:rsidR="0025354B" w:rsidRPr="00DB02A6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DB02A6">
        <w:rPr>
          <w:rFonts w:ascii="Arial" w:hAnsi="Arial" w:cs="Arial"/>
          <w:bCs/>
          <w:iCs/>
          <w:sz w:val="22"/>
          <w:szCs w:val="22"/>
        </w:rPr>
        <w:t>popelnice</w:t>
      </w:r>
    </w:p>
    <w:p w14:paraId="6205B287" w14:textId="78638E4E" w:rsidR="0025354B" w:rsidRPr="00DB02A6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color w:val="00B0F0"/>
          <w:sz w:val="22"/>
          <w:szCs w:val="22"/>
        </w:rPr>
      </w:pPr>
      <w:r w:rsidRPr="00DB02A6">
        <w:rPr>
          <w:rFonts w:ascii="Arial" w:hAnsi="Arial" w:cs="Arial"/>
          <w:iCs/>
          <w:sz w:val="22"/>
          <w:szCs w:val="22"/>
        </w:rPr>
        <w:t>velkoobjemové kontejnery</w:t>
      </w:r>
      <w:r w:rsidR="0025354B" w:rsidRPr="00DB02A6">
        <w:rPr>
          <w:rFonts w:ascii="Arial" w:hAnsi="Arial" w:cs="Arial"/>
          <w:iCs/>
          <w:sz w:val="22"/>
          <w:szCs w:val="22"/>
        </w:rPr>
        <w:t xml:space="preserve"> </w:t>
      </w:r>
    </w:p>
    <w:p w14:paraId="4C972C3F" w14:textId="77777777" w:rsidR="00132124" w:rsidRPr="00DB02A6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DB02A6">
        <w:rPr>
          <w:rFonts w:ascii="Arial" w:hAnsi="Arial" w:cs="Arial"/>
          <w:iCs/>
          <w:sz w:val="22"/>
          <w:szCs w:val="22"/>
        </w:rPr>
        <w:t>odpadkové koše</w:t>
      </w:r>
      <w:r w:rsidR="0025354B" w:rsidRPr="00DB02A6">
        <w:rPr>
          <w:rFonts w:ascii="Arial" w:hAnsi="Arial" w:cs="Arial"/>
          <w:iCs/>
          <w:sz w:val="22"/>
          <w:szCs w:val="22"/>
        </w:rPr>
        <w:t>, které jsou umístěny na veřejných prostranstvích v obci, sloužící pro</w:t>
      </w:r>
    </w:p>
    <w:p w14:paraId="0F9ECF25" w14:textId="7B25BB39" w:rsidR="00CF5BE8" w:rsidRPr="00DB02A6" w:rsidRDefault="00132124" w:rsidP="00132124">
      <w:pPr>
        <w:ind w:left="426"/>
        <w:jc w:val="both"/>
        <w:rPr>
          <w:rFonts w:ascii="Arial" w:hAnsi="Arial" w:cs="Arial"/>
          <w:iCs/>
          <w:sz w:val="22"/>
          <w:szCs w:val="22"/>
        </w:rPr>
      </w:pPr>
      <w:r w:rsidRPr="00DB02A6">
        <w:rPr>
          <w:rFonts w:ascii="Arial" w:hAnsi="Arial" w:cs="Arial"/>
          <w:iCs/>
          <w:sz w:val="22"/>
          <w:szCs w:val="22"/>
        </w:rPr>
        <w:t xml:space="preserve"> </w:t>
      </w:r>
      <w:r w:rsidR="0025354B" w:rsidRPr="00DB02A6">
        <w:rPr>
          <w:rFonts w:ascii="Arial" w:hAnsi="Arial" w:cs="Arial"/>
          <w:iCs/>
          <w:sz w:val="22"/>
          <w:szCs w:val="22"/>
        </w:rPr>
        <w:t xml:space="preserve"> </w:t>
      </w:r>
      <w:r w:rsidRPr="00DB02A6">
        <w:rPr>
          <w:rFonts w:ascii="Arial" w:hAnsi="Arial" w:cs="Arial"/>
          <w:iCs/>
          <w:sz w:val="22"/>
          <w:szCs w:val="22"/>
        </w:rPr>
        <w:t xml:space="preserve">   </w:t>
      </w:r>
      <w:r w:rsidR="0025354B" w:rsidRPr="00DB02A6">
        <w:rPr>
          <w:rFonts w:ascii="Arial" w:hAnsi="Arial" w:cs="Arial"/>
          <w:iCs/>
          <w:sz w:val="22"/>
          <w:szCs w:val="22"/>
        </w:rPr>
        <w:t>odkládání drobného směsného komunálního odpadu.</w:t>
      </w:r>
    </w:p>
    <w:p w14:paraId="03D8D678" w14:textId="77777777" w:rsidR="00DB02A6" w:rsidRPr="00132124" w:rsidRDefault="00DB02A6" w:rsidP="00DB02A6">
      <w:pPr>
        <w:jc w:val="both"/>
        <w:rPr>
          <w:rFonts w:ascii="Arial" w:hAnsi="Arial" w:cs="Arial"/>
          <w:i/>
          <w:sz w:val="22"/>
          <w:szCs w:val="22"/>
        </w:rPr>
      </w:pPr>
    </w:p>
    <w:p w14:paraId="5A7D79B5" w14:textId="77777777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1AB30898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615D8203" w14:textId="77777777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7</w:t>
      </w:r>
    </w:p>
    <w:p w14:paraId="5B51A247" w14:textId="77777777" w:rsidR="008C3A2A" w:rsidRDefault="00BE72A2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Nakládání s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komunální</w:t>
      </w:r>
      <w:r>
        <w:rPr>
          <w:rFonts w:ascii="Arial" w:hAnsi="Arial" w:cs="Arial"/>
          <w:b/>
          <w:bCs/>
          <w:sz w:val="22"/>
          <w:szCs w:val="22"/>
          <w:u w:val="none"/>
        </w:rPr>
        <w:t>m</w:t>
      </w:r>
      <w:r w:rsidR="000F4568"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 odpad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em vznikajícím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na území obce při činnosti právnických a podnikajících</w:t>
      </w:r>
      <w:r w:rsidR="00AF49AB">
        <w:rPr>
          <w:rFonts w:ascii="Arial" w:hAnsi="Arial" w:cs="Arial"/>
          <w:b/>
          <w:bCs/>
          <w:sz w:val="22"/>
          <w:szCs w:val="22"/>
          <w:u w:val="none"/>
        </w:rPr>
        <w:t xml:space="preserve"> fyzických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 xml:space="preserve"> osob</w:t>
      </w:r>
    </w:p>
    <w:p w14:paraId="6010E0EF" w14:textId="77777777" w:rsidR="00043CB0" w:rsidRPr="00043CB0" w:rsidRDefault="00043CB0" w:rsidP="00043CB0"/>
    <w:p w14:paraId="2458FAB5" w14:textId="7F77668B" w:rsidR="005B0D57" w:rsidRDefault="001363E2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Právnické a podnikající fyzické osoby zapojené do obecního systému n</w:t>
      </w:r>
      <w:r w:rsidR="000F4568" w:rsidRPr="006814CB">
        <w:rPr>
          <w:rFonts w:ascii="Arial" w:hAnsi="Arial" w:cs="Arial"/>
          <w:sz w:val="22"/>
          <w:szCs w:val="22"/>
        </w:rPr>
        <w:t>a základě smlouvy s</w:t>
      </w:r>
      <w:r w:rsidR="005B0D57">
        <w:rPr>
          <w:rFonts w:ascii="Arial" w:hAnsi="Arial" w:cs="Arial"/>
          <w:sz w:val="22"/>
          <w:szCs w:val="22"/>
        </w:rPr>
        <w:t> </w:t>
      </w:r>
      <w:r w:rsidR="000F4568" w:rsidRPr="006814CB">
        <w:rPr>
          <w:rFonts w:ascii="Arial" w:hAnsi="Arial" w:cs="Arial"/>
          <w:sz w:val="22"/>
          <w:szCs w:val="22"/>
        </w:rPr>
        <w:t>obcí</w:t>
      </w:r>
      <w:r w:rsidR="005B0D57">
        <w:rPr>
          <w:rFonts w:ascii="Arial" w:hAnsi="Arial" w:cs="Arial"/>
          <w:sz w:val="22"/>
          <w:szCs w:val="22"/>
        </w:rPr>
        <w:t>:</w:t>
      </w:r>
    </w:p>
    <w:p w14:paraId="19036B71" w14:textId="77777777" w:rsidR="005B0D57" w:rsidRPr="00262FB1" w:rsidRDefault="005B0D57" w:rsidP="005B0D57">
      <w:pPr>
        <w:numPr>
          <w:ilvl w:val="0"/>
          <w:numId w:val="33"/>
        </w:numPr>
        <w:ind w:left="709" w:hanging="283"/>
        <w:jc w:val="both"/>
        <w:rPr>
          <w:rFonts w:ascii="Arial" w:hAnsi="Arial" w:cs="Arial"/>
          <w:sz w:val="22"/>
          <w:szCs w:val="22"/>
        </w:rPr>
      </w:pPr>
      <w:r w:rsidRPr="00262FB1">
        <w:rPr>
          <w:rFonts w:ascii="Arial" w:hAnsi="Arial" w:cs="Arial"/>
          <w:sz w:val="22"/>
          <w:szCs w:val="22"/>
        </w:rPr>
        <w:t>komunální odpad dle čl. 2 odst. 1 písm. j) předávají do sběrných nádob (popelnice), které jsou umístěny před provozovnou nebo sídlem firmy,</w:t>
      </w:r>
    </w:p>
    <w:p w14:paraId="333D8F50" w14:textId="77777777" w:rsidR="005B0D57" w:rsidRPr="00262FB1" w:rsidRDefault="005B0D57" w:rsidP="005B0D57">
      <w:pPr>
        <w:pStyle w:val="Odstavecseseznamem"/>
        <w:numPr>
          <w:ilvl w:val="0"/>
          <w:numId w:val="33"/>
        </w:numPr>
        <w:jc w:val="both"/>
        <w:rPr>
          <w:rFonts w:ascii="Arial" w:hAnsi="Arial" w:cs="Arial"/>
        </w:rPr>
      </w:pPr>
      <w:r w:rsidRPr="00262FB1">
        <w:rPr>
          <w:rFonts w:ascii="Arial" w:hAnsi="Arial" w:cs="Arial"/>
        </w:rPr>
        <w:t>komunální odpad dle čl. 2 odst. 1 písm. a), b), c), d), e), h) a i) předávají do sběrných nádob, jejichž umístění je uvedeno na webových stránkách obce,</w:t>
      </w:r>
    </w:p>
    <w:p w14:paraId="5BAFD1EB" w14:textId="77777777" w:rsidR="005B0D57" w:rsidRPr="00262FB1" w:rsidRDefault="005B0D57" w:rsidP="005B0D57">
      <w:pPr>
        <w:pStyle w:val="Odstavecseseznamem"/>
        <w:numPr>
          <w:ilvl w:val="0"/>
          <w:numId w:val="33"/>
        </w:numPr>
        <w:jc w:val="both"/>
        <w:rPr>
          <w:rFonts w:ascii="Arial" w:hAnsi="Arial" w:cs="Arial"/>
        </w:rPr>
      </w:pPr>
      <w:r w:rsidRPr="00262FB1">
        <w:rPr>
          <w:rFonts w:ascii="Arial" w:hAnsi="Arial" w:cs="Arial"/>
        </w:rPr>
        <w:t>komunální odpad dle čl. 2 odst. 1 písm. f) a g) předávají na místa uvedená v čl. 4 a 5 této vyhlášky.</w:t>
      </w:r>
    </w:p>
    <w:p w14:paraId="6F10C67D" w14:textId="7C2A4324" w:rsidR="005B0D57" w:rsidRPr="00262FB1" w:rsidRDefault="005B0D57" w:rsidP="005B0D57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262FB1">
        <w:rPr>
          <w:rFonts w:ascii="Arial" w:hAnsi="Arial" w:cs="Arial"/>
          <w:sz w:val="22"/>
          <w:szCs w:val="22"/>
        </w:rPr>
        <w:t>Výše úhrady za zapojení do obecního systému schvaluje rada obce a je k nahlédnutí na úřadu obce a taktéž je zveřejněna na webových stránkách obce.</w:t>
      </w:r>
    </w:p>
    <w:p w14:paraId="4D470BBA" w14:textId="77777777" w:rsidR="0036277A" w:rsidRPr="005B0D57" w:rsidRDefault="0036277A" w:rsidP="005B0D57">
      <w:pPr>
        <w:rPr>
          <w:rFonts w:ascii="Arial" w:hAnsi="Arial" w:cs="Arial"/>
        </w:rPr>
      </w:pPr>
    </w:p>
    <w:p w14:paraId="12A68DDE" w14:textId="76B0A848" w:rsidR="000F4568" w:rsidRPr="009D5C19" w:rsidRDefault="00693339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9D5C19">
        <w:rPr>
          <w:rFonts w:ascii="Arial" w:hAnsi="Arial" w:cs="Arial"/>
          <w:sz w:val="22"/>
          <w:szCs w:val="22"/>
        </w:rPr>
        <w:t>Úhrada se vybírá</w:t>
      </w:r>
      <w:r w:rsidR="0036277A">
        <w:rPr>
          <w:rFonts w:ascii="Arial" w:hAnsi="Arial" w:cs="Arial"/>
          <w:sz w:val="22"/>
          <w:szCs w:val="22"/>
        </w:rPr>
        <w:t xml:space="preserve"> jednorázově,</w:t>
      </w:r>
      <w:r w:rsidR="00421C34" w:rsidRPr="009D5C19">
        <w:rPr>
          <w:rFonts w:ascii="Arial" w:hAnsi="Arial" w:cs="Arial"/>
          <w:color w:val="00B0F0"/>
          <w:sz w:val="22"/>
          <w:szCs w:val="22"/>
        </w:rPr>
        <w:t xml:space="preserve"> </w:t>
      </w:r>
      <w:r w:rsidR="00421C34" w:rsidRPr="00262FB1">
        <w:rPr>
          <w:rFonts w:ascii="Arial" w:hAnsi="Arial" w:cs="Arial"/>
          <w:sz w:val="22"/>
          <w:szCs w:val="22"/>
        </w:rPr>
        <w:t xml:space="preserve">a </w:t>
      </w:r>
      <w:r w:rsidR="00A47650" w:rsidRPr="00262FB1">
        <w:rPr>
          <w:rFonts w:ascii="Arial" w:hAnsi="Arial" w:cs="Arial"/>
          <w:sz w:val="22"/>
          <w:szCs w:val="22"/>
        </w:rPr>
        <w:t>t</w:t>
      </w:r>
      <w:r w:rsidR="0036277A" w:rsidRPr="00262FB1">
        <w:rPr>
          <w:rFonts w:ascii="Arial" w:hAnsi="Arial" w:cs="Arial"/>
          <w:sz w:val="22"/>
          <w:szCs w:val="22"/>
        </w:rPr>
        <w:t xml:space="preserve">o </w:t>
      </w:r>
      <w:r w:rsidR="00990FC0" w:rsidRPr="00262FB1">
        <w:rPr>
          <w:rFonts w:ascii="Arial" w:hAnsi="Arial" w:cs="Arial"/>
          <w:sz w:val="22"/>
          <w:szCs w:val="22"/>
        </w:rPr>
        <w:t xml:space="preserve">v hotovosti </w:t>
      </w:r>
      <w:r w:rsidR="00990FC0">
        <w:rPr>
          <w:rFonts w:ascii="Arial" w:hAnsi="Arial" w:cs="Arial"/>
          <w:sz w:val="22"/>
          <w:szCs w:val="22"/>
        </w:rPr>
        <w:t xml:space="preserve">nebo </w:t>
      </w:r>
      <w:r w:rsidR="0036277A">
        <w:rPr>
          <w:rFonts w:ascii="Arial" w:hAnsi="Arial" w:cs="Arial"/>
          <w:sz w:val="22"/>
          <w:szCs w:val="22"/>
        </w:rPr>
        <w:t>převodem na účet obce.</w:t>
      </w:r>
    </w:p>
    <w:p w14:paraId="1A9D3DDD" w14:textId="77777777" w:rsidR="00CC4B32" w:rsidRDefault="00CC4B32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2D258A5C" w14:textId="77777777" w:rsidR="00990FC0" w:rsidRDefault="00990FC0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026665A9" w14:textId="77777777" w:rsidR="00990FC0" w:rsidRDefault="00990FC0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73123519" w14:textId="77777777" w:rsidR="00990FC0" w:rsidRDefault="00990FC0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3EBAC74F" w14:textId="77777777" w:rsidR="00990FC0" w:rsidRDefault="00990FC0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3ABF5AD5" w14:textId="77777777" w:rsidR="00990FC0" w:rsidRDefault="00990FC0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2B26D271" w14:textId="77777777" w:rsidR="00990FC0" w:rsidRDefault="00990FC0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146FDD77" w14:textId="77777777" w:rsidR="00990FC0" w:rsidRPr="006814CB" w:rsidRDefault="00990FC0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21E4F352" w14:textId="6B7EB7E0" w:rsidR="00F771CC" w:rsidRPr="00FB6AE5" w:rsidRDefault="00F771CC" w:rsidP="00F771C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E32715">
        <w:rPr>
          <w:rFonts w:ascii="Arial" w:hAnsi="Arial" w:cs="Arial"/>
          <w:b/>
          <w:sz w:val="22"/>
          <w:szCs w:val="22"/>
        </w:rPr>
        <w:t>8</w:t>
      </w:r>
    </w:p>
    <w:p w14:paraId="675765D5" w14:textId="77777777" w:rsidR="00211D36" w:rsidRDefault="00F771CC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>k</w:t>
      </w:r>
      <w:r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14:paraId="1EEA7C70" w14:textId="77777777" w:rsidR="00F771CC" w:rsidRDefault="00211D36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72BCD28E" w14:textId="77777777" w:rsidR="008472BF" w:rsidRPr="008472BF" w:rsidRDefault="008472BF" w:rsidP="008472BF"/>
    <w:p w14:paraId="41CF0BC5" w14:textId="77777777" w:rsidR="00211D36" w:rsidRPr="0031415A" w:rsidRDefault="00211D36" w:rsidP="00211D36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14:paraId="3F034B86" w14:textId="77777777" w:rsidR="00414D31" w:rsidRDefault="00414D31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7C752E0A" w14:textId="54046F70"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a) elektrozařízení</w:t>
      </w:r>
      <w:r w:rsidR="00DB02A6">
        <w:rPr>
          <w:rFonts w:ascii="Arial" w:hAnsi="Arial" w:cs="Arial"/>
          <w:sz w:val="22"/>
          <w:szCs w:val="22"/>
        </w:rPr>
        <w:t>,</w:t>
      </w:r>
    </w:p>
    <w:p w14:paraId="36743815" w14:textId="4933F3A7" w:rsidR="00211D36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b) </w:t>
      </w:r>
      <w:r w:rsidR="00B11B51" w:rsidRPr="0031415A">
        <w:rPr>
          <w:rFonts w:ascii="Arial" w:hAnsi="Arial" w:cs="Arial"/>
          <w:sz w:val="22"/>
          <w:szCs w:val="22"/>
        </w:rPr>
        <w:t xml:space="preserve">baterie </w:t>
      </w:r>
      <w:r w:rsidR="00B11B51">
        <w:rPr>
          <w:rFonts w:ascii="Arial" w:hAnsi="Arial" w:cs="Arial"/>
          <w:sz w:val="22"/>
          <w:szCs w:val="22"/>
        </w:rPr>
        <w:t>a akumulátory</w:t>
      </w:r>
      <w:r w:rsidR="00DB02A6">
        <w:rPr>
          <w:rFonts w:ascii="Arial" w:hAnsi="Arial" w:cs="Arial"/>
          <w:sz w:val="22"/>
          <w:szCs w:val="22"/>
        </w:rPr>
        <w:t>.</w:t>
      </w:r>
    </w:p>
    <w:p w14:paraId="27BF187D" w14:textId="4DA47139" w:rsidR="00211D36" w:rsidRPr="00843541" w:rsidRDefault="00211D36" w:rsidP="00D27F18">
      <w:pPr>
        <w:tabs>
          <w:tab w:val="num" w:pos="567"/>
        </w:tabs>
        <w:ind w:left="567" w:hanging="282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31415A">
        <w:rPr>
          <w:rFonts w:ascii="Arial" w:hAnsi="Arial" w:cs="Arial"/>
          <w:color w:val="00B0F0"/>
          <w:sz w:val="22"/>
          <w:szCs w:val="22"/>
        </w:rPr>
        <w:tab/>
      </w:r>
      <w:r w:rsidRPr="0084354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691B48C0" w14:textId="77777777"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0E8BA2B0" w14:textId="27BCB7CC" w:rsidR="00103649" w:rsidRPr="005C0267" w:rsidRDefault="00F771CC" w:rsidP="009A6458">
      <w:pPr>
        <w:numPr>
          <w:ilvl w:val="0"/>
          <w:numId w:val="29"/>
        </w:numPr>
        <w:tabs>
          <w:tab w:val="num" w:pos="709"/>
        </w:tabs>
        <w:autoSpaceDE w:val="0"/>
        <w:autoSpaceDN w:val="0"/>
        <w:adjustRightInd w:val="0"/>
        <w:ind w:left="360" w:hanging="426"/>
        <w:jc w:val="both"/>
        <w:rPr>
          <w:rFonts w:ascii="Arial" w:hAnsi="Arial" w:cs="Arial"/>
          <w:sz w:val="22"/>
          <w:szCs w:val="22"/>
        </w:rPr>
      </w:pPr>
      <w:r w:rsidRPr="005C0267">
        <w:rPr>
          <w:rFonts w:ascii="Arial" w:hAnsi="Arial" w:cs="Arial"/>
          <w:sz w:val="22"/>
          <w:szCs w:val="22"/>
        </w:rPr>
        <w:t>Výrobky s ukončenou životností</w:t>
      </w:r>
      <w:r w:rsidR="00211D36" w:rsidRPr="005C0267">
        <w:rPr>
          <w:rFonts w:ascii="Arial" w:hAnsi="Arial" w:cs="Arial"/>
          <w:sz w:val="22"/>
          <w:szCs w:val="22"/>
        </w:rPr>
        <w:t xml:space="preserve"> uvedené v odst. 1</w:t>
      </w:r>
      <w:r w:rsidRPr="005C0267">
        <w:rPr>
          <w:rFonts w:ascii="Arial" w:hAnsi="Arial" w:cs="Arial"/>
          <w:sz w:val="22"/>
          <w:szCs w:val="22"/>
        </w:rPr>
        <w:t xml:space="preserve"> lze předávat</w:t>
      </w:r>
      <w:r w:rsidR="001A2ACF" w:rsidRPr="005C0267">
        <w:rPr>
          <w:rFonts w:ascii="Arial" w:hAnsi="Arial" w:cs="Arial"/>
          <w:sz w:val="22"/>
          <w:szCs w:val="22"/>
        </w:rPr>
        <w:t xml:space="preserve"> </w:t>
      </w:r>
      <w:r w:rsidR="005C0267">
        <w:rPr>
          <w:rFonts w:ascii="Arial" w:hAnsi="Arial" w:cs="Arial"/>
          <w:sz w:val="22"/>
          <w:szCs w:val="22"/>
        </w:rPr>
        <w:t>ve sběrném místě, které je umístěno ve Vrbátkách č.</w:t>
      </w:r>
      <w:r w:rsidR="00990FC0">
        <w:rPr>
          <w:rFonts w:ascii="Arial" w:hAnsi="Arial" w:cs="Arial"/>
          <w:sz w:val="22"/>
          <w:szCs w:val="22"/>
        </w:rPr>
        <w:t xml:space="preserve"> </w:t>
      </w:r>
      <w:r w:rsidR="005C0267">
        <w:rPr>
          <w:rFonts w:ascii="Arial" w:hAnsi="Arial" w:cs="Arial"/>
          <w:sz w:val="22"/>
          <w:szCs w:val="22"/>
        </w:rPr>
        <w:t>p. 293.</w:t>
      </w:r>
    </w:p>
    <w:p w14:paraId="1DECF1B0" w14:textId="77777777" w:rsidR="00012F79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2600A5CF" w14:textId="77777777" w:rsidR="00012F79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6E5D7991" w14:textId="228FEA5C" w:rsidR="007F3823" w:rsidRPr="00990FC0" w:rsidRDefault="00103649" w:rsidP="00990FC0">
      <w:pPr>
        <w:jc w:val="center"/>
        <w:rPr>
          <w:rFonts w:ascii="Arial" w:hAnsi="Arial" w:cs="Arial"/>
          <w:b/>
          <w:sz w:val="22"/>
          <w:szCs w:val="22"/>
        </w:rPr>
      </w:pPr>
      <w:r w:rsidRPr="0051226B">
        <w:rPr>
          <w:rFonts w:ascii="Arial" w:hAnsi="Arial" w:cs="Arial"/>
          <w:b/>
          <w:sz w:val="22"/>
          <w:szCs w:val="22"/>
        </w:rPr>
        <w:t xml:space="preserve">Čl. </w:t>
      </w:r>
      <w:r w:rsidR="008472BF">
        <w:rPr>
          <w:rFonts w:ascii="Arial" w:hAnsi="Arial" w:cs="Arial"/>
          <w:b/>
          <w:sz w:val="22"/>
          <w:szCs w:val="22"/>
        </w:rPr>
        <w:t>9</w:t>
      </w:r>
    </w:p>
    <w:p w14:paraId="0A6CB29A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>
        <w:rPr>
          <w:rFonts w:ascii="Arial" w:hAnsi="Arial" w:cs="Arial"/>
          <w:b/>
          <w:sz w:val="22"/>
          <w:szCs w:val="22"/>
        </w:rPr>
        <w:t>a demoličním odpadem</w:t>
      </w:r>
    </w:p>
    <w:p w14:paraId="6ABE8FC1" w14:textId="77777777" w:rsidR="00E570F0" w:rsidRDefault="00E570F0">
      <w:pPr>
        <w:jc w:val="center"/>
        <w:rPr>
          <w:rFonts w:ascii="Arial" w:hAnsi="Arial" w:cs="Arial"/>
          <w:b/>
          <w:sz w:val="22"/>
          <w:szCs w:val="22"/>
        </w:rPr>
      </w:pPr>
    </w:p>
    <w:p w14:paraId="03652E0A" w14:textId="77777777" w:rsidR="0031415A" w:rsidRDefault="0024722A" w:rsidP="0032634F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E5685C">
        <w:rPr>
          <w:rFonts w:ascii="Arial" w:hAnsi="Arial" w:cs="Arial"/>
          <w:sz w:val="22"/>
          <w:szCs w:val="22"/>
        </w:rPr>
        <w:t>Stavební</w:t>
      </w:r>
      <w:r w:rsidR="00FB36A3" w:rsidRPr="00E5685C">
        <w:rPr>
          <w:rFonts w:ascii="Arial" w:hAnsi="Arial" w:cs="Arial"/>
          <w:sz w:val="22"/>
          <w:szCs w:val="22"/>
        </w:rPr>
        <w:t>m</w:t>
      </w:r>
      <w:r w:rsidRPr="00E5685C">
        <w:rPr>
          <w:rFonts w:ascii="Arial" w:hAnsi="Arial" w:cs="Arial"/>
          <w:sz w:val="22"/>
          <w:szCs w:val="22"/>
        </w:rPr>
        <w:t xml:space="preserve"> odpad</w:t>
      </w:r>
      <w:r w:rsidR="00FB36A3" w:rsidRPr="00E5685C">
        <w:rPr>
          <w:rFonts w:ascii="Arial" w:hAnsi="Arial" w:cs="Arial"/>
          <w:sz w:val="22"/>
          <w:szCs w:val="22"/>
        </w:rPr>
        <w:t>em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E5685C">
        <w:rPr>
          <w:rFonts w:ascii="Arial" w:hAnsi="Arial" w:cs="Arial"/>
          <w:sz w:val="22"/>
          <w:szCs w:val="22"/>
        </w:rPr>
        <w:t>se rozumí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E5685C">
        <w:rPr>
          <w:rFonts w:ascii="Arial" w:hAnsi="Arial" w:cs="Arial"/>
          <w:sz w:val="22"/>
          <w:szCs w:val="22"/>
        </w:rPr>
        <w:br/>
      </w:r>
      <w:r w:rsidR="00C45BF9" w:rsidRPr="00E5685C">
        <w:rPr>
          <w:rFonts w:ascii="Arial" w:hAnsi="Arial" w:cs="Arial"/>
          <w:sz w:val="22"/>
          <w:szCs w:val="22"/>
        </w:rPr>
        <w:t>a demoličních činnostech</w:t>
      </w:r>
      <w:r w:rsidR="0031415A" w:rsidRPr="00E5685C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E5685C">
        <w:rPr>
          <w:rFonts w:ascii="Arial" w:hAnsi="Arial" w:cs="Arial"/>
          <w:sz w:val="22"/>
          <w:szCs w:val="22"/>
        </w:rPr>
        <w:t>.</w:t>
      </w:r>
      <w:r w:rsidR="00E5685C" w:rsidRPr="00E5685C">
        <w:rPr>
          <w:rFonts w:ascii="Arial" w:hAnsi="Arial" w:cs="Arial"/>
          <w:sz w:val="22"/>
          <w:szCs w:val="22"/>
        </w:rPr>
        <w:t xml:space="preserve"> Stavební a demoliční odpad není </w:t>
      </w:r>
      <w:r w:rsidR="00E5685C">
        <w:rPr>
          <w:rFonts w:ascii="Arial" w:hAnsi="Arial" w:cs="Arial"/>
          <w:sz w:val="22"/>
          <w:szCs w:val="22"/>
        </w:rPr>
        <w:t>odpadem komunálním.</w:t>
      </w:r>
    </w:p>
    <w:p w14:paraId="5FFE8480" w14:textId="77777777" w:rsidR="00F45D43" w:rsidRDefault="00F45D43" w:rsidP="00990FC0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46C053A0" w14:textId="436D1CEF" w:rsidR="00A81D11" w:rsidRPr="00F62635" w:rsidRDefault="00990FC0" w:rsidP="0025323B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b/>
          <w:sz w:val="22"/>
          <w:szCs w:val="22"/>
        </w:rPr>
      </w:pPr>
      <w:r w:rsidRPr="00F62635">
        <w:rPr>
          <w:rFonts w:ascii="Arial" w:hAnsi="Arial" w:cs="Arial"/>
          <w:sz w:val="22"/>
          <w:szCs w:val="22"/>
        </w:rPr>
        <w:t>Nepodnikající f</w:t>
      </w:r>
      <w:r w:rsidR="00F45D43" w:rsidRPr="00F62635">
        <w:rPr>
          <w:rFonts w:ascii="Arial" w:hAnsi="Arial" w:cs="Arial"/>
          <w:sz w:val="22"/>
          <w:szCs w:val="22"/>
        </w:rPr>
        <w:t xml:space="preserve">yzické osoby mohou předávat </w:t>
      </w:r>
      <w:r w:rsidR="00A90797" w:rsidRPr="00F62635">
        <w:rPr>
          <w:rFonts w:ascii="Arial" w:hAnsi="Arial" w:cs="Arial"/>
          <w:sz w:val="22"/>
          <w:szCs w:val="22"/>
        </w:rPr>
        <w:t xml:space="preserve">za úplatu </w:t>
      </w:r>
      <w:r w:rsidR="00F45D43" w:rsidRPr="00F62635">
        <w:rPr>
          <w:rFonts w:ascii="Arial" w:hAnsi="Arial" w:cs="Arial"/>
          <w:sz w:val="22"/>
          <w:szCs w:val="22"/>
        </w:rPr>
        <w:t xml:space="preserve">stavební a demoliční odpad </w:t>
      </w:r>
      <w:r w:rsidR="00A90797" w:rsidRPr="00F62635">
        <w:rPr>
          <w:rFonts w:ascii="Arial" w:hAnsi="Arial" w:cs="Arial"/>
          <w:sz w:val="22"/>
          <w:szCs w:val="22"/>
        </w:rPr>
        <w:t>ve sběrném místě ve Vrbátkách č.</w:t>
      </w:r>
      <w:r w:rsidR="005B0D57" w:rsidRPr="00F62635">
        <w:rPr>
          <w:rFonts w:ascii="Arial" w:hAnsi="Arial" w:cs="Arial"/>
          <w:sz w:val="22"/>
          <w:szCs w:val="22"/>
        </w:rPr>
        <w:t xml:space="preserve"> </w:t>
      </w:r>
      <w:r w:rsidR="00A90797" w:rsidRPr="00F62635">
        <w:rPr>
          <w:rFonts w:ascii="Arial" w:hAnsi="Arial" w:cs="Arial"/>
          <w:sz w:val="22"/>
          <w:szCs w:val="22"/>
        </w:rPr>
        <w:t>p. 293</w:t>
      </w:r>
      <w:r w:rsidR="0025323B" w:rsidRPr="00F62635">
        <w:rPr>
          <w:rFonts w:ascii="Arial" w:hAnsi="Arial" w:cs="Arial"/>
          <w:sz w:val="22"/>
          <w:szCs w:val="22"/>
        </w:rPr>
        <w:t>. Bližší informace ke sběrnému míst</w:t>
      </w:r>
      <w:r w:rsidR="00F62635" w:rsidRPr="00F62635">
        <w:rPr>
          <w:rFonts w:ascii="Arial" w:hAnsi="Arial" w:cs="Arial"/>
          <w:sz w:val="22"/>
          <w:szCs w:val="22"/>
        </w:rPr>
        <w:t>u</w:t>
      </w:r>
      <w:r w:rsidR="0025323B" w:rsidRPr="00F62635">
        <w:rPr>
          <w:rFonts w:ascii="Arial" w:hAnsi="Arial" w:cs="Arial"/>
          <w:sz w:val="22"/>
          <w:szCs w:val="22"/>
        </w:rPr>
        <w:t xml:space="preserve"> jsou vyvěšeny přímo na </w:t>
      </w:r>
      <w:r w:rsidR="00924D06" w:rsidRPr="00F62635">
        <w:rPr>
          <w:rFonts w:ascii="Arial" w:hAnsi="Arial" w:cs="Arial"/>
          <w:sz w:val="22"/>
          <w:szCs w:val="22"/>
        </w:rPr>
        <w:t xml:space="preserve">sběrném </w:t>
      </w:r>
      <w:r w:rsidR="0025323B" w:rsidRPr="00F62635">
        <w:rPr>
          <w:rFonts w:ascii="Arial" w:hAnsi="Arial" w:cs="Arial"/>
          <w:sz w:val="22"/>
          <w:szCs w:val="22"/>
        </w:rPr>
        <w:t>místě a dále zveřejněny na webových stránkách obce.</w:t>
      </w:r>
    </w:p>
    <w:p w14:paraId="39BDA79B" w14:textId="77777777" w:rsidR="00DB02A6" w:rsidRPr="00F62635" w:rsidRDefault="00DB02A6" w:rsidP="0025323B">
      <w:pPr>
        <w:jc w:val="both"/>
        <w:rPr>
          <w:rFonts w:ascii="Arial" w:hAnsi="Arial" w:cs="Arial"/>
          <w:b/>
          <w:sz w:val="22"/>
          <w:szCs w:val="22"/>
        </w:rPr>
      </w:pPr>
    </w:p>
    <w:p w14:paraId="6E884FD3" w14:textId="77777777" w:rsidR="00990FC0" w:rsidRDefault="00990FC0" w:rsidP="0025323B">
      <w:pPr>
        <w:jc w:val="both"/>
        <w:rPr>
          <w:rFonts w:ascii="Arial" w:hAnsi="Arial" w:cs="Arial"/>
          <w:b/>
          <w:sz w:val="22"/>
          <w:szCs w:val="22"/>
        </w:rPr>
      </w:pPr>
    </w:p>
    <w:p w14:paraId="5B54E9E1" w14:textId="4D0E38E3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811FB6" w:rsidRPr="001D113B">
        <w:rPr>
          <w:rFonts w:ascii="Arial" w:hAnsi="Arial" w:cs="Arial"/>
          <w:b/>
          <w:sz w:val="22"/>
          <w:szCs w:val="22"/>
        </w:rPr>
        <w:t>1</w:t>
      </w:r>
      <w:r w:rsidR="004379F7">
        <w:rPr>
          <w:rFonts w:ascii="Arial" w:hAnsi="Arial" w:cs="Arial"/>
          <w:b/>
          <w:sz w:val="22"/>
          <w:szCs w:val="22"/>
        </w:rPr>
        <w:t>0</w:t>
      </w:r>
    </w:p>
    <w:p w14:paraId="639D44E3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2368A4BD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084AC33" w14:textId="71EA5F44" w:rsidR="00963A13" w:rsidRDefault="001A2ACF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1A2ACF">
        <w:rPr>
          <w:rFonts w:ascii="Arial" w:hAnsi="Arial" w:cs="Arial"/>
          <w:sz w:val="22"/>
          <w:szCs w:val="22"/>
        </w:rPr>
        <w:t xml:space="preserve">Zrušuje se </w:t>
      </w:r>
      <w:r w:rsidR="0025323B">
        <w:rPr>
          <w:rFonts w:ascii="Arial" w:hAnsi="Arial" w:cs="Arial"/>
          <w:sz w:val="22"/>
          <w:szCs w:val="22"/>
        </w:rPr>
        <w:t>o</w:t>
      </w:r>
      <w:r w:rsidRPr="001A2ACF">
        <w:rPr>
          <w:rFonts w:ascii="Arial" w:hAnsi="Arial" w:cs="Arial"/>
          <w:sz w:val="22"/>
          <w:szCs w:val="22"/>
        </w:rPr>
        <w:t>becně závazná vyhláška obce</w:t>
      </w:r>
      <w:r w:rsidRPr="001A2ACF">
        <w:rPr>
          <w:rFonts w:ascii="Arial" w:hAnsi="Arial" w:cs="Arial"/>
          <w:color w:val="00B0F0"/>
          <w:sz w:val="22"/>
          <w:szCs w:val="22"/>
        </w:rPr>
        <w:t xml:space="preserve"> </w:t>
      </w:r>
      <w:r w:rsidR="009C2CC2" w:rsidRPr="009C2CC2">
        <w:rPr>
          <w:rFonts w:ascii="Arial" w:hAnsi="Arial" w:cs="Arial"/>
          <w:sz w:val="22"/>
          <w:szCs w:val="22"/>
        </w:rPr>
        <w:t>Vrbátky</w:t>
      </w:r>
      <w:r w:rsidRPr="001A2ACF">
        <w:rPr>
          <w:rFonts w:ascii="Arial" w:hAnsi="Arial" w:cs="Arial"/>
          <w:sz w:val="22"/>
          <w:szCs w:val="22"/>
        </w:rPr>
        <w:t xml:space="preserve"> č.</w:t>
      </w:r>
      <w:r w:rsidR="009C2CC2">
        <w:rPr>
          <w:rFonts w:ascii="Arial" w:hAnsi="Arial" w:cs="Arial"/>
          <w:sz w:val="22"/>
          <w:szCs w:val="22"/>
        </w:rPr>
        <w:t xml:space="preserve"> 1</w:t>
      </w:r>
      <w:r w:rsidRPr="001A2ACF">
        <w:rPr>
          <w:rFonts w:ascii="Arial" w:hAnsi="Arial" w:cs="Arial"/>
          <w:sz w:val="22"/>
          <w:szCs w:val="22"/>
        </w:rPr>
        <w:t>/</w:t>
      </w:r>
      <w:r w:rsidR="009C2CC2">
        <w:rPr>
          <w:rFonts w:ascii="Arial" w:hAnsi="Arial" w:cs="Arial"/>
          <w:sz w:val="22"/>
          <w:szCs w:val="22"/>
        </w:rPr>
        <w:t>2021</w:t>
      </w:r>
      <w:r w:rsidRPr="001A2ACF">
        <w:rPr>
          <w:rFonts w:ascii="Arial" w:hAnsi="Arial" w:cs="Arial"/>
          <w:sz w:val="22"/>
          <w:szCs w:val="22"/>
        </w:rPr>
        <w:t>,</w:t>
      </w:r>
      <w:r w:rsidR="00CA71C6">
        <w:rPr>
          <w:rFonts w:ascii="Arial" w:hAnsi="Arial" w:cs="Arial"/>
          <w:sz w:val="22"/>
          <w:szCs w:val="22"/>
        </w:rPr>
        <w:t xml:space="preserve"> o stanovení obecního systému odpadového hospodářství </w:t>
      </w:r>
      <w:r w:rsidRPr="001A2ACF">
        <w:rPr>
          <w:rFonts w:ascii="Arial" w:hAnsi="Arial" w:cs="Arial"/>
          <w:sz w:val="22"/>
          <w:szCs w:val="22"/>
        </w:rPr>
        <w:t>ze dne</w:t>
      </w:r>
      <w:r w:rsidR="00CA71C6">
        <w:rPr>
          <w:rFonts w:ascii="Arial" w:hAnsi="Arial" w:cs="Arial"/>
          <w:sz w:val="22"/>
          <w:szCs w:val="22"/>
        </w:rPr>
        <w:t xml:space="preserve"> 16.12.2021.</w:t>
      </w:r>
      <w:r w:rsidRPr="001A2ACF">
        <w:rPr>
          <w:rFonts w:ascii="Arial" w:hAnsi="Arial" w:cs="Arial"/>
          <w:sz w:val="22"/>
          <w:szCs w:val="22"/>
        </w:rPr>
        <w:t xml:space="preserve"> </w:t>
      </w:r>
    </w:p>
    <w:p w14:paraId="0341F691" w14:textId="77777777" w:rsidR="009D5C4B" w:rsidRPr="001A2ACF" w:rsidRDefault="009D5C4B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7CCEC337" w14:textId="5D1A53CF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>Čl. 1</w:t>
      </w:r>
      <w:r w:rsidR="009D5C4B">
        <w:rPr>
          <w:rFonts w:ascii="Arial" w:hAnsi="Arial" w:cs="Arial"/>
          <w:b/>
          <w:sz w:val="22"/>
          <w:szCs w:val="22"/>
        </w:rPr>
        <w:t>1</w:t>
      </w:r>
    </w:p>
    <w:p w14:paraId="23241902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3AE022B1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48A2AA1D" w14:textId="60FEC7A9" w:rsidR="00730253" w:rsidRPr="004856C8" w:rsidRDefault="004112EA" w:rsidP="004112EA">
      <w:pPr>
        <w:pStyle w:val="Nzvylnk"/>
        <w:spacing w:before="0" w:after="0"/>
        <w:jc w:val="both"/>
        <w:rPr>
          <w:rFonts w:ascii="Arial" w:hAnsi="Arial" w:cs="Arial"/>
          <w:b w:val="0"/>
          <w:bCs w:val="0"/>
          <w:i/>
          <w:sz w:val="22"/>
          <w:szCs w:val="22"/>
        </w:rPr>
      </w:pPr>
      <w:r w:rsidRPr="004856C8">
        <w:rPr>
          <w:rFonts w:ascii="Arial" w:hAnsi="Arial" w:cs="Arial"/>
          <w:b w:val="0"/>
          <w:bCs w:val="0"/>
          <w:sz w:val="22"/>
          <w:szCs w:val="22"/>
        </w:rPr>
        <w:t>Tato vyhláška nabývá účinnosti počátkem patnáctého dne následujícího po dni jejího vyhlášení.</w:t>
      </w:r>
    </w:p>
    <w:p w14:paraId="09E28CE9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53446DAE" w14:textId="18AA8116" w:rsidR="0024722A" w:rsidRPr="001D113B" w:rsidRDefault="00E2491F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</w:p>
    <w:p w14:paraId="03309E68" w14:textId="77777777" w:rsidR="0024722A" w:rsidRPr="001D113B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  <w:t>………………..</w:t>
      </w:r>
    </w:p>
    <w:p w14:paraId="7B39A85C" w14:textId="54B56367" w:rsidR="0024722A" w:rsidRPr="00990FC0" w:rsidRDefault="0025323B" w:rsidP="00D736CB">
      <w:pPr>
        <w:ind w:firstLine="708"/>
        <w:rPr>
          <w:rFonts w:ascii="Arial" w:hAnsi="Arial" w:cs="Arial"/>
          <w:bCs/>
          <w:iCs/>
          <w:sz w:val="22"/>
          <w:szCs w:val="22"/>
        </w:rPr>
      </w:pPr>
      <w:r w:rsidRPr="00990FC0">
        <w:rPr>
          <w:rFonts w:ascii="Arial" w:hAnsi="Arial" w:cs="Arial"/>
          <w:bCs/>
          <w:iCs/>
          <w:sz w:val="22"/>
          <w:szCs w:val="22"/>
        </w:rPr>
        <w:t>Ing. Petr Kvapil</w:t>
      </w:r>
      <w:r w:rsidR="004856C8">
        <w:rPr>
          <w:rFonts w:ascii="Arial" w:hAnsi="Arial" w:cs="Arial"/>
          <w:bCs/>
          <w:iCs/>
          <w:sz w:val="22"/>
          <w:szCs w:val="22"/>
        </w:rPr>
        <w:t>, v.r.</w:t>
      </w:r>
      <w:r w:rsidR="00E2491F" w:rsidRPr="00990FC0">
        <w:rPr>
          <w:rFonts w:ascii="Arial" w:hAnsi="Arial" w:cs="Arial"/>
          <w:bCs/>
          <w:iCs/>
          <w:sz w:val="22"/>
          <w:szCs w:val="22"/>
        </w:rPr>
        <w:tab/>
      </w:r>
      <w:r w:rsidR="00E2491F" w:rsidRPr="00990FC0">
        <w:rPr>
          <w:rFonts w:ascii="Arial" w:hAnsi="Arial" w:cs="Arial"/>
          <w:bCs/>
          <w:iCs/>
          <w:sz w:val="22"/>
          <w:szCs w:val="22"/>
        </w:rPr>
        <w:tab/>
      </w:r>
      <w:r w:rsidR="00E2491F" w:rsidRPr="00990FC0">
        <w:rPr>
          <w:rFonts w:ascii="Arial" w:hAnsi="Arial" w:cs="Arial"/>
          <w:bCs/>
          <w:iCs/>
          <w:sz w:val="22"/>
          <w:szCs w:val="22"/>
        </w:rPr>
        <w:tab/>
      </w:r>
      <w:r w:rsidR="00E2491F" w:rsidRPr="00990FC0">
        <w:rPr>
          <w:rFonts w:ascii="Arial" w:hAnsi="Arial" w:cs="Arial"/>
          <w:bCs/>
          <w:iCs/>
          <w:sz w:val="22"/>
          <w:szCs w:val="22"/>
        </w:rPr>
        <w:tab/>
      </w:r>
      <w:r w:rsidR="00E2491F" w:rsidRPr="00990FC0">
        <w:rPr>
          <w:rFonts w:ascii="Arial" w:hAnsi="Arial" w:cs="Arial"/>
          <w:bCs/>
          <w:iCs/>
          <w:sz w:val="22"/>
          <w:szCs w:val="22"/>
        </w:rPr>
        <w:tab/>
      </w:r>
      <w:r w:rsidR="00E2491F" w:rsidRPr="00990FC0">
        <w:rPr>
          <w:rFonts w:ascii="Arial" w:hAnsi="Arial" w:cs="Arial"/>
          <w:bCs/>
          <w:iCs/>
          <w:sz w:val="22"/>
          <w:szCs w:val="22"/>
        </w:rPr>
        <w:tab/>
      </w:r>
      <w:r w:rsidR="00E2491F" w:rsidRPr="00990FC0">
        <w:rPr>
          <w:rFonts w:ascii="Arial" w:hAnsi="Arial" w:cs="Arial"/>
          <w:bCs/>
          <w:iCs/>
          <w:sz w:val="22"/>
          <w:szCs w:val="22"/>
        </w:rPr>
        <w:tab/>
      </w:r>
      <w:r w:rsidRPr="00990FC0">
        <w:rPr>
          <w:rFonts w:ascii="Arial" w:hAnsi="Arial" w:cs="Arial"/>
          <w:bCs/>
          <w:iCs/>
          <w:sz w:val="22"/>
          <w:szCs w:val="22"/>
        </w:rPr>
        <w:t>Hana Kulhajová</w:t>
      </w:r>
      <w:r w:rsidR="004856C8">
        <w:rPr>
          <w:rFonts w:ascii="Arial" w:hAnsi="Arial" w:cs="Arial"/>
          <w:bCs/>
          <w:iCs/>
          <w:sz w:val="22"/>
          <w:szCs w:val="22"/>
        </w:rPr>
        <w:t>, v.r.</w:t>
      </w:r>
    </w:p>
    <w:p w14:paraId="6DFCD48C" w14:textId="7C27C510" w:rsidR="0024722A" w:rsidRPr="00FB6AE5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místostarosta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  <w:t>starost</w:t>
      </w:r>
      <w:r w:rsidR="0025323B">
        <w:rPr>
          <w:rFonts w:ascii="Arial" w:hAnsi="Arial" w:cs="Arial"/>
          <w:bCs/>
          <w:sz w:val="22"/>
          <w:szCs w:val="22"/>
        </w:rPr>
        <w:t>k</w:t>
      </w:r>
      <w:r w:rsidR="00E2491F">
        <w:rPr>
          <w:rFonts w:ascii="Arial" w:hAnsi="Arial" w:cs="Arial"/>
          <w:bCs/>
          <w:sz w:val="22"/>
          <w:szCs w:val="22"/>
        </w:rPr>
        <w:t>a</w:t>
      </w:r>
    </w:p>
    <w:p w14:paraId="1772EAD5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2EA7BD7B" w14:textId="77777777" w:rsidR="00362DF8" w:rsidRDefault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9D985F" w14:textId="77777777" w:rsidR="00BA2D5C" w:rsidRDefault="00BA2D5C">
      <w:r>
        <w:separator/>
      </w:r>
    </w:p>
  </w:endnote>
  <w:endnote w:type="continuationSeparator" w:id="0">
    <w:p w14:paraId="628FEF4A" w14:textId="77777777" w:rsidR="00BA2D5C" w:rsidRDefault="00BA2D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041DB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5A4B598E" w14:textId="77777777" w:rsidR="00FB36A3" w:rsidRDefault="00FB36A3">
    <w:pPr>
      <w:pStyle w:val="Zpat"/>
    </w:pPr>
  </w:p>
  <w:p w14:paraId="0A5B4C85" w14:textId="77777777" w:rsidR="00AC422B" w:rsidRDefault="00AC422B"/>
  <w:p w14:paraId="4FE3CA25" w14:textId="77777777" w:rsidR="00AC422B" w:rsidRDefault="00AC422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17DCE0" w14:textId="77777777" w:rsidR="00BA2D5C" w:rsidRDefault="00BA2D5C">
      <w:r>
        <w:separator/>
      </w:r>
    </w:p>
  </w:footnote>
  <w:footnote w:type="continuationSeparator" w:id="0">
    <w:p w14:paraId="71E7600B" w14:textId="77777777" w:rsidR="00BA2D5C" w:rsidRDefault="00BA2D5C">
      <w:r>
        <w:continuationSeparator/>
      </w:r>
    </w:p>
  </w:footnote>
  <w:footnote w:id="1">
    <w:p w14:paraId="518B1406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5F8C1B8B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4B1DC8"/>
    <w:multiLevelType w:val="hybridMultilevel"/>
    <w:tmpl w:val="D96A6FE6"/>
    <w:lvl w:ilvl="0" w:tplc="467C6ED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4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6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0902306"/>
    <w:multiLevelType w:val="hybridMultilevel"/>
    <w:tmpl w:val="297E3636"/>
    <w:lvl w:ilvl="0" w:tplc="1E1A29CE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618756032">
    <w:abstractNumId w:val="8"/>
  </w:num>
  <w:num w:numId="2" w16cid:durableId="1408307399">
    <w:abstractNumId w:val="32"/>
  </w:num>
  <w:num w:numId="3" w16cid:durableId="2138136265">
    <w:abstractNumId w:val="4"/>
  </w:num>
  <w:num w:numId="4" w16cid:durableId="416286729">
    <w:abstractNumId w:val="24"/>
  </w:num>
  <w:num w:numId="5" w16cid:durableId="1784183343">
    <w:abstractNumId w:val="21"/>
  </w:num>
  <w:num w:numId="6" w16cid:durableId="147089887">
    <w:abstractNumId w:val="28"/>
  </w:num>
  <w:num w:numId="7" w16cid:durableId="736973220">
    <w:abstractNumId w:val="9"/>
  </w:num>
  <w:num w:numId="8" w16cid:durableId="1637030387">
    <w:abstractNumId w:val="1"/>
  </w:num>
  <w:num w:numId="9" w16cid:durableId="1127773819">
    <w:abstractNumId w:val="27"/>
  </w:num>
  <w:num w:numId="10" w16cid:durableId="785466592">
    <w:abstractNumId w:val="23"/>
  </w:num>
  <w:num w:numId="11" w16cid:durableId="126047724">
    <w:abstractNumId w:val="22"/>
  </w:num>
  <w:num w:numId="12" w16cid:durableId="615481234">
    <w:abstractNumId w:val="11"/>
  </w:num>
  <w:num w:numId="13" w16cid:durableId="123887377">
    <w:abstractNumId w:val="25"/>
  </w:num>
  <w:num w:numId="14" w16cid:durableId="2070104580">
    <w:abstractNumId w:val="31"/>
  </w:num>
  <w:num w:numId="15" w16cid:durableId="1165781605">
    <w:abstractNumId w:val="14"/>
  </w:num>
  <w:num w:numId="16" w16cid:durableId="1194853587">
    <w:abstractNumId w:val="30"/>
  </w:num>
  <w:num w:numId="17" w16cid:durableId="1828089683">
    <w:abstractNumId w:val="5"/>
  </w:num>
  <w:num w:numId="18" w16cid:durableId="57555677">
    <w:abstractNumId w:val="0"/>
  </w:num>
  <w:num w:numId="19" w16cid:durableId="1609384852">
    <w:abstractNumId w:val="17"/>
  </w:num>
  <w:num w:numId="20" w16cid:durableId="766075195">
    <w:abstractNumId w:val="26"/>
  </w:num>
  <w:num w:numId="21" w16cid:durableId="1727756906">
    <w:abstractNumId w:val="18"/>
  </w:num>
  <w:num w:numId="22" w16cid:durableId="426928555">
    <w:abstractNumId w:val="19"/>
  </w:num>
  <w:num w:numId="23" w16cid:durableId="374307561">
    <w:abstractNumId w:val="13"/>
  </w:num>
  <w:num w:numId="24" w16cid:durableId="1448042355">
    <w:abstractNumId w:val="6"/>
  </w:num>
  <w:num w:numId="25" w16cid:durableId="53234878">
    <w:abstractNumId w:val="2"/>
  </w:num>
  <w:num w:numId="26" w16cid:durableId="1539272770">
    <w:abstractNumId w:val="16"/>
  </w:num>
  <w:num w:numId="27" w16cid:durableId="1815830878">
    <w:abstractNumId w:val="3"/>
  </w:num>
  <w:num w:numId="28" w16cid:durableId="53546361">
    <w:abstractNumId w:val="15"/>
  </w:num>
  <w:num w:numId="29" w16cid:durableId="277880380">
    <w:abstractNumId w:val="10"/>
  </w:num>
  <w:num w:numId="30" w16cid:durableId="1501889420">
    <w:abstractNumId w:val="12"/>
  </w:num>
  <w:num w:numId="31" w16cid:durableId="328991325">
    <w:abstractNumId w:val="29"/>
  </w:num>
  <w:num w:numId="32" w16cid:durableId="439109302">
    <w:abstractNumId w:val="20"/>
  </w:num>
  <w:num w:numId="33" w16cid:durableId="53523445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43CB0"/>
    <w:rsid w:val="00053446"/>
    <w:rsid w:val="00053FEC"/>
    <w:rsid w:val="0005615E"/>
    <w:rsid w:val="0005787D"/>
    <w:rsid w:val="00061946"/>
    <w:rsid w:val="00074576"/>
    <w:rsid w:val="00076F7D"/>
    <w:rsid w:val="00077E69"/>
    <w:rsid w:val="00082185"/>
    <w:rsid w:val="0008576A"/>
    <w:rsid w:val="00091C2D"/>
    <w:rsid w:val="00095548"/>
    <w:rsid w:val="0009785F"/>
    <w:rsid w:val="000A04B6"/>
    <w:rsid w:val="000A3A9A"/>
    <w:rsid w:val="000B560B"/>
    <w:rsid w:val="000C4997"/>
    <w:rsid w:val="000D0024"/>
    <w:rsid w:val="000D356A"/>
    <w:rsid w:val="000D40B5"/>
    <w:rsid w:val="000E7318"/>
    <w:rsid w:val="000E7404"/>
    <w:rsid w:val="000F1B16"/>
    <w:rsid w:val="000F4494"/>
    <w:rsid w:val="000F4568"/>
    <w:rsid w:val="000F4ADB"/>
    <w:rsid w:val="000F645D"/>
    <w:rsid w:val="00103649"/>
    <w:rsid w:val="001078B1"/>
    <w:rsid w:val="00111089"/>
    <w:rsid w:val="00115451"/>
    <w:rsid w:val="00117632"/>
    <w:rsid w:val="00117E27"/>
    <w:rsid w:val="00122EA8"/>
    <w:rsid w:val="00123D3A"/>
    <w:rsid w:val="00132124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2ACF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2C7"/>
    <w:rsid w:val="00244C59"/>
    <w:rsid w:val="00246D80"/>
    <w:rsid w:val="0024722A"/>
    <w:rsid w:val="00247C11"/>
    <w:rsid w:val="00251DFF"/>
    <w:rsid w:val="00251FBA"/>
    <w:rsid w:val="0025323B"/>
    <w:rsid w:val="0025354B"/>
    <w:rsid w:val="00255095"/>
    <w:rsid w:val="00255AE6"/>
    <w:rsid w:val="00261098"/>
    <w:rsid w:val="00261FAF"/>
    <w:rsid w:val="00262D62"/>
    <w:rsid w:val="00262FB1"/>
    <w:rsid w:val="0026520E"/>
    <w:rsid w:val="00265EF4"/>
    <w:rsid w:val="00267188"/>
    <w:rsid w:val="002A020A"/>
    <w:rsid w:val="002A3581"/>
    <w:rsid w:val="002A5A25"/>
    <w:rsid w:val="002B4EE1"/>
    <w:rsid w:val="002B7E6B"/>
    <w:rsid w:val="002C32D2"/>
    <w:rsid w:val="002C3644"/>
    <w:rsid w:val="002C442F"/>
    <w:rsid w:val="002D64B8"/>
    <w:rsid w:val="002D72C7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77A"/>
    <w:rsid w:val="00362DF8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3F7679"/>
    <w:rsid w:val="00402834"/>
    <w:rsid w:val="004112EA"/>
    <w:rsid w:val="00414D31"/>
    <w:rsid w:val="00421C34"/>
    <w:rsid w:val="00423176"/>
    <w:rsid w:val="00425B78"/>
    <w:rsid w:val="0042723F"/>
    <w:rsid w:val="00431942"/>
    <w:rsid w:val="00435697"/>
    <w:rsid w:val="004379F7"/>
    <w:rsid w:val="00453AB3"/>
    <w:rsid w:val="004600E1"/>
    <w:rsid w:val="00471DDC"/>
    <w:rsid w:val="004761AD"/>
    <w:rsid w:val="00476A0B"/>
    <w:rsid w:val="004856C8"/>
    <w:rsid w:val="00492D2F"/>
    <w:rsid w:val="004966EB"/>
    <w:rsid w:val="00496E0F"/>
    <w:rsid w:val="004A0159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B0D57"/>
    <w:rsid w:val="005C0267"/>
    <w:rsid w:val="005C0885"/>
    <w:rsid w:val="005C7494"/>
    <w:rsid w:val="005C7FAC"/>
    <w:rsid w:val="005D29B1"/>
    <w:rsid w:val="005D6CD7"/>
    <w:rsid w:val="005D7676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36CF7"/>
    <w:rsid w:val="00641107"/>
    <w:rsid w:val="0064176C"/>
    <w:rsid w:val="006511C7"/>
    <w:rsid w:val="006569D2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33A9"/>
    <w:rsid w:val="00696155"/>
    <w:rsid w:val="006B58B2"/>
    <w:rsid w:val="006B6EE4"/>
    <w:rsid w:val="006C3462"/>
    <w:rsid w:val="006D16ED"/>
    <w:rsid w:val="006E5A79"/>
    <w:rsid w:val="006E712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0372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472BF"/>
    <w:rsid w:val="00856F33"/>
    <w:rsid w:val="00870986"/>
    <w:rsid w:val="00872F8B"/>
    <w:rsid w:val="008A0526"/>
    <w:rsid w:val="008A20A1"/>
    <w:rsid w:val="008A2FC7"/>
    <w:rsid w:val="008A4009"/>
    <w:rsid w:val="008B4493"/>
    <w:rsid w:val="008B669F"/>
    <w:rsid w:val="008C3A2A"/>
    <w:rsid w:val="008D2025"/>
    <w:rsid w:val="008D3350"/>
    <w:rsid w:val="008E10CD"/>
    <w:rsid w:val="008E4005"/>
    <w:rsid w:val="008F1E1D"/>
    <w:rsid w:val="008F494E"/>
    <w:rsid w:val="009007DD"/>
    <w:rsid w:val="00912D28"/>
    <w:rsid w:val="009146F3"/>
    <w:rsid w:val="00915FF6"/>
    <w:rsid w:val="00916185"/>
    <w:rsid w:val="009175D0"/>
    <w:rsid w:val="00923300"/>
    <w:rsid w:val="00924D06"/>
    <w:rsid w:val="009401A1"/>
    <w:rsid w:val="00940656"/>
    <w:rsid w:val="0094179C"/>
    <w:rsid w:val="00951700"/>
    <w:rsid w:val="0095548F"/>
    <w:rsid w:val="00963A13"/>
    <w:rsid w:val="009722E1"/>
    <w:rsid w:val="00973C0E"/>
    <w:rsid w:val="009743BA"/>
    <w:rsid w:val="009774F4"/>
    <w:rsid w:val="009859B0"/>
    <w:rsid w:val="00990FC0"/>
    <w:rsid w:val="0099441B"/>
    <w:rsid w:val="009A0DDF"/>
    <w:rsid w:val="009A1A48"/>
    <w:rsid w:val="009A5752"/>
    <w:rsid w:val="009A64B8"/>
    <w:rsid w:val="009B50E5"/>
    <w:rsid w:val="009B680A"/>
    <w:rsid w:val="009B77CC"/>
    <w:rsid w:val="009C2CC2"/>
    <w:rsid w:val="009C7464"/>
    <w:rsid w:val="009D5C19"/>
    <w:rsid w:val="009D5C4B"/>
    <w:rsid w:val="009E08F8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18B"/>
    <w:rsid w:val="00A81D11"/>
    <w:rsid w:val="00A90797"/>
    <w:rsid w:val="00A90A65"/>
    <w:rsid w:val="00A90CF0"/>
    <w:rsid w:val="00A94551"/>
    <w:rsid w:val="00A9554C"/>
    <w:rsid w:val="00AA1F36"/>
    <w:rsid w:val="00AA408A"/>
    <w:rsid w:val="00AB3207"/>
    <w:rsid w:val="00AB3FF3"/>
    <w:rsid w:val="00AB44E2"/>
    <w:rsid w:val="00AB4897"/>
    <w:rsid w:val="00AB5A6D"/>
    <w:rsid w:val="00AB61B3"/>
    <w:rsid w:val="00AB64CD"/>
    <w:rsid w:val="00AC1028"/>
    <w:rsid w:val="00AC13C7"/>
    <w:rsid w:val="00AC2295"/>
    <w:rsid w:val="00AC3DBF"/>
    <w:rsid w:val="00AC422B"/>
    <w:rsid w:val="00AC4B55"/>
    <w:rsid w:val="00AD035D"/>
    <w:rsid w:val="00AD0D21"/>
    <w:rsid w:val="00AE03A0"/>
    <w:rsid w:val="00AE2DEE"/>
    <w:rsid w:val="00AE5EEF"/>
    <w:rsid w:val="00AF49AB"/>
    <w:rsid w:val="00AF72CD"/>
    <w:rsid w:val="00B01E24"/>
    <w:rsid w:val="00B11B51"/>
    <w:rsid w:val="00B321B9"/>
    <w:rsid w:val="00B3452E"/>
    <w:rsid w:val="00B42462"/>
    <w:rsid w:val="00B523FA"/>
    <w:rsid w:val="00B556A5"/>
    <w:rsid w:val="00B730A4"/>
    <w:rsid w:val="00B76402"/>
    <w:rsid w:val="00B7787C"/>
    <w:rsid w:val="00B947F5"/>
    <w:rsid w:val="00BA2D5C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5A25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A71C6"/>
    <w:rsid w:val="00CB176B"/>
    <w:rsid w:val="00CB5394"/>
    <w:rsid w:val="00CB5754"/>
    <w:rsid w:val="00CB5E14"/>
    <w:rsid w:val="00CC4B32"/>
    <w:rsid w:val="00CE1581"/>
    <w:rsid w:val="00CE34F9"/>
    <w:rsid w:val="00CE3BEA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02A6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32715"/>
    <w:rsid w:val="00E42543"/>
    <w:rsid w:val="00E428C5"/>
    <w:rsid w:val="00E555A1"/>
    <w:rsid w:val="00E5685C"/>
    <w:rsid w:val="00E570F0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D4B84"/>
    <w:rsid w:val="00EF0F4E"/>
    <w:rsid w:val="00F00E31"/>
    <w:rsid w:val="00F01974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5C76"/>
    <w:rsid w:val="00F57F1D"/>
    <w:rsid w:val="00F62635"/>
    <w:rsid w:val="00F67C91"/>
    <w:rsid w:val="00F71191"/>
    <w:rsid w:val="00F724DF"/>
    <w:rsid w:val="00F76A45"/>
    <w:rsid w:val="00F77173"/>
    <w:rsid w:val="00F771CC"/>
    <w:rsid w:val="00F8431D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A9C3A6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1082</Words>
  <Characters>5929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Uživatel</cp:lastModifiedBy>
  <cp:revision>6</cp:revision>
  <cp:lastPrinted>2020-12-03T09:05:00Z</cp:lastPrinted>
  <dcterms:created xsi:type="dcterms:W3CDTF">2025-09-22T09:04:00Z</dcterms:created>
  <dcterms:modified xsi:type="dcterms:W3CDTF">2025-09-22T13:55:00Z</dcterms:modified>
</cp:coreProperties>
</file>