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8F554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1258F586" wp14:editId="1258F587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SVS/2023/024762-T</w:t>
              </w:r>
            </w:sdtContent>
          </w:sdt>
        </w:sdtContent>
      </w:sdt>
    </w:p>
    <w:p w14:paraId="1258F55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258F556" w14:textId="0B18F3F0" w:rsidR="00616664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62B0B901" w14:textId="77777777" w:rsidR="00625B99" w:rsidRDefault="00625B99" w:rsidP="00625B99">
      <w:pPr>
        <w:spacing w:before="360" w:after="360" w:line="240" w:lineRule="auto"/>
        <w:ind w:firstLine="708"/>
        <w:jc w:val="both"/>
        <w:rPr>
          <w:rFonts w:ascii="Arial-BoldMT" w:hAnsi="Arial-BoldMT" w:cs="Arial-BoldMT"/>
          <w:b/>
          <w:bCs/>
          <w:sz w:val="24"/>
          <w:szCs w:val="24"/>
        </w:rPr>
      </w:pPr>
      <w:r w:rsidRPr="00B75241">
        <w:rPr>
          <w:rFonts w:ascii="Arial" w:eastAsia="Calibri" w:hAnsi="Arial" w:cs="Arial"/>
          <w:b/>
        </w:rPr>
        <w:t>Krajská veterinární správa Státní veterinární správy pro Moravskoslezský kraj</w:t>
      </w:r>
      <w:r w:rsidRPr="00B75241">
        <w:rPr>
          <w:rFonts w:ascii="Arial" w:eastAsia="Calibri" w:hAnsi="Arial" w:cs="Arial"/>
        </w:rPr>
        <w:t xml:space="preserve"> (dále jen </w:t>
      </w:r>
      <w:r>
        <w:rPr>
          <w:rFonts w:ascii="Arial" w:eastAsia="Calibri" w:hAnsi="Arial" w:cs="Arial"/>
        </w:rPr>
        <w:t>„</w:t>
      </w:r>
      <w:r w:rsidRPr="00B75241">
        <w:rPr>
          <w:rFonts w:ascii="Arial" w:eastAsia="Calibri" w:hAnsi="Arial" w:cs="Arial"/>
        </w:rPr>
        <w:t>správní orgán</w:t>
      </w:r>
      <w:r>
        <w:rPr>
          <w:rFonts w:ascii="Arial" w:eastAsia="Calibri" w:hAnsi="Arial" w:cs="Arial"/>
        </w:rPr>
        <w:t>“</w:t>
      </w:r>
      <w:r w:rsidRPr="00B75241">
        <w:rPr>
          <w:rFonts w:ascii="Arial" w:eastAsia="Calibri" w:hAnsi="Arial" w:cs="Arial"/>
        </w:rPr>
        <w:t xml:space="preserve"> nebo </w:t>
      </w:r>
      <w:r>
        <w:rPr>
          <w:rFonts w:ascii="Arial" w:eastAsia="Calibri" w:hAnsi="Arial" w:cs="Arial"/>
        </w:rPr>
        <w:t>„</w:t>
      </w:r>
      <w:r w:rsidRPr="00B75241">
        <w:rPr>
          <w:rFonts w:ascii="Arial" w:eastAsia="Calibri" w:hAnsi="Arial" w:cs="Arial"/>
        </w:rPr>
        <w:t>KVS</w:t>
      </w:r>
      <w:r>
        <w:rPr>
          <w:rFonts w:ascii="Arial" w:eastAsia="Calibri" w:hAnsi="Arial" w:cs="Arial"/>
        </w:rPr>
        <w:t xml:space="preserve"> SVS pro MS kraj“</w:t>
      </w:r>
      <w:r w:rsidRPr="00B75241">
        <w:rPr>
          <w:rFonts w:ascii="Arial" w:eastAsia="Calibri" w:hAnsi="Arial" w:cs="Arial"/>
        </w:rPr>
        <w:t>) jako místně a věcně příslušný správní orgán podle § 49 odst. 1 písm. c) zákona č. 166/1999 Sb., o veterinární péči a o změně některých souvisejících zákonů (veterinární zákon) ve znění pozdějších předpisů (dále jen veterinární zákon), v souladu s § 54 odst. 2 písm. a) a odst. 3 veterinárního zákona a podle nařízení Evropského parlamentu a Rady (EU) 2016/429 ze dne 9. března 2016 o nákazách zvířat a o změně a zrušení některých aktů v oblasti zdraví zvířat („právní rámec pro zdraví zvířat“), v platném znění, nařízení Komise v přenesené pravomoci (EU) 2020/687 ze dne 17. prosince 2019, kterým se doplňuje nařízení Evropského parlamentu a Rady (EU) 2016/429, pokud jde o pravidla pro prevenci a tlumení určitých nákaz uvedených na seznamu, (dále jen „</w:t>
      </w:r>
      <w:proofErr w:type="spellStart"/>
      <w:r w:rsidRPr="00B75241">
        <w:rPr>
          <w:rFonts w:ascii="Arial" w:eastAsia="Calibri" w:hAnsi="Arial" w:cs="Arial"/>
        </w:rPr>
        <w:t>nař</w:t>
      </w:r>
      <w:proofErr w:type="spellEnd"/>
      <w:r w:rsidRPr="00B75241">
        <w:rPr>
          <w:rFonts w:ascii="Arial" w:eastAsia="Calibri" w:hAnsi="Arial" w:cs="Arial"/>
        </w:rPr>
        <w:t xml:space="preserve">. 2020/687“) a v souladu s ustanovením § 75a odst. 1 a 2 veterinárního zákona nařizuje </w:t>
      </w:r>
      <w:r>
        <w:rPr>
          <w:rFonts w:ascii="Arial" w:eastAsia="Calibri" w:hAnsi="Arial" w:cs="Arial"/>
        </w:rPr>
        <w:t>následující</w:t>
      </w:r>
      <w:r w:rsidRPr="00B75241">
        <w:rPr>
          <w:rFonts w:ascii="Arial" w:eastAsia="Calibri" w:hAnsi="Arial" w:cs="Arial"/>
        </w:rPr>
        <w:t xml:space="preserve">  </w:t>
      </w:r>
    </w:p>
    <w:p w14:paraId="30B654D3" w14:textId="77777777" w:rsidR="00625B99" w:rsidRDefault="00625B99" w:rsidP="00625B9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14:paraId="5DE0E6FC" w14:textId="77777777" w:rsidR="00625B99" w:rsidRPr="00776817" w:rsidRDefault="00625B99" w:rsidP="007768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76817">
        <w:rPr>
          <w:rFonts w:ascii="Arial" w:hAnsi="Arial" w:cs="Arial"/>
          <w:b/>
          <w:bCs/>
          <w:sz w:val="24"/>
          <w:szCs w:val="24"/>
        </w:rPr>
        <w:t>změnu mimořádných veterinárních opatření</w:t>
      </w:r>
    </w:p>
    <w:p w14:paraId="180A4491" w14:textId="77777777" w:rsidR="00625B99" w:rsidRPr="00776817" w:rsidRDefault="00625B99" w:rsidP="007768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76817">
        <w:rPr>
          <w:rFonts w:ascii="Arial" w:hAnsi="Arial" w:cs="Arial"/>
          <w:b/>
          <w:bCs/>
          <w:sz w:val="24"/>
          <w:szCs w:val="24"/>
        </w:rPr>
        <w:t xml:space="preserve">v souvislosti s výskytem nebezpečné nákazy vysoce patogenní </w:t>
      </w:r>
      <w:proofErr w:type="spellStart"/>
      <w:r w:rsidRPr="00776817">
        <w:rPr>
          <w:rFonts w:ascii="Arial" w:hAnsi="Arial" w:cs="Arial"/>
          <w:b/>
          <w:bCs/>
          <w:sz w:val="24"/>
          <w:szCs w:val="24"/>
        </w:rPr>
        <w:t>aviární</w:t>
      </w:r>
      <w:proofErr w:type="spellEnd"/>
    </w:p>
    <w:p w14:paraId="75A2E6C1" w14:textId="77777777" w:rsidR="00776817" w:rsidRPr="00776817" w:rsidRDefault="00625B99" w:rsidP="00776817">
      <w:pPr>
        <w:pStyle w:val="Default"/>
        <w:jc w:val="center"/>
        <w:rPr>
          <w:rFonts w:eastAsia="Times New Roman"/>
          <w:b/>
        </w:rPr>
      </w:pPr>
      <w:r w:rsidRPr="00776817">
        <w:rPr>
          <w:b/>
          <w:bCs/>
        </w:rPr>
        <w:t xml:space="preserve">influenzy </w:t>
      </w:r>
      <w:r w:rsidR="00776817" w:rsidRPr="00776817">
        <w:rPr>
          <w:rFonts w:eastAsia="Times New Roman"/>
          <w:b/>
        </w:rPr>
        <w:t xml:space="preserve">v chovu drůbeže na území Polska, v lokalitě </w:t>
      </w:r>
      <w:proofErr w:type="spellStart"/>
      <w:r w:rsidR="00776817" w:rsidRPr="00776817">
        <w:rPr>
          <w:rFonts w:eastAsia="Times New Roman"/>
          <w:b/>
        </w:rPr>
        <w:t>Równe</w:t>
      </w:r>
      <w:proofErr w:type="spellEnd"/>
      <w:r w:rsidR="00776817" w:rsidRPr="00776817">
        <w:rPr>
          <w:rFonts w:eastAsia="Times New Roman"/>
          <w:b/>
        </w:rPr>
        <w:t>, vojvodství Opolské.</w:t>
      </w:r>
    </w:p>
    <w:p w14:paraId="5CF51B2F" w14:textId="0466C512" w:rsidR="00625B99" w:rsidRPr="003F66DF" w:rsidRDefault="00625B99" w:rsidP="00625B9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14:paraId="4220AFDE" w14:textId="77777777" w:rsidR="00625B99" w:rsidRDefault="00625B99" w:rsidP="00625B9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14:paraId="3D24A44C" w14:textId="77777777" w:rsidR="00625B99" w:rsidRDefault="00625B99" w:rsidP="00625B9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Čl. 1</w:t>
      </w:r>
    </w:p>
    <w:p w14:paraId="41BFC8C2" w14:textId="77777777" w:rsidR="00625B99" w:rsidRDefault="00625B99" w:rsidP="00625B9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Změna vyhlášených ochranných a </w:t>
      </w:r>
      <w:proofErr w:type="spellStart"/>
      <w:r>
        <w:rPr>
          <w:rFonts w:ascii="Arial-BoldMT" w:hAnsi="Arial-BoldMT" w:cs="Arial-BoldMT"/>
          <w:b/>
          <w:bCs/>
          <w:sz w:val="24"/>
          <w:szCs w:val="24"/>
        </w:rPr>
        <w:t>zdolávacích</w:t>
      </w:r>
      <w:proofErr w:type="spellEnd"/>
      <w:r>
        <w:rPr>
          <w:rFonts w:ascii="Arial-BoldMT" w:hAnsi="Arial-BoldMT" w:cs="Arial-BoldMT"/>
          <w:b/>
          <w:bCs/>
          <w:sz w:val="24"/>
          <w:szCs w:val="24"/>
        </w:rPr>
        <w:t xml:space="preserve"> opatření</w:t>
      </w:r>
    </w:p>
    <w:p w14:paraId="75858973" w14:textId="77777777" w:rsidR="00625B99" w:rsidRDefault="00625B99" w:rsidP="00625B9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1EF6EBDA" w14:textId="77777777" w:rsidR="00625B99" w:rsidRDefault="00625B99" w:rsidP="00625B9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Vzhledem k tomu, že uplynula minimální stanovená doba 21 dní pro trvání ochranného pásma podle přílohy X nařízení Komise 2020/687 a byla splněna všechna ustanovení článku 39 odst. 1 nařízení Komise 2020/687, není již nezbytné provádět opatření uvedená pro ochranné pásmo v souladu s nařízením Komise 2020/687. Z tohoto důvodu dochází k úpravě vymezení</w:t>
      </w:r>
    </w:p>
    <w:p w14:paraId="01C2D368" w14:textId="77777777" w:rsidR="00625B99" w:rsidRDefault="00625B99" w:rsidP="00625B9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ochranného pásma a pásma dozoru. </w:t>
      </w:r>
    </w:p>
    <w:p w14:paraId="2A34DBA7" w14:textId="77777777" w:rsidR="00625B99" w:rsidRDefault="00625B99" w:rsidP="00625B9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48DB6937" w14:textId="238A9B29" w:rsidR="00625B99" w:rsidRDefault="00625B99" w:rsidP="00625B9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Ochranná a </w:t>
      </w:r>
      <w:proofErr w:type="spellStart"/>
      <w:r>
        <w:rPr>
          <w:rFonts w:ascii="ArialMT" w:hAnsi="ArialMT" w:cs="ArialMT"/>
        </w:rPr>
        <w:t>zdolávací</w:t>
      </w:r>
      <w:proofErr w:type="spellEnd"/>
      <w:r>
        <w:rPr>
          <w:rFonts w:ascii="ArialMT" w:hAnsi="ArialMT" w:cs="ArialMT"/>
        </w:rPr>
        <w:t xml:space="preserve"> opatření nařízená KVS SVS pro MS kraj v souvislosti s výskytem nebezpečné nákazy vysoce patogenní </w:t>
      </w:r>
      <w:proofErr w:type="spellStart"/>
      <w:r>
        <w:rPr>
          <w:rFonts w:ascii="ArialMT" w:hAnsi="ArialMT" w:cs="ArialMT"/>
        </w:rPr>
        <w:t>aviární</w:t>
      </w:r>
      <w:proofErr w:type="spellEnd"/>
      <w:r>
        <w:rPr>
          <w:rFonts w:ascii="ArialMT" w:hAnsi="ArialMT" w:cs="ArialMT"/>
        </w:rPr>
        <w:t xml:space="preserve"> influenzy, vyhlášená v nařízení Státní veterinární správy </w:t>
      </w:r>
      <w:bookmarkStart w:id="0" w:name="_Hlk124850202"/>
      <w:r>
        <w:rPr>
          <w:rFonts w:ascii="ArialMT" w:hAnsi="ArialMT" w:cs="ArialMT"/>
        </w:rPr>
        <w:t xml:space="preserve">č.j. </w:t>
      </w:r>
      <w:sdt>
        <w:sdtPr>
          <w:rPr>
            <w:rFonts w:ascii="ArialMT" w:hAnsi="ArialMT" w:cs="ArialMT"/>
          </w:rPr>
          <w:alias w:val="Naše č. j."/>
          <w:tag w:val="spis_objektsps/evidencni_cislo"/>
          <w:id w:val="134141889"/>
          <w:placeholder>
            <w:docPart w:val="D5980E746F0044DA88F7F6E03E3D3DDC"/>
          </w:placeholder>
        </w:sdtPr>
        <w:sdtEndPr/>
        <w:sdtContent>
          <w:r>
            <w:rPr>
              <w:rFonts w:ascii="ArialMT" w:hAnsi="ArialMT" w:cs="ArialMT"/>
            </w:rPr>
            <w:t>SVS/202</w:t>
          </w:r>
          <w:r w:rsidR="00C470BE">
            <w:rPr>
              <w:rFonts w:ascii="ArialMT" w:hAnsi="ArialMT" w:cs="ArialMT"/>
            </w:rPr>
            <w:t>3</w:t>
          </w:r>
          <w:r>
            <w:rPr>
              <w:rFonts w:ascii="ArialMT" w:hAnsi="ArialMT" w:cs="ArialMT"/>
            </w:rPr>
            <w:t>/</w:t>
          </w:r>
          <w:r w:rsidR="00C470BE">
            <w:rPr>
              <w:rFonts w:ascii="ArialMT" w:hAnsi="ArialMT" w:cs="ArialMT"/>
            </w:rPr>
            <w:t>016536</w:t>
          </w:r>
          <w:r>
            <w:rPr>
              <w:rFonts w:ascii="ArialMT" w:hAnsi="ArialMT" w:cs="ArialMT"/>
            </w:rPr>
            <w:t>-T</w:t>
          </w:r>
        </w:sdtContent>
      </w:sdt>
      <w:r w:rsidRPr="00B75241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ze dne 3</w:t>
      </w:r>
      <w:r w:rsidR="00C470BE">
        <w:rPr>
          <w:rFonts w:ascii="ArialMT" w:hAnsi="ArialMT" w:cs="ArialMT"/>
        </w:rPr>
        <w:t>0</w:t>
      </w:r>
      <w:r>
        <w:rPr>
          <w:rFonts w:ascii="ArialMT" w:hAnsi="ArialMT" w:cs="ArialMT"/>
        </w:rPr>
        <w:t>.1.202</w:t>
      </w:r>
      <w:bookmarkEnd w:id="0"/>
      <w:r>
        <w:rPr>
          <w:rFonts w:ascii="ArialMT" w:hAnsi="ArialMT" w:cs="ArialMT"/>
        </w:rPr>
        <w:t>3 se mění v článku 2 vymezujícím ochranné pásmo a pásmo dozoru takto:</w:t>
      </w:r>
    </w:p>
    <w:p w14:paraId="246041C4" w14:textId="77777777" w:rsidR="00625B99" w:rsidRDefault="00625B99" w:rsidP="00625B99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i/>
          <w:iCs/>
        </w:rPr>
      </w:pPr>
    </w:p>
    <w:p w14:paraId="1BC7CD6E" w14:textId="77777777" w:rsidR="00625B99" w:rsidRDefault="00625B99" w:rsidP="00625B99">
      <w:pPr>
        <w:spacing w:after="0"/>
        <w:jc w:val="center"/>
        <w:rPr>
          <w:rFonts w:ascii="Arial" w:eastAsia="Times New Roman" w:hAnsi="Arial" w:cs="Arial"/>
          <w:bCs/>
          <w:i/>
        </w:rPr>
      </w:pPr>
    </w:p>
    <w:p w14:paraId="5B20A48A" w14:textId="77777777" w:rsidR="00625B99" w:rsidRPr="00746318" w:rsidRDefault="00625B99" w:rsidP="00625B99">
      <w:pPr>
        <w:spacing w:after="0"/>
        <w:jc w:val="center"/>
        <w:rPr>
          <w:rFonts w:ascii="Arial" w:eastAsia="Times New Roman" w:hAnsi="Arial" w:cs="Arial"/>
          <w:bCs/>
          <w:i/>
        </w:rPr>
      </w:pPr>
      <w:r w:rsidRPr="00746318">
        <w:rPr>
          <w:rFonts w:ascii="Arial" w:eastAsia="Times New Roman" w:hAnsi="Arial" w:cs="Arial"/>
          <w:bCs/>
          <w:i/>
        </w:rPr>
        <w:t>Čl. 2</w:t>
      </w:r>
    </w:p>
    <w:p w14:paraId="0E552916" w14:textId="77777777" w:rsidR="00625B99" w:rsidRPr="00056928" w:rsidRDefault="00625B99" w:rsidP="00625B99">
      <w:pPr>
        <w:spacing w:after="0"/>
        <w:jc w:val="center"/>
        <w:rPr>
          <w:rFonts w:ascii="Arial" w:eastAsia="Times New Roman" w:hAnsi="Arial" w:cs="Arial"/>
          <w:bCs/>
          <w:i/>
        </w:rPr>
      </w:pPr>
      <w:r w:rsidRPr="00056928">
        <w:rPr>
          <w:rFonts w:ascii="Arial" w:eastAsia="Times New Roman" w:hAnsi="Arial" w:cs="Arial"/>
          <w:bCs/>
          <w:i/>
        </w:rPr>
        <w:t>Vymezení ochranného pásma a pásma dozoru</w:t>
      </w:r>
    </w:p>
    <w:p w14:paraId="7415FA7E" w14:textId="77777777" w:rsidR="00625B99" w:rsidRPr="00746318" w:rsidRDefault="00625B99" w:rsidP="00625B99">
      <w:pPr>
        <w:spacing w:after="0" w:line="240" w:lineRule="auto"/>
        <w:jc w:val="both"/>
        <w:rPr>
          <w:rFonts w:ascii="Arial" w:eastAsia="Times New Roman" w:hAnsi="Arial" w:cs="Arial"/>
          <w:i/>
        </w:rPr>
      </w:pPr>
    </w:p>
    <w:p w14:paraId="0A37BB3F" w14:textId="77777777" w:rsidR="00625B99" w:rsidRPr="003F66DF" w:rsidRDefault="00625B99" w:rsidP="00625B99">
      <w:pPr>
        <w:spacing w:before="120" w:after="0" w:line="240" w:lineRule="auto"/>
        <w:ind w:firstLine="284"/>
        <w:jc w:val="both"/>
        <w:rPr>
          <w:rFonts w:ascii="Arial" w:eastAsia="Times New Roman" w:hAnsi="Arial" w:cs="Arial"/>
          <w:i/>
        </w:rPr>
      </w:pPr>
      <w:r w:rsidRPr="003F66DF">
        <w:rPr>
          <w:rFonts w:ascii="Arial" w:eastAsia="Times New Roman" w:hAnsi="Arial" w:cs="Arial"/>
          <w:i/>
        </w:rPr>
        <w:t xml:space="preserve">(1) </w:t>
      </w:r>
      <w:r w:rsidRPr="003F66DF">
        <w:rPr>
          <w:rFonts w:ascii="Arial" w:eastAsia="Times New Roman" w:hAnsi="Arial" w:cs="Arial"/>
          <w:b/>
          <w:i/>
        </w:rPr>
        <w:t>Ochranným pásmem</w:t>
      </w:r>
      <w:r w:rsidRPr="003F66DF">
        <w:rPr>
          <w:rFonts w:ascii="Arial" w:eastAsia="Times New Roman" w:hAnsi="Arial" w:cs="Arial"/>
          <w:i/>
        </w:rPr>
        <w:t xml:space="preserve"> se stanovují:</w:t>
      </w:r>
    </w:p>
    <w:p w14:paraId="171722F3" w14:textId="77777777" w:rsidR="00625B99" w:rsidRPr="003F66DF" w:rsidRDefault="00625B99" w:rsidP="00625B99">
      <w:pPr>
        <w:spacing w:before="120" w:after="120" w:line="240" w:lineRule="auto"/>
        <w:jc w:val="both"/>
        <w:rPr>
          <w:rFonts w:ascii="Arial" w:eastAsia="Times New Roman" w:hAnsi="Arial" w:cs="Arial"/>
          <w:i/>
        </w:rPr>
      </w:pPr>
      <w:r w:rsidRPr="003F66DF">
        <w:rPr>
          <w:rFonts w:ascii="Arial" w:eastAsia="Times New Roman" w:hAnsi="Arial" w:cs="Arial"/>
          <w:i/>
        </w:rPr>
        <w:t xml:space="preserve">a) </w:t>
      </w:r>
      <w:r w:rsidRPr="003F66DF">
        <w:rPr>
          <w:rFonts w:ascii="Arial" w:eastAsia="Times New Roman" w:hAnsi="Arial" w:cs="Arial"/>
          <w:i/>
          <w:u w:val="single"/>
        </w:rPr>
        <w:t>Celá následující katastrální území:</w:t>
      </w:r>
    </w:p>
    <w:p w14:paraId="54496092" w14:textId="77777777" w:rsidR="00CB16F7" w:rsidRPr="00CB16F7" w:rsidRDefault="00CB16F7" w:rsidP="00776817">
      <w:pPr>
        <w:spacing w:before="120" w:after="0" w:line="240" w:lineRule="auto"/>
        <w:ind w:left="284"/>
        <w:jc w:val="both"/>
        <w:rPr>
          <w:rFonts w:ascii="Arial" w:eastAsia="Times New Roman" w:hAnsi="Arial" w:cs="Arial"/>
          <w:i/>
        </w:rPr>
      </w:pPr>
      <w:bookmarkStart w:id="1" w:name="_Hlk66085981"/>
      <w:r w:rsidRPr="00CB16F7">
        <w:rPr>
          <w:rFonts w:ascii="Arial" w:eastAsia="Times New Roman" w:hAnsi="Arial" w:cs="Arial"/>
          <w:i/>
        </w:rPr>
        <w:t>648558 Hrozová, 743682 Rusín</w:t>
      </w:r>
    </w:p>
    <w:bookmarkEnd w:id="1"/>
    <w:p w14:paraId="5CD77326" w14:textId="77777777" w:rsidR="00625B99" w:rsidRPr="003F66DF" w:rsidRDefault="00625B99" w:rsidP="00625B99">
      <w:pPr>
        <w:spacing w:before="120" w:after="0" w:line="240" w:lineRule="auto"/>
        <w:jc w:val="both"/>
        <w:rPr>
          <w:rFonts w:ascii="Arial" w:eastAsia="Times New Roman" w:hAnsi="Arial" w:cs="Arial"/>
          <w:i/>
        </w:rPr>
      </w:pPr>
    </w:p>
    <w:p w14:paraId="3783F489" w14:textId="77777777" w:rsidR="00625B99" w:rsidRPr="003F66DF" w:rsidRDefault="00625B99" w:rsidP="00625B99">
      <w:pPr>
        <w:spacing w:after="0" w:line="240" w:lineRule="auto"/>
        <w:jc w:val="both"/>
        <w:rPr>
          <w:rFonts w:ascii="Arial" w:eastAsia="Times New Roman" w:hAnsi="Arial" w:cs="Arial"/>
          <w:i/>
        </w:rPr>
      </w:pPr>
    </w:p>
    <w:p w14:paraId="5C48ECBB" w14:textId="77777777" w:rsidR="00625B99" w:rsidRPr="003F66DF" w:rsidRDefault="00625B99" w:rsidP="00625B99">
      <w:pPr>
        <w:spacing w:before="120" w:after="120" w:line="240" w:lineRule="auto"/>
        <w:ind w:firstLine="284"/>
        <w:jc w:val="both"/>
        <w:rPr>
          <w:rFonts w:ascii="Arial" w:eastAsia="Times New Roman" w:hAnsi="Arial" w:cs="Arial"/>
          <w:i/>
        </w:rPr>
      </w:pPr>
      <w:r w:rsidRPr="003F66DF">
        <w:rPr>
          <w:rFonts w:ascii="Arial" w:eastAsia="Times New Roman" w:hAnsi="Arial" w:cs="Arial"/>
          <w:i/>
        </w:rPr>
        <w:lastRenderedPageBreak/>
        <w:t xml:space="preserve">(2) </w:t>
      </w:r>
      <w:r w:rsidRPr="003F66DF">
        <w:rPr>
          <w:rFonts w:ascii="Arial" w:eastAsia="Times New Roman" w:hAnsi="Arial" w:cs="Arial"/>
          <w:b/>
          <w:i/>
        </w:rPr>
        <w:t>Pásmem dozoru</w:t>
      </w:r>
      <w:r w:rsidRPr="003F66DF">
        <w:rPr>
          <w:rFonts w:ascii="Arial" w:eastAsia="Times New Roman" w:hAnsi="Arial" w:cs="Arial"/>
          <w:i/>
        </w:rPr>
        <w:t xml:space="preserve"> se stanovují:</w:t>
      </w:r>
    </w:p>
    <w:p w14:paraId="2AFC31C7" w14:textId="77777777" w:rsidR="00CB16F7" w:rsidRPr="00CB16F7" w:rsidRDefault="00625B99" w:rsidP="00CB16F7">
      <w:pPr>
        <w:spacing w:before="120" w:after="120" w:line="240" w:lineRule="auto"/>
        <w:jc w:val="both"/>
        <w:rPr>
          <w:rFonts w:ascii="Arial" w:eastAsia="Times New Roman" w:hAnsi="Arial" w:cs="Arial"/>
          <w:i/>
          <w:u w:val="single"/>
        </w:rPr>
      </w:pPr>
      <w:r w:rsidRPr="003F66DF">
        <w:rPr>
          <w:rFonts w:ascii="Arial" w:eastAsia="Times New Roman" w:hAnsi="Arial" w:cs="Arial"/>
          <w:i/>
        </w:rPr>
        <w:t xml:space="preserve">a) </w:t>
      </w:r>
      <w:r w:rsidR="00CB16F7" w:rsidRPr="00CB16F7">
        <w:rPr>
          <w:rFonts w:ascii="Arial" w:eastAsia="Times New Roman" w:hAnsi="Arial" w:cs="Arial"/>
          <w:i/>
          <w:u w:val="single"/>
        </w:rPr>
        <w:t>Celá následující katastrální území:</w:t>
      </w:r>
    </w:p>
    <w:p w14:paraId="280E649A" w14:textId="77777777" w:rsidR="00CB16F7" w:rsidRPr="00CB16F7" w:rsidRDefault="00CB16F7" w:rsidP="00CB16F7">
      <w:pPr>
        <w:spacing w:before="120" w:after="120" w:line="240" w:lineRule="auto"/>
        <w:ind w:left="284"/>
        <w:jc w:val="both"/>
        <w:rPr>
          <w:rFonts w:ascii="Arial" w:eastAsia="Times New Roman" w:hAnsi="Arial" w:cs="Arial"/>
          <w:i/>
        </w:rPr>
      </w:pPr>
      <w:r w:rsidRPr="00CB16F7">
        <w:rPr>
          <w:rFonts w:ascii="Arial" w:eastAsia="Times New Roman" w:hAnsi="Arial" w:cs="Arial"/>
          <w:i/>
        </w:rPr>
        <w:t xml:space="preserve">606618 Bohušov, 630021 Dolní Povelice, 606626 Karlov u Bohušova, 606642 Kašnice u Bohušova, 606651 Nová Ves u Bohušova, 626147 Dívčí Hrad, 626155 Sádek u Dívčího Hradu, 684805 </w:t>
      </w:r>
      <w:proofErr w:type="spellStart"/>
      <w:r w:rsidRPr="00CB16F7">
        <w:rPr>
          <w:rFonts w:ascii="Arial" w:eastAsia="Times New Roman" w:hAnsi="Arial" w:cs="Arial"/>
          <w:i/>
        </w:rPr>
        <w:t>Bučávka</w:t>
      </w:r>
      <w:proofErr w:type="spellEnd"/>
      <w:r w:rsidRPr="00CB16F7">
        <w:rPr>
          <w:rFonts w:ascii="Arial" w:eastAsia="Times New Roman" w:hAnsi="Arial" w:cs="Arial"/>
          <w:i/>
        </w:rPr>
        <w:t xml:space="preserve">, 643858 Horní Povelice, 684813 Liptaň, 693405 </w:t>
      </w:r>
      <w:proofErr w:type="spellStart"/>
      <w:r w:rsidRPr="00CB16F7">
        <w:rPr>
          <w:rFonts w:ascii="Arial" w:eastAsia="Times New Roman" w:hAnsi="Arial" w:cs="Arial"/>
          <w:i/>
        </w:rPr>
        <w:t>Piskořov</w:t>
      </w:r>
      <w:proofErr w:type="spellEnd"/>
      <w:r w:rsidRPr="00CB16F7">
        <w:rPr>
          <w:rFonts w:ascii="Arial" w:eastAsia="Times New Roman" w:hAnsi="Arial" w:cs="Arial"/>
          <w:i/>
        </w:rPr>
        <w:t xml:space="preserve">, 713295 Osoblaha, 692328 Matějovice, 750557 Nový Les, 750531 Víno, 750514 </w:t>
      </w:r>
      <w:proofErr w:type="spellStart"/>
      <w:r w:rsidRPr="00CB16F7">
        <w:rPr>
          <w:rFonts w:ascii="Arial" w:eastAsia="Times New Roman" w:hAnsi="Arial" w:cs="Arial"/>
          <w:i/>
        </w:rPr>
        <w:t>Koberno</w:t>
      </w:r>
      <w:proofErr w:type="spellEnd"/>
      <w:r w:rsidRPr="00CB16F7">
        <w:rPr>
          <w:rFonts w:ascii="Arial" w:eastAsia="Times New Roman" w:hAnsi="Arial" w:cs="Arial"/>
          <w:i/>
        </w:rPr>
        <w:t>, 750549 Městys Rudoltice, 750565 Pelhřimovy, 750522 Ves Rudoltice</w:t>
      </w:r>
    </w:p>
    <w:p w14:paraId="4B364275" w14:textId="77777777" w:rsidR="00CB16F7" w:rsidRPr="00CB16F7" w:rsidRDefault="00CB16F7" w:rsidP="00CB16F7">
      <w:pPr>
        <w:spacing w:before="120" w:after="120" w:line="240" w:lineRule="auto"/>
        <w:jc w:val="both"/>
        <w:rPr>
          <w:rFonts w:ascii="Arial" w:eastAsia="Times New Roman" w:hAnsi="Arial" w:cs="Arial"/>
          <w:i/>
          <w:u w:val="single"/>
        </w:rPr>
      </w:pPr>
    </w:p>
    <w:p w14:paraId="7BA06C86" w14:textId="77777777" w:rsidR="00CB16F7" w:rsidRPr="00CB16F7" w:rsidRDefault="00CB16F7" w:rsidP="00CB16F7">
      <w:pPr>
        <w:spacing w:before="120" w:after="120" w:line="240" w:lineRule="auto"/>
        <w:jc w:val="both"/>
        <w:rPr>
          <w:rFonts w:ascii="Arial" w:eastAsia="Times New Roman" w:hAnsi="Arial" w:cs="Arial"/>
          <w:i/>
          <w:u w:val="single"/>
        </w:rPr>
      </w:pPr>
      <w:r w:rsidRPr="00CB16F7">
        <w:rPr>
          <w:rFonts w:ascii="Arial" w:eastAsia="Times New Roman" w:hAnsi="Arial" w:cs="Arial"/>
          <w:i/>
          <w:u w:val="single"/>
        </w:rPr>
        <w:t>b) Část následujících katastrálních území:</w:t>
      </w:r>
    </w:p>
    <w:p w14:paraId="547051B5" w14:textId="77777777" w:rsidR="00CB16F7" w:rsidRPr="00CB16F7" w:rsidRDefault="00CB16F7" w:rsidP="00CB16F7">
      <w:pPr>
        <w:spacing w:before="120" w:after="120" w:line="240" w:lineRule="auto"/>
        <w:ind w:left="284"/>
        <w:jc w:val="both"/>
        <w:rPr>
          <w:rFonts w:ascii="Arial" w:eastAsia="Times New Roman" w:hAnsi="Arial" w:cs="Arial"/>
          <w:i/>
        </w:rPr>
      </w:pPr>
      <w:r w:rsidRPr="00CB16F7">
        <w:rPr>
          <w:rFonts w:ascii="Arial" w:eastAsia="Times New Roman" w:hAnsi="Arial" w:cs="Arial"/>
          <w:i/>
        </w:rPr>
        <w:t xml:space="preserve">693391 Město </w:t>
      </w:r>
      <w:proofErr w:type="gramStart"/>
      <w:r w:rsidRPr="00CB16F7">
        <w:rPr>
          <w:rFonts w:ascii="Arial" w:eastAsia="Times New Roman" w:hAnsi="Arial" w:cs="Arial"/>
          <w:i/>
        </w:rPr>
        <w:t>Albrechtice - východní</w:t>
      </w:r>
      <w:proofErr w:type="gramEnd"/>
      <w:r w:rsidRPr="00CB16F7">
        <w:rPr>
          <w:rFonts w:ascii="Arial" w:eastAsia="Times New Roman" w:hAnsi="Arial" w:cs="Arial"/>
          <w:i/>
        </w:rPr>
        <w:t xml:space="preserve"> část katastrálního území, kdy hranici tvoří silnice č. 57, 770647 Třemešná - východní část katastrálního území, kdy hranici tvoří silnice č. 57, 770639 Rudíkovy - východní část katastrálního území, kdy hranici tvoří silnice č. 57, 674770 Krásné Loučky - východní část katastrálního území, kdy hranici tvoří silnice č. 57, 674737 Krnov-Horní Předměstí - východní část katastrálního území, kdy hranici tvoří silnice č. 57,</w:t>
      </w:r>
    </w:p>
    <w:p w14:paraId="1038DB4C" w14:textId="4EE10EA8" w:rsidR="00625B99" w:rsidRPr="003F66DF" w:rsidRDefault="00625B99" w:rsidP="00CB16F7">
      <w:pPr>
        <w:spacing w:before="120" w:after="120" w:line="240" w:lineRule="auto"/>
        <w:jc w:val="both"/>
        <w:rPr>
          <w:rFonts w:ascii="Arial" w:eastAsia="Times New Roman" w:hAnsi="Arial" w:cs="Arial"/>
          <w:i/>
        </w:rPr>
      </w:pPr>
    </w:p>
    <w:p w14:paraId="7041AC4D" w14:textId="77777777" w:rsidR="00625B99" w:rsidRPr="003F66DF" w:rsidRDefault="00625B99" w:rsidP="00625B99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</w:rPr>
      </w:pPr>
      <w:r w:rsidRPr="003F66DF">
        <w:rPr>
          <w:rFonts w:ascii="Arial" w:eastAsia="Times New Roman" w:hAnsi="Arial" w:cs="Arial"/>
          <w:i/>
        </w:rPr>
        <w:t xml:space="preserve">(3) Pro účely tohoto nařízení se </w:t>
      </w:r>
      <w:r w:rsidRPr="003F66DF">
        <w:rPr>
          <w:rFonts w:ascii="Arial" w:eastAsia="Times New Roman" w:hAnsi="Arial" w:cs="Arial"/>
          <w:b/>
          <w:i/>
        </w:rPr>
        <w:t>uzavřeným pásmem</w:t>
      </w:r>
      <w:r w:rsidRPr="003F66DF">
        <w:rPr>
          <w:rFonts w:ascii="Arial" w:eastAsia="Times New Roman" w:hAnsi="Arial" w:cs="Arial"/>
          <w:i/>
        </w:rPr>
        <w:t xml:space="preserve"> rozumí ochranné pásmo a pásmo dozoru.</w:t>
      </w:r>
    </w:p>
    <w:p w14:paraId="227C00EF" w14:textId="77777777" w:rsidR="00625B99" w:rsidRPr="003F66DF" w:rsidRDefault="00625B99" w:rsidP="00625B99">
      <w:pPr>
        <w:spacing w:after="0" w:line="240" w:lineRule="auto"/>
        <w:rPr>
          <w:rFonts w:ascii="Arial" w:eastAsia="Times New Roman" w:hAnsi="Arial" w:cs="Arial"/>
          <w:i/>
        </w:rPr>
      </w:pPr>
    </w:p>
    <w:p w14:paraId="0A3C8727" w14:textId="77777777" w:rsidR="00625B99" w:rsidRDefault="00625B99" w:rsidP="00625B9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4F198ABB" w14:textId="77777777" w:rsidR="00625B99" w:rsidRDefault="00625B99" w:rsidP="00625B9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Se tímto mění a nově zní takto:</w:t>
      </w:r>
    </w:p>
    <w:p w14:paraId="21EBFE2E" w14:textId="77777777" w:rsidR="00625B99" w:rsidRDefault="00625B99" w:rsidP="00625B9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7582E0CE" w14:textId="77777777" w:rsidR="00625B99" w:rsidRDefault="00625B99" w:rsidP="00625B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</w:p>
    <w:p w14:paraId="38F74495" w14:textId="77777777" w:rsidR="00625B99" w:rsidRPr="00B75241" w:rsidRDefault="00625B99" w:rsidP="00625B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B75241">
        <w:rPr>
          <w:rFonts w:ascii="Arial" w:hAnsi="Arial" w:cs="Arial"/>
          <w:bCs/>
        </w:rPr>
        <w:t>Čl. 2</w:t>
      </w:r>
    </w:p>
    <w:p w14:paraId="010EEAD0" w14:textId="77777777" w:rsidR="00625B99" w:rsidRPr="00270CCD" w:rsidRDefault="00625B99" w:rsidP="00625B9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Cs/>
        </w:rPr>
      </w:pPr>
      <w:r w:rsidRPr="00270CCD">
        <w:rPr>
          <w:rFonts w:ascii="Arial-BoldMT" w:hAnsi="Arial-BoldMT" w:cs="Arial-BoldMT"/>
          <w:bCs/>
        </w:rPr>
        <w:t>Vymezení pásma dozoru</w:t>
      </w:r>
    </w:p>
    <w:p w14:paraId="3452E982" w14:textId="77777777" w:rsidR="00625B99" w:rsidRDefault="00625B99" w:rsidP="00625B99">
      <w:pPr>
        <w:spacing w:before="120" w:after="120" w:line="240" w:lineRule="auto"/>
        <w:ind w:firstLine="284"/>
        <w:jc w:val="both"/>
        <w:rPr>
          <w:rFonts w:ascii="Arial" w:eastAsia="Times New Roman" w:hAnsi="Arial" w:cs="Arial"/>
          <w:b/>
        </w:rPr>
      </w:pPr>
    </w:p>
    <w:p w14:paraId="6BD4DFB1" w14:textId="77777777" w:rsidR="00625B99" w:rsidRPr="00C01923" w:rsidRDefault="00625B99" w:rsidP="00625B99">
      <w:pPr>
        <w:spacing w:before="120" w:after="120" w:line="240" w:lineRule="auto"/>
        <w:ind w:firstLine="284"/>
        <w:jc w:val="both"/>
        <w:rPr>
          <w:rFonts w:ascii="Arial" w:eastAsia="Times New Roman" w:hAnsi="Arial" w:cs="Arial"/>
        </w:rPr>
      </w:pPr>
      <w:r w:rsidRPr="00E258D4">
        <w:rPr>
          <w:rFonts w:ascii="Arial" w:eastAsia="Times New Roman" w:hAnsi="Arial" w:cs="Arial"/>
          <w:b/>
        </w:rPr>
        <w:t>Pásmem dozoru</w:t>
      </w:r>
      <w:r w:rsidRPr="00E258D4">
        <w:rPr>
          <w:rFonts w:ascii="Arial" w:eastAsia="Times New Roman" w:hAnsi="Arial" w:cs="Arial"/>
        </w:rPr>
        <w:t xml:space="preserve"> </w:t>
      </w:r>
      <w:r w:rsidRPr="00C01923">
        <w:rPr>
          <w:rFonts w:ascii="Arial" w:eastAsia="Times New Roman" w:hAnsi="Arial" w:cs="Arial"/>
        </w:rPr>
        <w:t>se stanovují:</w:t>
      </w:r>
    </w:p>
    <w:p w14:paraId="23FB2B1E" w14:textId="77777777" w:rsidR="00CB16F7" w:rsidRPr="00F42E74" w:rsidRDefault="00625B99" w:rsidP="00CB16F7">
      <w:pPr>
        <w:spacing w:before="120" w:after="120" w:line="240" w:lineRule="auto"/>
        <w:jc w:val="both"/>
        <w:rPr>
          <w:rFonts w:ascii="Arial" w:eastAsia="Times New Roman" w:hAnsi="Arial" w:cs="Arial"/>
          <w:u w:val="single"/>
        </w:rPr>
      </w:pPr>
      <w:r w:rsidRPr="00C01923">
        <w:rPr>
          <w:rFonts w:ascii="Arial" w:eastAsia="Times New Roman" w:hAnsi="Arial" w:cs="Arial"/>
        </w:rPr>
        <w:t xml:space="preserve">a) </w:t>
      </w:r>
      <w:r w:rsidR="00CB16F7" w:rsidRPr="00F42E74">
        <w:rPr>
          <w:rFonts w:ascii="Arial" w:eastAsia="Times New Roman" w:hAnsi="Arial" w:cs="Arial"/>
          <w:u w:val="single"/>
        </w:rPr>
        <w:t>Celá následující katastrální území:</w:t>
      </w:r>
    </w:p>
    <w:p w14:paraId="75B1ED18" w14:textId="2904015B" w:rsidR="00CB16F7" w:rsidRPr="004F5554" w:rsidRDefault="00CB16F7" w:rsidP="00CB16F7">
      <w:pPr>
        <w:spacing w:after="0" w:line="240" w:lineRule="auto"/>
        <w:ind w:left="284"/>
        <w:jc w:val="both"/>
        <w:rPr>
          <w:rFonts w:ascii="Arial" w:eastAsia="Times New Roman" w:hAnsi="Arial" w:cs="Arial"/>
        </w:rPr>
      </w:pPr>
      <w:r w:rsidRPr="006D47F7">
        <w:rPr>
          <w:rFonts w:ascii="Arial" w:eastAsia="Times New Roman" w:hAnsi="Arial" w:cs="Arial"/>
        </w:rPr>
        <w:t>648558 Hrozová, 743682 Rusín</w:t>
      </w:r>
      <w:r>
        <w:rPr>
          <w:rFonts w:ascii="Arial" w:eastAsia="Times New Roman" w:hAnsi="Arial" w:cs="Arial"/>
        </w:rPr>
        <w:t>,</w:t>
      </w:r>
      <w:r w:rsidRPr="004F5554">
        <w:rPr>
          <w:rFonts w:ascii="Arial" w:eastAsia="Times New Roman" w:hAnsi="Arial" w:cs="Arial"/>
        </w:rPr>
        <w:t xml:space="preserve"> 606618 Bohušov, 630021 Dolní Povelice, 606626 Karlov u Bohušova, 606642 Kašnice u Bohušova, 606651 Nová Ves u Bohušova, 626147 Dívčí Hrad, 626155 Sádek u Dívčího Hradu, 684805 </w:t>
      </w:r>
      <w:proofErr w:type="spellStart"/>
      <w:r w:rsidRPr="004F5554">
        <w:rPr>
          <w:rFonts w:ascii="Arial" w:eastAsia="Times New Roman" w:hAnsi="Arial" w:cs="Arial"/>
        </w:rPr>
        <w:t>Bučávka</w:t>
      </w:r>
      <w:proofErr w:type="spellEnd"/>
      <w:r w:rsidRPr="004F5554">
        <w:rPr>
          <w:rFonts w:ascii="Arial" w:eastAsia="Times New Roman" w:hAnsi="Arial" w:cs="Arial"/>
        </w:rPr>
        <w:t xml:space="preserve">, 643858 Horní Povelice, 684813 Liptaň, 693405 </w:t>
      </w:r>
      <w:proofErr w:type="spellStart"/>
      <w:r w:rsidRPr="004F5554">
        <w:rPr>
          <w:rFonts w:ascii="Arial" w:eastAsia="Times New Roman" w:hAnsi="Arial" w:cs="Arial"/>
        </w:rPr>
        <w:t>Piskořov</w:t>
      </w:r>
      <w:proofErr w:type="spellEnd"/>
      <w:r w:rsidRPr="004F5554">
        <w:rPr>
          <w:rFonts w:ascii="Arial" w:eastAsia="Times New Roman" w:hAnsi="Arial" w:cs="Arial"/>
        </w:rPr>
        <w:t xml:space="preserve">, 713295 Osoblaha, 692328 Matějovice, 750557 Nový Les, 750531 Víno, 750514 </w:t>
      </w:r>
      <w:proofErr w:type="spellStart"/>
      <w:r w:rsidRPr="004F5554">
        <w:rPr>
          <w:rFonts w:ascii="Arial" w:eastAsia="Times New Roman" w:hAnsi="Arial" w:cs="Arial"/>
        </w:rPr>
        <w:t>Koberno</w:t>
      </w:r>
      <w:proofErr w:type="spellEnd"/>
      <w:r w:rsidRPr="004F5554">
        <w:rPr>
          <w:rFonts w:ascii="Arial" w:eastAsia="Times New Roman" w:hAnsi="Arial" w:cs="Arial"/>
        </w:rPr>
        <w:t>, 750549 Městys Rudoltice, 750565 Pelhřimovy, 750522 Ves Rudoltice</w:t>
      </w:r>
    </w:p>
    <w:p w14:paraId="45E1B1B2" w14:textId="77777777" w:rsidR="00CB16F7" w:rsidRPr="00F42E74" w:rsidRDefault="00CB16F7" w:rsidP="00CB16F7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E6ADCCA" w14:textId="77777777" w:rsidR="00CB16F7" w:rsidRPr="00F42E74" w:rsidRDefault="00CB16F7" w:rsidP="00CB16F7">
      <w:pPr>
        <w:spacing w:after="120" w:line="240" w:lineRule="auto"/>
        <w:jc w:val="both"/>
        <w:rPr>
          <w:rFonts w:ascii="Arial" w:eastAsia="Times New Roman" w:hAnsi="Arial" w:cs="Arial"/>
          <w:u w:val="single"/>
        </w:rPr>
      </w:pPr>
      <w:r w:rsidRPr="00F42E74">
        <w:rPr>
          <w:rFonts w:ascii="Arial" w:eastAsia="Times New Roman" w:hAnsi="Arial" w:cs="Arial"/>
        </w:rPr>
        <w:t xml:space="preserve">b) </w:t>
      </w:r>
      <w:r w:rsidRPr="00F42E74">
        <w:rPr>
          <w:rFonts w:ascii="Arial" w:eastAsia="Times New Roman" w:hAnsi="Arial" w:cs="Arial"/>
          <w:u w:val="single"/>
        </w:rPr>
        <w:t>Část následujících katastrálních území:</w:t>
      </w:r>
    </w:p>
    <w:p w14:paraId="64A53D7F" w14:textId="5457B39F" w:rsidR="00CB16F7" w:rsidRPr="004F5554" w:rsidRDefault="00CB16F7" w:rsidP="00CB16F7">
      <w:pPr>
        <w:spacing w:after="0" w:line="240" w:lineRule="auto"/>
        <w:ind w:left="284"/>
        <w:jc w:val="both"/>
        <w:rPr>
          <w:rFonts w:ascii="Arial" w:eastAsia="Times New Roman" w:hAnsi="Arial" w:cs="Arial"/>
        </w:rPr>
      </w:pPr>
      <w:r w:rsidRPr="004F5554">
        <w:rPr>
          <w:rFonts w:ascii="Arial" w:eastAsia="Times New Roman" w:hAnsi="Arial" w:cs="Arial"/>
        </w:rPr>
        <w:t xml:space="preserve">693391 Město </w:t>
      </w:r>
      <w:proofErr w:type="gramStart"/>
      <w:r w:rsidRPr="004F5554">
        <w:rPr>
          <w:rFonts w:ascii="Arial" w:eastAsia="Times New Roman" w:hAnsi="Arial" w:cs="Arial"/>
        </w:rPr>
        <w:t>Albrechtice - východní</w:t>
      </w:r>
      <w:proofErr w:type="gramEnd"/>
      <w:r w:rsidRPr="004F5554">
        <w:rPr>
          <w:rFonts w:ascii="Arial" w:eastAsia="Times New Roman" w:hAnsi="Arial" w:cs="Arial"/>
        </w:rPr>
        <w:t xml:space="preserve"> část katastrálního území, kdy hranici tvoří silnice č. 57, 770647 Třemešná - východní část katastrálního území, kdy hranici tvoří silnice č. 57, 770639 Rudíkovy - východní část katastrálního území, kdy hranici tvoří silnice č. 57, 674770 Krásné Loučky - východní část katastrálního území, kdy hranici tvoří silnice č. 57, 674737 Krnov-Horní Předměstí - východní část katastrálního území, kdy hranici tvoří silnice č. 57</w:t>
      </w:r>
      <w:bookmarkStart w:id="2" w:name="_GoBack"/>
      <w:bookmarkEnd w:id="2"/>
    </w:p>
    <w:p w14:paraId="65BB975C" w14:textId="343D0525" w:rsidR="00625B99" w:rsidRPr="003F66DF" w:rsidRDefault="00625B99" w:rsidP="00CB16F7">
      <w:pPr>
        <w:spacing w:before="120" w:after="120" w:line="240" w:lineRule="auto"/>
        <w:jc w:val="both"/>
        <w:rPr>
          <w:rFonts w:ascii="Arial" w:eastAsia="Times New Roman" w:hAnsi="Arial" w:cs="Arial"/>
        </w:rPr>
      </w:pPr>
    </w:p>
    <w:p w14:paraId="7097F80D" w14:textId="77777777" w:rsidR="00625B99" w:rsidRDefault="00625B99" w:rsidP="00625B9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11140010" w14:textId="77777777" w:rsidR="00625B99" w:rsidRPr="00056928" w:rsidRDefault="00625B99" w:rsidP="00625B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056928">
        <w:rPr>
          <w:rFonts w:ascii="Arial" w:hAnsi="Arial" w:cs="Arial"/>
          <w:b/>
          <w:bCs/>
        </w:rPr>
        <w:t>Čl. 2</w:t>
      </w:r>
    </w:p>
    <w:p w14:paraId="47532AAC" w14:textId="77777777" w:rsidR="00625B99" w:rsidRDefault="00625B99" w:rsidP="00625B9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Úprava dalších ustanovení</w:t>
      </w:r>
    </w:p>
    <w:p w14:paraId="5C98DF8D" w14:textId="77777777" w:rsidR="00625B99" w:rsidRDefault="00625B99" w:rsidP="00625B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6FC5009B" w14:textId="63903CD6" w:rsidR="00625B99" w:rsidRDefault="00625B99" w:rsidP="00625B9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Ostatní ustanovení nařízení Státní veterinární správy </w:t>
      </w:r>
      <w:r w:rsidRPr="008363A1">
        <w:rPr>
          <w:rFonts w:ascii="ArialMT" w:hAnsi="ArialMT" w:cs="ArialMT"/>
        </w:rPr>
        <w:t xml:space="preserve">č.j. </w:t>
      </w:r>
      <w:sdt>
        <w:sdtPr>
          <w:rPr>
            <w:rFonts w:ascii="ArialMT" w:hAnsi="ArialMT" w:cs="ArialMT"/>
          </w:rPr>
          <w:alias w:val="Naše č. j."/>
          <w:tag w:val="spis_objektsps/evidencni_cislo"/>
          <w:id w:val="-1015690756"/>
          <w:placeholder>
            <w:docPart w:val="9F185EE4BF5D4E419250FA61BA3F5E11"/>
          </w:placeholder>
        </w:sdtPr>
        <w:sdtEndPr/>
        <w:sdtContent>
          <w:r>
            <w:rPr>
              <w:rFonts w:ascii="ArialMT" w:hAnsi="ArialMT" w:cs="ArialMT"/>
            </w:rPr>
            <w:t>SVS/202</w:t>
          </w:r>
          <w:r w:rsidR="00C470BE">
            <w:rPr>
              <w:rFonts w:ascii="ArialMT" w:hAnsi="ArialMT" w:cs="ArialMT"/>
            </w:rPr>
            <w:t>3</w:t>
          </w:r>
          <w:r>
            <w:rPr>
              <w:rFonts w:ascii="ArialMT" w:hAnsi="ArialMT" w:cs="ArialMT"/>
            </w:rPr>
            <w:t>/</w:t>
          </w:r>
          <w:r w:rsidR="00C470BE">
            <w:rPr>
              <w:rFonts w:ascii="ArialMT" w:hAnsi="ArialMT" w:cs="ArialMT"/>
            </w:rPr>
            <w:t>016536</w:t>
          </w:r>
        </w:sdtContent>
      </w:sdt>
      <w:r w:rsidRPr="008363A1">
        <w:rPr>
          <w:rFonts w:ascii="ArialMT" w:hAnsi="ArialMT" w:cs="ArialMT"/>
        </w:rPr>
        <w:t xml:space="preserve"> ze dne</w:t>
      </w:r>
      <w:r>
        <w:rPr>
          <w:rFonts w:ascii="ArialMT" w:hAnsi="ArialMT" w:cs="ArialMT"/>
        </w:rPr>
        <w:t xml:space="preserve"> 3</w:t>
      </w:r>
      <w:r w:rsidR="00C470BE">
        <w:rPr>
          <w:rFonts w:ascii="ArialMT" w:hAnsi="ArialMT" w:cs="ArialMT"/>
        </w:rPr>
        <w:t>0</w:t>
      </w:r>
      <w:r w:rsidRPr="008363A1">
        <w:rPr>
          <w:rFonts w:ascii="ArialMT" w:hAnsi="ArialMT" w:cs="ArialMT"/>
        </w:rPr>
        <w:t>.1.202</w:t>
      </w:r>
      <w:r>
        <w:rPr>
          <w:rFonts w:ascii="ArialMT" w:hAnsi="ArialMT" w:cs="ArialMT"/>
        </w:rPr>
        <w:t xml:space="preserve">3 v souvislosti s výskytem nebezpečné nákazy vysoce patogenní </w:t>
      </w:r>
      <w:proofErr w:type="spellStart"/>
      <w:r>
        <w:rPr>
          <w:rFonts w:ascii="ArialMT" w:hAnsi="ArialMT" w:cs="ArialMT"/>
        </w:rPr>
        <w:t>aviární</w:t>
      </w:r>
      <w:proofErr w:type="spellEnd"/>
      <w:r>
        <w:rPr>
          <w:rFonts w:ascii="ArialMT" w:hAnsi="ArialMT" w:cs="ArialMT"/>
        </w:rPr>
        <w:t xml:space="preserve"> influenzy zůstávají nezměněny.</w:t>
      </w:r>
    </w:p>
    <w:p w14:paraId="73B53916" w14:textId="77777777" w:rsidR="00625B99" w:rsidRDefault="00625B99" w:rsidP="00625B99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</w:p>
    <w:p w14:paraId="0A5BE7B9" w14:textId="77777777" w:rsidR="00625B99" w:rsidRDefault="00625B99" w:rsidP="00625B99">
      <w:pPr>
        <w:keepNext/>
        <w:tabs>
          <w:tab w:val="left" w:pos="709"/>
          <w:tab w:val="left" w:pos="538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lang w:eastAsia="cs-CZ"/>
        </w:rPr>
      </w:pPr>
    </w:p>
    <w:p w14:paraId="02D558E3" w14:textId="77777777" w:rsidR="00625B99" w:rsidRPr="00056928" w:rsidRDefault="00625B99" w:rsidP="00625B99">
      <w:pPr>
        <w:keepNext/>
        <w:tabs>
          <w:tab w:val="left" w:pos="709"/>
          <w:tab w:val="left" w:pos="538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lang w:eastAsia="cs-CZ"/>
        </w:rPr>
      </w:pPr>
      <w:r w:rsidRPr="00056928">
        <w:rPr>
          <w:rFonts w:ascii="Arial" w:eastAsia="Times New Roman" w:hAnsi="Arial" w:cs="Arial"/>
          <w:b/>
          <w:kern w:val="32"/>
          <w:lang w:eastAsia="cs-CZ"/>
        </w:rPr>
        <w:t xml:space="preserve">Čl. 3 </w:t>
      </w:r>
    </w:p>
    <w:p w14:paraId="4DBFA42D" w14:textId="77777777" w:rsidR="00625B99" w:rsidRDefault="00625B99" w:rsidP="00625B99">
      <w:pPr>
        <w:keepNext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6A286B54" w14:textId="77777777" w:rsidR="00776817" w:rsidRPr="00F42E74" w:rsidRDefault="00776817" w:rsidP="00776817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bookmarkStart w:id="3" w:name="_Hlk123103207"/>
      <w:r w:rsidRPr="00F42E74">
        <w:rPr>
          <w:rFonts w:ascii="Arial" w:eastAsia="Times New Roman" w:hAnsi="Arial" w:cs="Arial"/>
        </w:rPr>
        <w:t>(1) 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 formou zveřejnění ve Sbírce právních předpisů. Datum a čas vyhlášení nařízení je vyznačen ve Sbírce právních předpisů.</w:t>
      </w:r>
    </w:p>
    <w:bookmarkEnd w:id="3"/>
    <w:p w14:paraId="2BAA5427" w14:textId="77777777" w:rsidR="00776817" w:rsidRPr="00F42E74" w:rsidRDefault="00776817" w:rsidP="00776817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F42E74">
        <w:rPr>
          <w:rFonts w:ascii="Arial" w:eastAsia="Times New Roman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F42E74">
        <w:rPr>
          <w:rFonts w:ascii="Arial" w:eastAsia="Times New Roman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F42E74">
        <w:rPr>
          <w:rFonts w:ascii="Arial" w:eastAsia="Times New Roman" w:hAnsi="Arial" w:cs="Arial"/>
        </w:rPr>
        <w:t xml:space="preserve"> </w:t>
      </w:r>
    </w:p>
    <w:p w14:paraId="406B1F74" w14:textId="77777777" w:rsidR="00776817" w:rsidRPr="00F42E74" w:rsidRDefault="00776817" w:rsidP="00776817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F42E74">
        <w:rPr>
          <w:rFonts w:ascii="Arial" w:eastAsia="Times New Roman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1258F577" w14:textId="3AE9F52C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625B99">
            <w:rPr>
              <w:rFonts w:ascii="Arial" w:eastAsia="Calibri" w:hAnsi="Arial" w:cs="Arial"/>
            </w:rPr>
            <w:t>Ostravě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</w:sdtPr>
        <w:sdtEndPr/>
        <w:sdtContent>
          <w:r w:rsidR="00625B99">
            <w:rPr>
              <w:rFonts w:ascii="Arial" w:eastAsia="Calibri" w:hAnsi="Arial" w:cs="Times New Roman"/>
              <w:color w:val="000000" w:themeColor="text1"/>
            </w:rPr>
            <w:t>20.02.2023</w:t>
          </w:r>
        </w:sdtContent>
      </w:sdt>
    </w:p>
    <w:p w14:paraId="1258F578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258F579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258F57A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DB3DB4C" w14:textId="77777777" w:rsidR="00625B99" w:rsidRPr="00B75241" w:rsidRDefault="004D6DA0" w:rsidP="00625B99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1211229229"/>
          <w:placeholder>
            <w:docPart w:val="D414B7EF95894816B248FD157B0757B2"/>
          </w:placeholder>
        </w:sdtPr>
        <w:sdtEndPr>
          <w:rPr>
            <w:bCs/>
          </w:rPr>
        </w:sdtEndPr>
        <w:sdtContent>
          <w:r w:rsidR="00625B99" w:rsidRPr="00B75241">
            <w:rPr>
              <w:rFonts w:ascii="Arial" w:eastAsia="Calibri" w:hAnsi="Arial" w:cs="Times New Roman"/>
              <w:sz w:val="20"/>
              <w:szCs w:val="20"/>
            </w:rPr>
            <w:t>MVDr. Severin Kaděrka</w:t>
          </w:r>
        </w:sdtContent>
      </w:sdt>
    </w:p>
    <w:p w14:paraId="17F0A7F6" w14:textId="77777777" w:rsidR="00625B99" w:rsidRPr="00B75241" w:rsidRDefault="00625B99" w:rsidP="00625B99">
      <w:pPr>
        <w:spacing w:after="0" w:line="240" w:lineRule="auto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B75241">
        <w:rPr>
          <w:rFonts w:ascii="Arial" w:hAnsi="Arial" w:cs="Arial"/>
          <w:color w:val="000000"/>
          <w:sz w:val="20"/>
          <w:szCs w:val="20"/>
        </w:rPr>
        <w:t>ředitel</w:t>
      </w:r>
    </w:p>
    <w:p w14:paraId="066853F0" w14:textId="77777777" w:rsidR="00625B99" w:rsidRPr="00B75241" w:rsidRDefault="00625B99" w:rsidP="00625B99">
      <w:pPr>
        <w:spacing w:after="0" w:line="240" w:lineRule="auto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B75241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57297352"/>
          <w:placeholder>
            <w:docPart w:val="3CAF452DBA6B46C3A4C9BA9A538187A8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861197999"/>
              <w:placeholder>
                <w:docPart w:val="F6DAC17D5A7E48E1B72A17349F5E0A3B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Pr="00B75241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Moravskoslezský kraj</w:t>
              </w:r>
            </w:sdtContent>
          </w:sdt>
        </w:sdtContent>
      </w:sdt>
    </w:p>
    <w:p w14:paraId="6B68C58F" w14:textId="77777777" w:rsidR="00625B99" w:rsidRDefault="00625B99" w:rsidP="00625B99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bCs/>
          <w:sz w:val="20"/>
          <w:szCs w:val="20"/>
        </w:rPr>
        <w:t xml:space="preserve">            </w:t>
      </w:r>
      <w:r w:rsidRPr="00B75241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2D6FFD51" w14:textId="77777777" w:rsidR="00625B99" w:rsidRDefault="00625B99" w:rsidP="00625B99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258F57B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258F57C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258F57D" w14:textId="77777777" w:rsidR="00312826" w:rsidRPr="00312826" w:rsidRDefault="004D6DA0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/>
      </w:sdt>
    </w:p>
    <w:p w14:paraId="1258F580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4975B694" w14:textId="77777777" w:rsidR="00625B99" w:rsidRDefault="00616664" w:rsidP="00625B99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-1226449006"/>
        <w:placeholder>
          <w:docPart w:val="EBD6554288CB433A96F4A39FFD5F5563"/>
        </w:placeholder>
      </w:sdtPr>
      <w:sdtEndPr/>
      <w:sdtContent>
        <w:p w14:paraId="44CDAE66" w14:textId="39A9FDAD" w:rsidR="00625B99" w:rsidRPr="00B75241" w:rsidRDefault="00625B99" w:rsidP="00625B99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B75241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Krajský úřad Moravskoslezský kraj </w:t>
          </w:r>
        </w:p>
        <w:p w14:paraId="21A861E3" w14:textId="77777777" w:rsidR="00625B99" w:rsidRPr="00B75241" w:rsidRDefault="00625B99" w:rsidP="00625B99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B75241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Dotčené městské a obecní úřady </w:t>
          </w:r>
        </w:p>
        <w:p w14:paraId="53C00B58" w14:textId="77777777" w:rsidR="00625B99" w:rsidRPr="00B75241" w:rsidRDefault="00625B99" w:rsidP="00625B99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B75241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KHS Moravskoslezského kraje </w:t>
          </w:r>
        </w:p>
        <w:p w14:paraId="09800C8F" w14:textId="77777777" w:rsidR="00625B99" w:rsidRPr="00B75241" w:rsidRDefault="00625B99" w:rsidP="00625B99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B75241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Krajské ředitelství policie Moravskoslezského kraje</w:t>
          </w:r>
        </w:p>
        <w:p w14:paraId="106E7868" w14:textId="77777777" w:rsidR="00625B99" w:rsidRPr="00B75241" w:rsidRDefault="00625B99" w:rsidP="00625B99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B75241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HZS Moravskoslezského kraje</w:t>
          </w:r>
        </w:p>
      </w:sdtContent>
    </w:sdt>
    <w:p w14:paraId="790DF8EE" w14:textId="77777777" w:rsidR="00625B99" w:rsidRPr="00C15F8F" w:rsidRDefault="00625B99" w:rsidP="00625B99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FF"/>
          <w:sz w:val="16"/>
          <w:u w:val="single"/>
        </w:rPr>
      </w:pPr>
    </w:p>
    <w:p w14:paraId="6D1474B1" w14:textId="77777777" w:rsidR="00625B99" w:rsidRPr="00C15F8F" w:rsidRDefault="00625B99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  <w:showingPlcHdr/>
      </w:sdtPr>
      <w:sdtEndPr/>
      <w:sdtContent>
        <w:p w14:paraId="1258F582" w14:textId="77777777" w:rsidR="00616664" w:rsidRPr="00C01D55" w:rsidRDefault="004D6DA0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ectPr w:rsidR="00616664" w:rsidRPr="00C01D5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8F58A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1258F58B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1258F58C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258F58D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8F588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1258F589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95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2826"/>
    <w:rsid w:val="00362F56"/>
    <w:rsid w:val="00461078"/>
    <w:rsid w:val="004D6DA0"/>
    <w:rsid w:val="00616664"/>
    <w:rsid w:val="00625B99"/>
    <w:rsid w:val="00661489"/>
    <w:rsid w:val="00740498"/>
    <w:rsid w:val="00776817"/>
    <w:rsid w:val="009066E7"/>
    <w:rsid w:val="00C470BE"/>
    <w:rsid w:val="00CB16F7"/>
    <w:rsid w:val="00DC4873"/>
    <w:rsid w:val="00F74838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8F554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Default">
    <w:name w:val="Default"/>
    <w:rsid w:val="007768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5980E746F0044DA88F7F6E03E3D3D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DBABB4-D7AC-40C1-8008-319EFA74809C}"/>
      </w:docPartPr>
      <w:docPartBody>
        <w:p w:rsidR="00C45433" w:rsidRDefault="00E27E99" w:rsidP="00E27E99">
          <w:pPr>
            <w:pStyle w:val="D5980E746F0044DA88F7F6E03E3D3DD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F185EE4BF5D4E419250FA61BA3F5E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3FB5C9-A16A-4D89-B7B5-C9D225865A84}"/>
      </w:docPartPr>
      <w:docPartBody>
        <w:p w:rsidR="00C45433" w:rsidRDefault="00E27E99" w:rsidP="00E27E99">
          <w:pPr>
            <w:pStyle w:val="9F185EE4BF5D4E419250FA61BA3F5E1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BD6554288CB433A96F4A39FFD5F5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6EA7C7-B7BF-41B5-9A99-5AB346B802D6}"/>
      </w:docPartPr>
      <w:docPartBody>
        <w:p w:rsidR="00C45433" w:rsidRDefault="00E27E99" w:rsidP="00E27E99">
          <w:pPr>
            <w:pStyle w:val="EBD6554288CB433A96F4A39FFD5F5563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D414B7EF95894816B248FD157B075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03B627-FEB7-4CCA-B0E1-EBB4801C65E9}"/>
      </w:docPartPr>
      <w:docPartBody>
        <w:p w:rsidR="00C45433" w:rsidRDefault="00E27E99" w:rsidP="00E27E99">
          <w:pPr>
            <w:pStyle w:val="D414B7EF95894816B248FD157B0757B2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CAF452DBA6B46C3A4C9BA9A538187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3E4417-A006-44F3-84FB-2736A3BD2715}"/>
      </w:docPartPr>
      <w:docPartBody>
        <w:p w:rsidR="00C45433" w:rsidRDefault="00E27E99" w:rsidP="00E27E99">
          <w:pPr>
            <w:pStyle w:val="3CAF452DBA6B46C3A4C9BA9A538187A8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6DAC17D5A7E48E1B72A17349F5E0A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50725E-9A0D-416B-801E-1EAB1B40017F}"/>
      </w:docPartPr>
      <w:docPartBody>
        <w:p w:rsidR="00C45433" w:rsidRDefault="00E27E99" w:rsidP="00E27E99">
          <w:pPr>
            <w:pStyle w:val="F6DAC17D5A7E48E1B72A17349F5E0A3B"/>
          </w:pPr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  <w:rsid w:val="00C45433"/>
    <w:rsid w:val="00E2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E27E99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D5980E746F0044DA88F7F6E03E3D3DDC">
    <w:name w:val="D5980E746F0044DA88F7F6E03E3D3DDC"/>
    <w:rsid w:val="00E27E99"/>
  </w:style>
  <w:style w:type="paragraph" w:customStyle="1" w:styleId="9F185EE4BF5D4E419250FA61BA3F5E11">
    <w:name w:val="9F185EE4BF5D4E419250FA61BA3F5E11"/>
    <w:rsid w:val="00E27E99"/>
  </w:style>
  <w:style w:type="paragraph" w:customStyle="1" w:styleId="B2D63704F2F041F7935326D2F9128339">
    <w:name w:val="B2D63704F2F041F7935326D2F9128339"/>
    <w:rsid w:val="00E27E99"/>
  </w:style>
  <w:style w:type="paragraph" w:customStyle="1" w:styleId="EBD6554288CB433A96F4A39FFD5F5563">
    <w:name w:val="EBD6554288CB433A96F4A39FFD5F5563"/>
    <w:rsid w:val="00E27E99"/>
  </w:style>
  <w:style w:type="paragraph" w:customStyle="1" w:styleId="D414B7EF95894816B248FD157B0757B2">
    <w:name w:val="D414B7EF95894816B248FD157B0757B2"/>
    <w:rsid w:val="00E27E99"/>
  </w:style>
  <w:style w:type="paragraph" w:customStyle="1" w:styleId="3CAF452DBA6B46C3A4C9BA9A538187A8">
    <w:name w:val="3CAF452DBA6B46C3A4C9BA9A538187A8"/>
    <w:rsid w:val="00E27E99"/>
  </w:style>
  <w:style w:type="paragraph" w:customStyle="1" w:styleId="F6DAC17D5A7E48E1B72A17349F5E0A3B">
    <w:name w:val="F6DAC17D5A7E48E1B72A17349F5E0A3B"/>
    <w:rsid w:val="00E27E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831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Grazyna Kurzová</cp:lastModifiedBy>
  <cp:revision>14</cp:revision>
  <dcterms:created xsi:type="dcterms:W3CDTF">2022-01-27T08:47:00Z</dcterms:created>
  <dcterms:modified xsi:type="dcterms:W3CDTF">2023-02-16T12:31:00Z</dcterms:modified>
</cp:coreProperties>
</file>