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CC9E7" w14:textId="77777777" w:rsidR="00B71952" w:rsidRDefault="00B71952" w:rsidP="00B7195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proofErr w:type="gramStart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T Ř E B E N I C E</w:t>
      </w:r>
      <w:proofErr w:type="gramEnd"/>
    </w:p>
    <w:p w14:paraId="7B3A96D4" w14:textId="77777777" w:rsidR="00B71952" w:rsidRDefault="00B71952" w:rsidP="00B7195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</w:p>
    <w:p w14:paraId="11B94325" w14:textId="77777777" w:rsidR="00B71952" w:rsidRDefault="00B71952" w:rsidP="00B7195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TŘEBENICE</w:t>
      </w:r>
    </w:p>
    <w:p w14:paraId="0B51AD4C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77201B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4BB7CF46" w14:textId="77777777" w:rsidR="00561E02" w:rsidRPr="0072122F" w:rsidRDefault="00561E02" w:rsidP="00561E02">
      <w:pPr>
        <w:jc w:val="center"/>
        <w:rPr>
          <w:b/>
          <w:bCs/>
        </w:rPr>
      </w:pPr>
    </w:p>
    <w:p w14:paraId="65978073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027BBAF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57DE60" w14:textId="489D0B34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B71952">
        <w:rPr>
          <w:i/>
        </w:rPr>
        <w:t>města Třebenice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2A1BC4">
        <w:rPr>
          <w:i/>
        </w:rPr>
        <w:t>11. 12</w:t>
      </w:r>
      <w:r w:rsidR="00A77836">
        <w:rPr>
          <w:i/>
        </w:rPr>
        <w:t>.</w:t>
      </w:r>
      <w:r w:rsidR="002A1BC4">
        <w:rPr>
          <w:i/>
        </w:rPr>
        <w:t xml:space="preserve"> </w:t>
      </w:r>
      <w:r w:rsidR="00A62632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8FACC63" w14:textId="77777777" w:rsidR="00852FB3" w:rsidRPr="00861912" w:rsidRDefault="00852FB3" w:rsidP="00561E02">
      <w:pPr>
        <w:jc w:val="center"/>
        <w:rPr>
          <w:b/>
        </w:rPr>
      </w:pPr>
    </w:p>
    <w:p w14:paraId="087FCD1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9EA955D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770CD41" w14:textId="77777777" w:rsidR="00561E02" w:rsidRPr="00861912" w:rsidRDefault="00561E02" w:rsidP="00561E02">
      <w:pPr>
        <w:jc w:val="both"/>
      </w:pPr>
    </w:p>
    <w:p w14:paraId="2D7F007E" w14:textId="77777777" w:rsidR="00561E02" w:rsidRPr="00861912" w:rsidRDefault="00B71952" w:rsidP="00561E02">
      <w:pPr>
        <w:numPr>
          <w:ilvl w:val="0"/>
          <w:numId w:val="1"/>
        </w:numPr>
        <w:jc w:val="both"/>
      </w:pPr>
      <w:r>
        <w:t>Město Třebenice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C42BF5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B71952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B71952">
        <w:rPr>
          <w:sz w:val="24"/>
          <w:szCs w:val="24"/>
        </w:rPr>
        <w:t xml:space="preserve"> Třebenice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7B4013E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3FA072AD" w14:textId="77777777" w:rsidR="00822A24" w:rsidRDefault="00822A24"/>
    <w:p w14:paraId="095C37C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1D5B553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6E9A02AC" w14:textId="77777777" w:rsidR="00561E02" w:rsidRPr="006C2CF0" w:rsidRDefault="00561E02"/>
    <w:p w14:paraId="2565724D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FDECA84" w14:textId="77777777" w:rsidR="005F7D45" w:rsidRPr="005F7D45" w:rsidRDefault="005F7D45" w:rsidP="005F7D45"/>
    <w:p w14:paraId="610BFBEC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3CC820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A3F7BD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8640146" w14:textId="77777777" w:rsidR="00814C64" w:rsidRPr="00B71952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B71952">
        <w:t>15</w:t>
      </w:r>
      <w:r w:rsidRPr="00D6118C">
        <w:t xml:space="preserve"> dnů od vzniku poplatkové povinnosti. Ve stejné </w:t>
      </w:r>
      <w:r w:rsidRPr="00B71952">
        <w:t>lhůtě se ohlašuje nárok na osvobození, existoval-li důvod osvobození v okamžiku vzniku poplatkové povinnosti.</w:t>
      </w:r>
    </w:p>
    <w:p w14:paraId="5F91BEC2" w14:textId="77777777" w:rsidR="00814C64" w:rsidRPr="00B71952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B71952">
        <w:t>Obsah ohlášení upravuje zákon.</w:t>
      </w:r>
      <w:r w:rsidRPr="00B71952">
        <w:rPr>
          <w:rStyle w:val="Znakapoznpodarou"/>
        </w:rPr>
        <w:footnoteReference w:id="6"/>
      </w:r>
      <w:r w:rsidRPr="00B71952">
        <w:rPr>
          <w:szCs w:val="24"/>
          <w:vertAlign w:val="superscript"/>
        </w:rPr>
        <w:t>)</w:t>
      </w:r>
    </w:p>
    <w:p w14:paraId="754FFAA1" w14:textId="77777777" w:rsidR="00814C64" w:rsidRPr="00B71952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B71952">
        <w:rPr>
          <w:bCs/>
          <w:szCs w:val="24"/>
        </w:rPr>
        <w:t>Postup při změně</w:t>
      </w:r>
      <w:r w:rsidRPr="00B71952">
        <w:rPr>
          <w:rStyle w:val="Znakapoznpodarou"/>
          <w:bCs/>
          <w:szCs w:val="24"/>
        </w:rPr>
        <w:footnoteReference w:id="7"/>
      </w:r>
      <w:r w:rsidRPr="00B71952">
        <w:rPr>
          <w:bCs/>
          <w:szCs w:val="24"/>
          <w:vertAlign w:val="superscript"/>
        </w:rPr>
        <w:t>)</w:t>
      </w:r>
      <w:r w:rsidRPr="00B71952">
        <w:rPr>
          <w:bCs/>
          <w:szCs w:val="24"/>
        </w:rPr>
        <w:t xml:space="preserve"> údajů uvedených v ohlášení upravuje zákon.</w:t>
      </w:r>
      <w:r w:rsidRPr="00B71952">
        <w:rPr>
          <w:rStyle w:val="Znakapoznpodarou"/>
          <w:bCs/>
          <w:szCs w:val="24"/>
        </w:rPr>
        <w:footnoteReference w:id="8"/>
      </w:r>
      <w:r w:rsidRPr="00B71952">
        <w:rPr>
          <w:bCs/>
          <w:szCs w:val="24"/>
          <w:vertAlign w:val="superscript"/>
        </w:rPr>
        <w:t>)</w:t>
      </w:r>
      <w:r w:rsidRPr="00B71952">
        <w:rPr>
          <w:bCs/>
          <w:szCs w:val="24"/>
        </w:rPr>
        <w:t xml:space="preserve"> </w:t>
      </w:r>
    </w:p>
    <w:p w14:paraId="184EF0BF" w14:textId="77777777" w:rsidR="00814C64" w:rsidRPr="00B71952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B71952">
        <w:rPr>
          <w:sz w:val="23"/>
          <w:szCs w:val="23"/>
        </w:rPr>
        <w:t>Důsledky nesplnění ohlašovací povinnosti ke vzniku osvobození stanoví zákon.</w:t>
      </w:r>
      <w:r w:rsidRPr="00B71952">
        <w:rPr>
          <w:rStyle w:val="Znakapoznpodarou"/>
          <w:sz w:val="23"/>
          <w:szCs w:val="23"/>
        </w:rPr>
        <w:footnoteReference w:id="9"/>
      </w:r>
      <w:r w:rsidRPr="00B71952">
        <w:rPr>
          <w:sz w:val="23"/>
          <w:szCs w:val="23"/>
          <w:vertAlign w:val="superscript"/>
        </w:rPr>
        <w:t>)</w:t>
      </w:r>
    </w:p>
    <w:p w14:paraId="27768569" w14:textId="77777777" w:rsidR="00884A5E" w:rsidRPr="00B71952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B71952">
        <w:t>Poplatník není povinen podat ohlášení</w:t>
      </w:r>
      <w:r w:rsidR="00B71952" w:rsidRPr="00B71952">
        <w:t xml:space="preserve"> k osvobození dle čl. 5 odst. 2 písm. a) této vyhlášky.</w:t>
      </w:r>
      <w:r w:rsidRPr="00B71952">
        <w:rPr>
          <w:rStyle w:val="Znakapoznpodarou"/>
        </w:rPr>
        <w:footnoteReference w:id="10"/>
      </w:r>
      <w:r w:rsidRPr="00B71952">
        <w:rPr>
          <w:vertAlign w:val="superscript"/>
        </w:rPr>
        <w:t>)</w:t>
      </w:r>
    </w:p>
    <w:p w14:paraId="08E8E590" w14:textId="77777777" w:rsidR="00561E02" w:rsidRPr="00B71952" w:rsidRDefault="00561E02" w:rsidP="00561E02">
      <w:pPr>
        <w:tabs>
          <w:tab w:val="left" w:pos="3780"/>
        </w:tabs>
        <w:jc w:val="both"/>
      </w:pPr>
    </w:p>
    <w:p w14:paraId="69BB85AC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B71952">
        <w:rPr>
          <w:b/>
        </w:rPr>
        <w:t xml:space="preserve">Článek </w:t>
      </w:r>
      <w:r w:rsidR="00561E02" w:rsidRPr="00B71952">
        <w:rPr>
          <w:b/>
        </w:rPr>
        <w:t>4</w:t>
      </w:r>
    </w:p>
    <w:p w14:paraId="5A0418CF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6A38AAAB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AF84A6D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145A79">
        <w:rPr>
          <w:b/>
        </w:rPr>
        <w:t>1000</w:t>
      </w:r>
      <w:r w:rsidR="00814C64" w:rsidRPr="0072676B">
        <w:t xml:space="preserve"> </w:t>
      </w:r>
      <w:r w:rsidR="007F4991">
        <w:t>Kč za poplatkové období.</w:t>
      </w:r>
    </w:p>
    <w:p w14:paraId="424BE514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74A013EB" w14:textId="77777777" w:rsidR="003A13D9" w:rsidRDefault="003A13D9" w:rsidP="003A13D9">
      <w:pPr>
        <w:rPr>
          <w:highlight w:val="green"/>
        </w:rPr>
      </w:pPr>
    </w:p>
    <w:p w14:paraId="3C290E8A" w14:textId="77777777" w:rsidR="00814C64" w:rsidRPr="00D17A87" w:rsidRDefault="00861653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14:paraId="0E1F9AD4" w14:textId="77777777" w:rsidR="00814C64" w:rsidRPr="00D17A87" w:rsidRDefault="00B71952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6D83708F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6820AF8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25EBB106" w14:textId="77777777" w:rsidR="00FA2706" w:rsidRPr="00861653" w:rsidRDefault="00FA2706" w:rsidP="00E95FA0">
      <w:pPr>
        <w:numPr>
          <w:ilvl w:val="0"/>
          <w:numId w:val="34"/>
        </w:numPr>
        <w:jc w:val="both"/>
      </w:pPr>
      <w:r w:rsidRPr="00861653">
        <w:t>Od poplatku se dále touto vyhláškou</w:t>
      </w:r>
      <w:r w:rsidRPr="00861653">
        <w:rPr>
          <w:rStyle w:val="Znakapoznpodarou"/>
        </w:rPr>
        <w:footnoteReference w:id="13"/>
      </w:r>
      <w:r w:rsidRPr="00861653">
        <w:rPr>
          <w:vertAlign w:val="superscript"/>
        </w:rPr>
        <w:t>)</w:t>
      </w:r>
      <w:r w:rsidRPr="00861653">
        <w:t xml:space="preserve"> osvobozují na dobu trvání důvodu osvobození poplatníci</w:t>
      </w:r>
      <w:r w:rsidR="00E95FA0" w:rsidRPr="00861653">
        <w:t xml:space="preserve"> </w:t>
      </w:r>
      <w:r w:rsidR="00B71952" w:rsidRPr="00861653">
        <w:t>dle § 10e písm. a) zákona o místních poplatcích:</w:t>
      </w:r>
    </w:p>
    <w:p w14:paraId="5DF3005B" w14:textId="77777777" w:rsidR="00B71952" w:rsidRDefault="00B71952" w:rsidP="00B71952">
      <w:pPr>
        <w:numPr>
          <w:ilvl w:val="1"/>
          <w:numId w:val="47"/>
        </w:numPr>
        <w:jc w:val="both"/>
      </w:pPr>
      <w:r>
        <w:t>přihlášení na adrese Městského úřadu Třebenice (ohlašovně),</w:t>
      </w:r>
    </w:p>
    <w:p w14:paraId="4E618058" w14:textId="77777777" w:rsidR="00861653" w:rsidRDefault="00861653" w:rsidP="00861653">
      <w:pPr>
        <w:numPr>
          <w:ilvl w:val="1"/>
          <w:numId w:val="47"/>
        </w:numPr>
        <w:jc w:val="both"/>
      </w:pPr>
      <w:r>
        <w:t>pobývající více než 3 po sobě jdoucí měsíce ve zdravotnickém zařízení</w:t>
      </w:r>
      <w:r>
        <w:rPr>
          <w:rStyle w:val="Znakapoznpodarou"/>
        </w:rPr>
        <w:footnoteReference w:id="14"/>
      </w:r>
      <w:r>
        <w:rPr>
          <w:vertAlign w:val="superscript"/>
        </w:rPr>
        <w:t>)</w:t>
      </w:r>
      <w:r>
        <w:t xml:space="preserve"> nebo zařízení sociálních </w:t>
      </w:r>
      <w:proofErr w:type="gramStart"/>
      <w:r>
        <w:t>služeb,</w:t>
      </w:r>
      <w:r>
        <w:rPr>
          <w:rStyle w:val="Znakapoznpodarou"/>
        </w:rPr>
        <w:footnoteReference w:id="15"/>
      </w:r>
      <w:r>
        <w:rPr>
          <w:vertAlign w:val="superscript"/>
        </w:rPr>
        <w:t>)</w:t>
      </w:r>
      <w:proofErr w:type="gramEnd"/>
    </w:p>
    <w:p w14:paraId="0D858F48" w14:textId="77777777" w:rsidR="00B71952" w:rsidRDefault="00B71952" w:rsidP="00B71952">
      <w:pPr>
        <w:numPr>
          <w:ilvl w:val="1"/>
          <w:numId w:val="47"/>
        </w:numPr>
        <w:jc w:val="both"/>
      </w:pPr>
      <w:r>
        <w:t>pobývající více než 3 po sobě jdoucí měsíce z důvodu studia nebo výkonu práce mimo území České republiky</w:t>
      </w:r>
      <w:r w:rsidR="00861653">
        <w:t>.</w:t>
      </w:r>
      <w:r>
        <w:rPr>
          <w:rStyle w:val="Znakapoznpodarou"/>
        </w:rPr>
        <w:footnoteReference w:id="16"/>
      </w:r>
      <w:r>
        <w:rPr>
          <w:vertAlign w:val="superscript"/>
        </w:rPr>
        <w:t>)</w:t>
      </w:r>
    </w:p>
    <w:p w14:paraId="57D6726E" w14:textId="77777777" w:rsidR="00B71952" w:rsidRDefault="00B71952" w:rsidP="00861653">
      <w:pPr>
        <w:numPr>
          <w:ilvl w:val="0"/>
          <w:numId w:val="34"/>
        </w:numPr>
        <w:jc w:val="both"/>
      </w:pPr>
      <w:r>
        <w:t>Od poplatku dle § 10e písm. b) zákona o místních poplatcích se osvobozují na dobu trvání důvodu osvobození poplatníci dle § 10e písm. a) zákona o místních poplatcích, pokud předmět poplatku dle § 10e písm. b) zákona o místních poplatcích není nikým využíván nebo je využíván pouze poplatníky odvozující svou poplatkovou povinnost dle</w:t>
      </w:r>
      <w:r w:rsidR="00861653">
        <w:t> </w:t>
      </w:r>
      <w:r>
        <w:t>§</w:t>
      </w:r>
      <w:r w:rsidR="00861653">
        <w:t> </w:t>
      </w:r>
      <w:r>
        <w:t>10e</w:t>
      </w:r>
      <w:r w:rsidR="00861653">
        <w:t> </w:t>
      </w:r>
      <w:r>
        <w:t>písm. a) zákona o místních poplatcích z přihlášení ve městě Třebenice.</w:t>
      </w:r>
    </w:p>
    <w:p w14:paraId="58F0C56B" w14:textId="77777777" w:rsidR="00B71952" w:rsidRDefault="00B71952" w:rsidP="00B71952">
      <w:pPr>
        <w:pStyle w:val="Zkladntext"/>
        <w:spacing w:after="0"/>
        <w:rPr>
          <w:b/>
          <w:bCs/>
        </w:rPr>
      </w:pPr>
    </w:p>
    <w:p w14:paraId="27D2837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520983A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20BA1D0" w14:textId="77777777" w:rsidR="00814C64" w:rsidRDefault="00814C64" w:rsidP="00B71952">
      <w:pPr>
        <w:pStyle w:val="Zkladntext"/>
        <w:spacing w:after="0"/>
        <w:rPr>
          <w:b/>
          <w:bCs/>
        </w:rPr>
      </w:pPr>
    </w:p>
    <w:p w14:paraId="234B78BD" w14:textId="77777777" w:rsidR="00B71952" w:rsidRDefault="00B71952" w:rsidP="00B71952">
      <w:pPr>
        <w:numPr>
          <w:ilvl w:val="0"/>
          <w:numId w:val="44"/>
        </w:numPr>
        <w:jc w:val="both"/>
      </w:pPr>
      <w:r>
        <w:t xml:space="preserve">Poplatek je splatný jednorázově nejpozději do 30. 4. příslušného kalendářního roku. </w:t>
      </w:r>
    </w:p>
    <w:p w14:paraId="2163ABC6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B71952">
        <w:t>15. 4.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</w:t>
      </w:r>
      <w:r w:rsidR="00B71952">
        <w:t>do 15. dne kalendářního měsíce bezprostředně následujícího po kalendářním měsíci</w:t>
      </w:r>
      <w:r w:rsidR="00B71952" w:rsidRPr="00AB1B51">
        <w:t xml:space="preserve"> </w:t>
      </w:r>
      <w:r w:rsidRPr="00AB1B51">
        <w:t>vzniku poplatkové povinnosti (nebo zániku osvobození).</w:t>
      </w:r>
    </w:p>
    <w:p w14:paraId="07C19EDA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29F7D57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3C4AF30" w14:textId="77777777" w:rsidR="00561E02" w:rsidRPr="00B71952" w:rsidRDefault="00A03858" w:rsidP="00561E02">
      <w:pPr>
        <w:tabs>
          <w:tab w:val="left" w:pos="3780"/>
        </w:tabs>
        <w:jc w:val="center"/>
        <w:rPr>
          <w:b/>
        </w:rPr>
      </w:pPr>
      <w:r w:rsidRPr="00B71952">
        <w:rPr>
          <w:b/>
        </w:rPr>
        <w:t xml:space="preserve">Článek </w:t>
      </w:r>
      <w:r w:rsidR="003317C2" w:rsidRPr="00B71952">
        <w:rPr>
          <w:b/>
        </w:rPr>
        <w:t>7</w:t>
      </w:r>
      <w:r w:rsidRPr="00B71952">
        <w:rPr>
          <w:b/>
        </w:rPr>
        <w:br/>
      </w:r>
      <w:r w:rsidR="00561E02" w:rsidRPr="00B71952">
        <w:rPr>
          <w:b/>
        </w:rPr>
        <w:t>Zrušovací ustanovení</w:t>
      </w:r>
    </w:p>
    <w:p w14:paraId="4B819B6E" w14:textId="77777777" w:rsidR="00561E02" w:rsidRPr="00B71952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4634A061" w14:textId="77777777" w:rsidR="00EA606E" w:rsidRPr="00814C64" w:rsidRDefault="00BC30AA" w:rsidP="00EA606E">
      <w:pPr>
        <w:tabs>
          <w:tab w:val="left" w:pos="3780"/>
        </w:tabs>
        <w:jc w:val="both"/>
      </w:pPr>
      <w:r w:rsidRPr="00B71952">
        <w:t xml:space="preserve">Zrušuje se obecně závazná vyhláška č. </w:t>
      </w:r>
      <w:r w:rsidR="00145A79">
        <w:t>1/2022</w:t>
      </w:r>
      <w:r w:rsidRPr="00B71952">
        <w:t xml:space="preserve">, o místním poplatku </w:t>
      </w:r>
      <w:r w:rsidR="00145A79">
        <w:t>za obecní systém odpadového hospodářství</w:t>
      </w:r>
      <w:r w:rsidRPr="00B71952">
        <w:t xml:space="preserve">, </w:t>
      </w:r>
      <w:r w:rsidR="003317C2" w:rsidRPr="00B71952">
        <w:t xml:space="preserve">ze dne </w:t>
      </w:r>
      <w:r w:rsidR="00145A79">
        <w:t>12. 12. 2022</w:t>
      </w:r>
      <w:r w:rsidR="00B71952" w:rsidRPr="00B71952">
        <w:t>.</w:t>
      </w:r>
    </w:p>
    <w:p w14:paraId="6BF985C6" w14:textId="77777777"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E8DE348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lastRenderedPageBreak/>
        <w:t xml:space="preserve">Článek </w:t>
      </w:r>
      <w:r w:rsidR="003317C2" w:rsidRPr="00814C64">
        <w:rPr>
          <w:b/>
        </w:rPr>
        <w:t>8</w:t>
      </w:r>
    </w:p>
    <w:p w14:paraId="04551FCB" w14:textId="77777777" w:rsidR="00561E02" w:rsidRPr="00B71952" w:rsidRDefault="00561E02" w:rsidP="00561E02">
      <w:pPr>
        <w:tabs>
          <w:tab w:val="left" w:pos="3780"/>
        </w:tabs>
        <w:jc w:val="center"/>
        <w:rPr>
          <w:b/>
        </w:rPr>
      </w:pPr>
      <w:r w:rsidRPr="00B71952">
        <w:rPr>
          <w:b/>
        </w:rPr>
        <w:t>Účinnost</w:t>
      </w:r>
    </w:p>
    <w:p w14:paraId="50B17208" w14:textId="77777777" w:rsidR="00561E02" w:rsidRPr="00B71952" w:rsidRDefault="00561E02" w:rsidP="00561E02">
      <w:pPr>
        <w:tabs>
          <w:tab w:val="left" w:pos="3780"/>
        </w:tabs>
        <w:jc w:val="both"/>
      </w:pPr>
    </w:p>
    <w:p w14:paraId="42707B17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B71952">
        <w:rPr>
          <w:rFonts w:ascii="Times New Roman" w:hAnsi="Times New Roman" w:cs="Times New Roman"/>
        </w:rPr>
        <w:t xml:space="preserve">Tato vyhláška nabývá účinnosti </w:t>
      </w:r>
      <w:r w:rsidR="00DF5A23" w:rsidRPr="00B71952">
        <w:rPr>
          <w:rFonts w:ascii="Times New Roman" w:hAnsi="Times New Roman" w:cs="Times New Roman"/>
        </w:rPr>
        <w:t xml:space="preserve">dnem 1. 1. </w:t>
      </w:r>
      <w:r w:rsidR="00145A79">
        <w:rPr>
          <w:rFonts w:ascii="Times New Roman" w:hAnsi="Times New Roman" w:cs="Times New Roman"/>
        </w:rPr>
        <w:t>2024</w:t>
      </w:r>
      <w:r w:rsidRPr="00B71952">
        <w:rPr>
          <w:rFonts w:ascii="Times New Roman" w:hAnsi="Times New Roman" w:cs="Times New Roman"/>
        </w:rPr>
        <w:t>.</w:t>
      </w:r>
    </w:p>
    <w:p w14:paraId="702F078E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741C97F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1DBF12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DBFC4E8" w14:textId="77777777" w:rsidR="00861653" w:rsidRDefault="0086165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0F1BA4C" w14:textId="77777777" w:rsidR="00861653" w:rsidRDefault="0086165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484AA0F" w14:textId="77777777" w:rsidR="00861653" w:rsidRDefault="0086165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07CE0F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1CFF930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9797E2" w14:textId="77777777" w:rsidR="00B71952" w:rsidRDefault="00B71952" w:rsidP="00B7195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71952" w14:paraId="34DB2E35" w14:textId="77777777" w:rsidTr="00B71952">
        <w:trPr>
          <w:jc w:val="center"/>
        </w:trPr>
        <w:tc>
          <w:tcPr>
            <w:tcW w:w="4536" w:type="dxa"/>
            <w:hideMark/>
          </w:tcPr>
          <w:p w14:paraId="7CAA7830" w14:textId="77777777" w:rsidR="00B71952" w:rsidRDefault="00145A79">
            <w:pPr>
              <w:jc w:val="center"/>
            </w:pPr>
            <w:r>
              <w:t>_______________________________</w:t>
            </w:r>
          </w:p>
        </w:tc>
        <w:tc>
          <w:tcPr>
            <w:tcW w:w="4499" w:type="dxa"/>
            <w:hideMark/>
          </w:tcPr>
          <w:p w14:paraId="32D1C765" w14:textId="77777777" w:rsidR="00B71952" w:rsidRDefault="00145A79">
            <w:pPr>
              <w:jc w:val="center"/>
            </w:pPr>
            <w:r>
              <w:t>_______________________________</w:t>
            </w:r>
          </w:p>
        </w:tc>
      </w:tr>
      <w:tr w:rsidR="00B71952" w14:paraId="6450B788" w14:textId="77777777" w:rsidTr="00B71952">
        <w:trPr>
          <w:jc w:val="center"/>
        </w:trPr>
        <w:tc>
          <w:tcPr>
            <w:tcW w:w="4536" w:type="dxa"/>
            <w:hideMark/>
          </w:tcPr>
          <w:p w14:paraId="578869CA" w14:textId="77777777" w:rsidR="00B71952" w:rsidRDefault="00B71952">
            <w:pPr>
              <w:jc w:val="center"/>
            </w:pPr>
            <w:r>
              <w:t>Ing. Miluše Dušková</w:t>
            </w:r>
            <w:r w:rsidR="00145A79">
              <w:t xml:space="preserve"> v. r.</w:t>
            </w:r>
          </w:p>
          <w:p w14:paraId="274F4F9D" w14:textId="77777777" w:rsidR="00B71952" w:rsidRDefault="00B71952">
            <w:pPr>
              <w:jc w:val="center"/>
            </w:pPr>
            <w:r>
              <w:t>místostarostka</w:t>
            </w:r>
          </w:p>
        </w:tc>
        <w:tc>
          <w:tcPr>
            <w:tcW w:w="4499" w:type="dxa"/>
            <w:hideMark/>
          </w:tcPr>
          <w:p w14:paraId="28ADFCB9" w14:textId="77777777" w:rsidR="00B71952" w:rsidRDefault="00B71952">
            <w:pPr>
              <w:jc w:val="center"/>
            </w:pPr>
            <w:r>
              <w:t>Ing. Eva Hajná</w:t>
            </w:r>
            <w:r w:rsidR="00145A79">
              <w:t xml:space="preserve"> v. r.</w:t>
            </w:r>
          </w:p>
          <w:p w14:paraId="35C51202" w14:textId="77777777" w:rsidR="00B71952" w:rsidRDefault="00B71952">
            <w:pPr>
              <w:jc w:val="center"/>
            </w:pPr>
            <w:r>
              <w:t>starostka</w:t>
            </w:r>
          </w:p>
        </w:tc>
      </w:tr>
    </w:tbl>
    <w:p w14:paraId="079DD053" w14:textId="77777777" w:rsidR="00B71952" w:rsidRDefault="00B71952" w:rsidP="00B71952">
      <w:pPr>
        <w:pStyle w:val="Zkladntext"/>
        <w:tabs>
          <w:tab w:val="left" w:pos="1080"/>
          <w:tab w:val="left" w:pos="7020"/>
        </w:tabs>
        <w:spacing w:after="0"/>
      </w:pPr>
    </w:p>
    <w:p w14:paraId="4C4DB38D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D8E6F" w14:textId="77777777" w:rsidR="003E11D9" w:rsidRDefault="003E11D9">
      <w:r>
        <w:separator/>
      </w:r>
    </w:p>
  </w:endnote>
  <w:endnote w:type="continuationSeparator" w:id="0">
    <w:p w14:paraId="4A16380F" w14:textId="77777777" w:rsidR="003E11D9" w:rsidRDefault="003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D7FAC" w14:textId="77777777" w:rsidR="003E11D9" w:rsidRDefault="003E11D9">
      <w:r>
        <w:separator/>
      </w:r>
    </w:p>
  </w:footnote>
  <w:footnote w:type="continuationSeparator" w:id="0">
    <w:p w14:paraId="74DCD25B" w14:textId="77777777" w:rsidR="003E11D9" w:rsidRDefault="003E11D9">
      <w:r>
        <w:continuationSeparator/>
      </w:r>
    </w:p>
  </w:footnote>
  <w:footnote w:id="1">
    <w:p w14:paraId="1EE51B4E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6554804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0B8AE24" w14:textId="2C6A033A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="002A1BC4">
        <w:rPr>
          <w:i/>
          <w:sz w:val="20"/>
          <w:szCs w:val="20"/>
        </w:rPr>
        <w:t>.</w:t>
      </w:r>
      <w:bookmarkStart w:id="0" w:name="_GoBack"/>
      <w:bookmarkEnd w:id="0"/>
      <w:r>
        <w:rPr>
          <w:i/>
          <w:sz w:val="20"/>
          <w:szCs w:val="20"/>
        </w:rPr>
        <w:t>)</w:t>
      </w:r>
    </w:p>
  </w:footnote>
  <w:footnote w:id="4">
    <w:p w14:paraId="67FD4D6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B905132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A87DC0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7910017B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615B3D5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9A0DEC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6B903204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5DBB19A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8391506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0E843DF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980A0CB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6A58355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6AC29D3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15CD443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EBFC806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1E6995A7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39EEABA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29FD137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829F72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CFC9580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210017A8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1B985ECD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3F799EFC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37D51273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043184A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ABA70A0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5D7F9D4A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3C200C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44A433B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6A6115D9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29901746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17D9B26C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159E927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7F6649D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22B3F5B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02A4AE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1188F071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4D7CD513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4">
    <w:p w14:paraId="49071251" w14:textId="77777777" w:rsidR="00861653" w:rsidRDefault="00861653" w:rsidP="00861653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§ 4 odst. 1 zákona 372/2011 Sb., o zdravotních službách a podmínkách jejich poskytování (zákon o zdravotních službách)</w:t>
      </w:r>
    </w:p>
  </w:footnote>
  <w:footnote w:id="15">
    <w:p w14:paraId="2F569427" w14:textId="77777777" w:rsidR="00861653" w:rsidRDefault="00861653" w:rsidP="00861653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108/2006 Sb., o sociálních službách, ve znění pozdějších předpisů; netýká se zařízení, která zakládají nárok na osvobození ze zákona</w:t>
      </w:r>
    </w:p>
  </w:footnote>
  <w:footnote w:id="16">
    <w:p w14:paraId="277E7722" w14:textId="77777777" w:rsidR="00B71952" w:rsidRDefault="00B71952" w:rsidP="00B71952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tuto skutečnost lze doložit např. potvrzením o studiu, zaměstnavatele apod.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5"/>
  </w:num>
  <w:num w:numId="16">
    <w:abstractNumId w:val="43"/>
  </w:num>
  <w:num w:numId="17">
    <w:abstractNumId w:val="29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8"/>
  </w:num>
  <w:num w:numId="43">
    <w:abstractNumId w:val="9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5A79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A1BC4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11D9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7602C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1653"/>
    <w:rsid w:val="00873482"/>
    <w:rsid w:val="0087421A"/>
    <w:rsid w:val="00884A5E"/>
    <w:rsid w:val="00884B80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0782C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2632"/>
    <w:rsid w:val="00A6442E"/>
    <w:rsid w:val="00A77836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1952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74BB9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5CCAE"/>
  <w15:chartTrackingRefBased/>
  <w15:docId w15:val="{EF3A131D-D8C3-49DD-8B55-9AFF533A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unhideWhenUsed/>
    <w:rsid w:val="00B71952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B71952"/>
    <w:rPr>
      <w:rFonts w:ascii="Courier New" w:hAnsi="Courier New"/>
      <w:lang w:val="x-none" w:eastAsia="x-none"/>
    </w:rPr>
  </w:style>
  <w:style w:type="paragraph" w:customStyle="1" w:styleId="Default">
    <w:name w:val="Default"/>
    <w:rsid w:val="00B71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EAEFB-F7A6-44CF-A258-D53F0A18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matrika</cp:lastModifiedBy>
  <cp:revision>2</cp:revision>
  <cp:lastPrinted>2023-12-13T15:13:00Z</cp:lastPrinted>
  <dcterms:created xsi:type="dcterms:W3CDTF">2023-12-13T15:13:00Z</dcterms:created>
  <dcterms:modified xsi:type="dcterms:W3CDTF">2023-12-13T15:13:00Z</dcterms:modified>
</cp:coreProperties>
</file>