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0D75" w14:textId="77777777" w:rsidR="00440934" w:rsidRPr="003A69E7" w:rsidRDefault="00440934" w:rsidP="003A69E7">
      <w:pPr>
        <w:pStyle w:val="Pa56"/>
        <w:spacing w:after="20"/>
        <w:ind w:left="851" w:right="85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A69E7">
        <w:rPr>
          <w:rFonts w:ascii="Arial" w:hAnsi="Arial" w:cs="Arial"/>
          <w:b/>
          <w:bCs/>
          <w:color w:val="000000"/>
          <w:sz w:val="22"/>
          <w:szCs w:val="22"/>
        </w:rPr>
        <w:t>OBEC ČERNOLICE</w:t>
      </w:r>
    </w:p>
    <w:p w14:paraId="5DB319FE" w14:textId="77777777" w:rsidR="00440934" w:rsidRPr="003A69E7" w:rsidRDefault="00440934" w:rsidP="003A69E7">
      <w:pPr>
        <w:pStyle w:val="Pa56"/>
        <w:spacing w:after="20"/>
        <w:ind w:left="851" w:right="85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F912F8" w14:textId="0BF3F063" w:rsidR="00440934" w:rsidRPr="003A69E7" w:rsidRDefault="00440934" w:rsidP="003A69E7">
      <w:pPr>
        <w:pStyle w:val="Pa56"/>
        <w:spacing w:after="20"/>
        <w:ind w:left="851" w:right="85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A69E7">
        <w:rPr>
          <w:rFonts w:ascii="Arial" w:hAnsi="Arial" w:cs="Arial"/>
          <w:b/>
          <w:bCs/>
          <w:color w:val="000000"/>
          <w:sz w:val="22"/>
          <w:szCs w:val="22"/>
        </w:rPr>
        <w:t xml:space="preserve">Obecně závazná </w:t>
      </w:r>
      <w:r w:rsidR="004D0FAF">
        <w:rPr>
          <w:rFonts w:ascii="Arial" w:hAnsi="Arial" w:cs="Arial"/>
          <w:b/>
          <w:bCs/>
          <w:color w:val="000000"/>
          <w:sz w:val="22"/>
          <w:szCs w:val="22"/>
        </w:rPr>
        <w:t>vyhláška</w:t>
      </w:r>
    </w:p>
    <w:p w14:paraId="0633E0AC" w14:textId="77777777" w:rsidR="00440934" w:rsidRPr="003A69E7" w:rsidRDefault="00440934" w:rsidP="003A69E7">
      <w:pPr>
        <w:pStyle w:val="Pa56"/>
        <w:spacing w:after="20"/>
        <w:ind w:left="851" w:right="85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A69E7">
        <w:rPr>
          <w:rFonts w:ascii="Arial" w:hAnsi="Arial" w:cs="Arial"/>
          <w:b/>
          <w:bCs/>
          <w:color w:val="000000"/>
          <w:sz w:val="22"/>
          <w:szCs w:val="22"/>
        </w:rPr>
        <w:t xml:space="preserve">kterou se stanoví příslušnost obce Černolice ke školskému obvodu </w:t>
      </w:r>
    </w:p>
    <w:p w14:paraId="0F3EE4E8" w14:textId="4E9B15F3" w:rsidR="00440934" w:rsidRPr="003A69E7" w:rsidRDefault="00812CF3" w:rsidP="003A69E7">
      <w:pPr>
        <w:pStyle w:val="Pa56"/>
        <w:spacing w:after="20"/>
        <w:ind w:left="851" w:right="85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Mateřské </w:t>
      </w:r>
      <w:r w:rsidR="00440934" w:rsidRPr="003A69E7">
        <w:rPr>
          <w:rFonts w:ascii="Arial" w:hAnsi="Arial" w:cs="Arial"/>
          <w:b/>
          <w:bCs/>
          <w:color w:val="000000"/>
          <w:sz w:val="22"/>
          <w:szCs w:val="22"/>
        </w:rPr>
        <w:t>škol</w:t>
      </w:r>
      <w:r>
        <w:rPr>
          <w:rFonts w:ascii="Arial" w:hAnsi="Arial" w:cs="Arial"/>
          <w:b/>
          <w:bCs/>
          <w:color w:val="000000"/>
          <w:sz w:val="22"/>
          <w:szCs w:val="22"/>
        </w:rPr>
        <w:t>k</w:t>
      </w:r>
      <w:r w:rsidR="00440934" w:rsidRPr="003A69E7">
        <w:rPr>
          <w:rFonts w:ascii="Arial" w:hAnsi="Arial" w:cs="Arial"/>
          <w:b/>
          <w:bCs/>
          <w:color w:val="000000"/>
          <w:sz w:val="22"/>
          <w:szCs w:val="22"/>
        </w:rPr>
        <w:t xml:space="preserve">y </w:t>
      </w:r>
      <w:r>
        <w:rPr>
          <w:rFonts w:ascii="Arial" w:hAnsi="Arial" w:cs="Arial"/>
          <w:b/>
          <w:bCs/>
          <w:color w:val="000000"/>
          <w:sz w:val="22"/>
          <w:szCs w:val="22"/>
        </w:rPr>
        <w:t>Klínec</w:t>
      </w:r>
    </w:p>
    <w:p w14:paraId="522F5D09" w14:textId="77777777" w:rsidR="00440934" w:rsidRDefault="00440934" w:rsidP="00A4072C">
      <w:pPr>
        <w:pStyle w:val="Pa56"/>
        <w:spacing w:after="20"/>
        <w:ind w:left="851" w:right="85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C7F3186" w14:textId="77777777" w:rsidR="00440934" w:rsidRDefault="00440934" w:rsidP="00A4072C">
      <w:pPr>
        <w:pStyle w:val="Pa56"/>
        <w:spacing w:after="20"/>
        <w:ind w:left="851" w:right="85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45A002" w14:textId="336CE11A" w:rsidR="00BF2DB6" w:rsidRDefault="00BF2DB6" w:rsidP="003A69E7">
      <w:pPr>
        <w:pStyle w:val="Zkladntextodsazen"/>
        <w:ind w:left="709" w:right="851" w:firstLine="0"/>
        <w:rPr>
          <w:rFonts w:ascii="Arial" w:hAnsi="Arial" w:cs="Arial"/>
          <w:sz w:val="22"/>
          <w:szCs w:val="22"/>
        </w:rPr>
      </w:pPr>
      <w:r w:rsidRPr="001F59CE">
        <w:rPr>
          <w:rFonts w:ascii="Arial" w:hAnsi="Arial" w:cs="Arial"/>
          <w:sz w:val="22"/>
          <w:szCs w:val="22"/>
        </w:rPr>
        <w:t xml:space="preserve">Zastupitelstvo obce </w:t>
      </w:r>
      <w:r w:rsidR="001A662F">
        <w:rPr>
          <w:rFonts w:ascii="Arial" w:hAnsi="Arial" w:cs="Arial"/>
          <w:sz w:val="22"/>
          <w:szCs w:val="22"/>
        </w:rPr>
        <w:t>Černolice</w:t>
      </w:r>
      <w:r w:rsidRPr="001F59CE">
        <w:rPr>
          <w:rFonts w:ascii="Arial" w:hAnsi="Arial" w:cs="Arial"/>
          <w:sz w:val="22"/>
          <w:szCs w:val="22"/>
        </w:rPr>
        <w:t xml:space="preserve"> se na svém zasedání dne </w:t>
      </w:r>
      <w:r w:rsidR="00812CF3">
        <w:rPr>
          <w:rFonts w:ascii="Arial" w:hAnsi="Arial" w:cs="Arial"/>
          <w:sz w:val="22"/>
          <w:szCs w:val="22"/>
        </w:rPr>
        <w:t>21</w:t>
      </w:r>
      <w:r w:rsidR="009D52A0" w:rsidRPr="001F59CE">
        <w:rPr>
          <w:rFonts w:ascii="Arial" w:hAnsi="Arial" w:cs="Arial"/>
          <w:sz w:val="22"/>
          <w:szCs w:val="22"/>
        </w:rPr>
        <w:t>.</w:t>
      </w:r>
      <w:r w:rsidR="00812CF3">
        <w:rPr>
          <w:rFonts w:ascii="Arial" w:hAnsi="Arial" w:cs="Arial"/>
          <w:sz w:val="22"/>
          <w:szCs w:val="22"/>
        </w:rPr>
        <w:t>5</w:t>
      </w:r>
      <w:r w:rsidR="009D52A0" w:rsidRPr="001F59CE">
        <w:rPr>
          <w:rFonts w:ascii="Arial" w:hAnsi="Arial" w:cs="Arial"/>
          <w:sz w:val="22"/>
          <w:szCs w:val="22"/>
        </w:rPr>
        <w:t>.202</w:t>
      </w:r>
      <w:r w:rsidR="00812CF3">
        <w:rPr>
          <w:rFonts w:ascii="Arial" w:hAnsi="Arial" w:cs="Arial"/>
          <w:sz w:val="22"/>
          <w:szCs w:val="22"/>
        </w:rPr>
        <w:t>5</w:t>
      </w:r>
      <w:r w:rsidR="00CF6419" w:rsidRPr="001F59CE">
        <w:rPr>
          <w:rFonts w:ascii="Arial" w:hAnsi="Arial" w:cs="Arial"/>
          <w:sz w:val="22"/>
          <w:szCs w:val="22"/>
        </w:rPr>
        <w:t xml:space="preserve"> </w:t>
      </w:r>
      <w:r w:rsidRPr="001F59CE">
        <w:rPr>
          <w:rFonts w:ascii="Arial" w:hAnsi="Arial" w:cs="Arial"/>
          <w:sz w:val="22"/>
          <w:szCs w:val="22"/>
        </w:rPr>
        <w:t>usnesením č</w:t>
      </w:r>
      <w:r w:rsidR="00B74D8A">
        <w:rPr>
          <w:rFonts w:ascii="Arial" w:hAnsi="Arial" w:cs="Arial"/>
          <w:sz w:val="22"/>
          <w:szCs w:val="22"/>
        </w:rPr>
        <w:t xml:space="preserve">. </w:t>
      </w:r>
      <w:r w:rsidR="00812CF3">
        <w:rPr>
          <w:rFonts w:ascii="Arial" w:hAnsi="Arial" w:cs="Arial"/>
          <w:sz w:val="22"/>
          <w:szCs w:val="22"/>
        </w:rPr>
        <w:t>9</w:t>
      </w:r>
      <w:r w:rsidR="00B74D8A">
        <w:rPr>
          <w:rFonts w:ascii="Arial" w:hAnsi="Arial" w:cs="Arial"/>
          <w:sz w:val="22"/>
          <w:szCs w:val="22"/>
        </w:rPr>
        <w:t>-2</w:t>
      </w:r>
      <w:r w:rsidR="00812CF3">
        <w:rPr>
          <w:rFonts w:ascii="Arial" w:hAnsi="Arial" w:cs="Arial"/>
          <w:sz w:val="22"/>
          <w:szCs w:val="22"/>
        </w:rPr>
        <w:t>3</w:t>
      </w:r>
      <w:r w:rsidR="00B74D8A">
        <w:rPr>
          <w:rFonts w:ascii="Arial" w:hAnsi="Arial" w:cs="Arial"/>
          <w:sz w:val="22"/>
          <w:szCs w:val="22"/>
        </w:rPr>
        <w:t>-202</w:t>
      </w:r>
      <w:r w:rsidR="00812CF3">
        <w:rPr>
          <w:rFonts w:ascii="Arial" w:hAnsi="Arial" w:cs="Arial"/>
          <w:sz w:val="22"/>
          <w:szCs w:val="22"/>
        </w:rPr>
        <w:t>5</w:t>
      </w:r>
      <w:r w:rsidRPr="001F59CE">
        <w:rPr>
          <w:rFonts w:ascii="Arial" w:hAnsi="Arial" w:cs="Arial"/>
          <w:sz w:val="22"/>
          <w:szCs w:val="22"/>
        </w:rPr>
        <w:t xml:space="preserve"> usneslo vydat na základě ustanovení § 178 odst. 2 písm. b) a § 179 odst. 3 zákona č. 561/2004 Sb., o předškolním, základním, středním, vyšším odborném a jiném vzdělávání (školský zákon), ve znění pozdějších předpisů, a v souladu s § 10 písm. d) a § 84 odst. 2 písm. h) zákona č. 128/2000 Sb., o obcích (obecní zřízení), ve znění pozdějších přepisů, tuto obecně závaznou vyhlášku (dále jen „vyhláška“): </w:t>
      </w:r>
    </w:p>
    <w:p w14:paraId="168B964E" w14:textId="77777777" w:rsidR="00812CF3" w:rsidRPr="001F59CE" w:rsidRDefault="00812CF3" w:rsidP="003A69E7">
      <w:pPr>
        <w:pStyle w:val="Zkladntextodsazen"/>
        <w:ind w:left="709" w:right="851" w:firstLine="0"/>
        <w:rPr>
          <w:rFonts w:ascii="Arial" w:hAnsi="Arial" w:cs="Arial"/>
          <w:sz w:val="22"/>
          <w:szCs w:val="22"/>
        </w:rPr>
      </w:pPr>
    </w:p>
    <w:p w14:paraId="0BF171E1" w14:textId="77777777" w:rsidR="00CC4A9A" w:rsidRPr="001F59CE" w:rsidRDefault="00CC4A9A" w:rsidP="00A4072C">
      <w:pPr>
        <w:pStyle w:val="Pa54"/>
        <w:spacing w:before="160"/>
        <w:ind w:left="851" w:right="851"/>
        <w:jc w:val="center"/>
        <w:rPr>
          <w:rFonts w:ascii="Arial" w:hAnsi="Arial" w:cs="Arial"/>
          <w:color w:val="000000"/>
          <w:sz w:val="22"/>
          <w:szCs w:val="22"/>
        </w:rPr>
      </w:pPr>
      <w:r w:rsidRPr="001F59CE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48AA8D6B" w14:textId="77777777" w:rsidR="00CC4A9A" w:rsidRPr="001F59CE" w:rsidRDefault="00680165" w:rsidP="00A4072C">
      <w:pPr>
        <w:pStyle w:val="Pa58"/>
        <w:spacing w:before="20" w:after="40"/>
        <w:ind w:left="851" w:right="851"/>
        <w:jc w:val="center"/>
        <w:rPr>
          <w:rFonts w:ascii="Arial" w:hAnsi="Arial" w:cs="Arial"/>
          <w:color w:val="000000"/>
          <w:sz w:val="22"/>
          <w:szCs w:val="22"/>
        </w:rPr>
      </w:pPr>
      <w:r w:rsidRPr="001F59CE">
        <w:rPr>
          <w:rFonts w:ascii="Arial" w:hAnsi="Arial" w:cs="Arial"/>
          <w:b/>
          <w:bCs/>
          <w:color w:val="000000"/>
          <w:sz w:val="22"/>
          <w:szCs w:val="22"/>
        </w:rPr>
        <w:t xml:space="preserve">Stanovení </w:t>
      </w:r>
      <w:r w:rsidR="005A5776" w:rsidRPr="001F59CE">
        <w:rPr>
          <w:rFonts w:ascii="Arial" w:hAnsi="Arial" w:cs="Arial"/>
          <w:b/>
          <w:bCs/>
          <w:color w:val="000000"/>
          <w:sz w:val="22"/>
          <w:szCs w:val="22"/>
        </w:rPr>
        <w:t xml:space="preserve">společného </w:t>
      </w:r>
      <w:r w:rsidRPr="001F59CE">
        <w:rPr>
          <w:rFonts w:ascii="Arial" w:hAnsi="Arial" w:cs="Arial"/>
          <w:b/>
          <w:bCs/>
          <w:color w:val="000000"/>
          <w:sz w:val="22"/>
          <w:szCs w:val="22"/>
        </w:rPr>
        <w:t>školského obvodu</w:t>
      </w:r>
    </w:p>
    <w:p w14:paraId="3E1E360F" w14:textId="67ACCD75" w:rsidR="00AD0C59" w:rsidRPr="0063097D" w:rsidRDefault="0063097D" w:rsidP="0063097D">
      <w:pPr>
        <w:pStyle w:val="Pa12"/>
        <w:spacing w:before="40" w:after="40"/>
        <w:ind w:left="709" w:right="851"/>
        <w:jc w:val="both"/>
        <w:rPr>
          <w:rFonts w:ascii="Arial" w:hAnsi="Arial" w:cs="Arial"/>
          <w:color w:val="000000"/>
          <w:sz w:val="22"/>
          <w:szCs w:val="22"/>
        </w:rPr>
      </w:pPr>
      <w:r w:rsidRPr="0063097D">
        <w:rPr>
          <w:rFonts w:ascii="Arial" w:hAnsi="Arial" w:cs="Arial"/>
          <w:color w:val="000000"/>
          <w:sz w:val="22"/>
          <w:szCs w:val="22"/>
        </w:rPr>
        <w:t>N</w:t>
      </w:r>
      <w:r w:rsidR="00A74274" w:rsidRPr="0063097D">
        <w:rPr>
          <w:rFonts w:ascii="Arial" w:hAnsi="Arial" w:cs="Arial"/>
          <w:sz w:val="22"/>
          <w:szCs w:val="22"/>
        </w:rPr>
        <w:t>a</w:t>
      </w:r>
      <w:r w:rsidR="00165E2F" w:rsidRPr="0063097D">
        <w:rPr>
          <w:rFonts w:ascii="Arial" w:hAnsi="Arial" w:cs="Arial"/>
          <w:sz w:val="22"/>
          <w:szCs w:val="22"/>
        </w:rPr>
        <w:t xml:space="preserve"> </w:t>
      </w:r>
      <w:r w:rsidR="00A74274" w:rsidRPr="0063097D">
        <w:rPr>
          <w:rFonts w:ascii="Arial" w:hAnsi="Arial" w:cs="Arial"/>
          <w:sz w:val="22"/>
          <w:szCs w:val="22"/>
        </w:rPr>
        <w:t xml:space="preserve">základě </w:t>
      </w:r>
      <w:r w:rsidR="002B2EF9" w:rsidRPr="0063097D">
        <w:rPr>
          <w:rFonts w:ascii="Arial" w:hAnsi="Arial" w:cs="Arial"/>
          <w:sz w:val="22"/>
          <w:szCs w:val="22"/>
        </w:rPr>
        <w:t>„</w:t>
      </w:r>
      <w:r w:rsidR="00582BD9" w:rsidRPr="0063097D">
        <w:rPr>
          <w:rFonts w:ascii="Arial" w:hAnsi="Arial" w:cs="Arial"/>
          <w:color w:val="000000"/>
          <w:sz w:val="22"/>
          <w:szCs w:val="22"/>
        </w:rPr>
        <w:t>Dohody mezi obcí</w:t>
      </w:r>
      <w:r w:rsidR="00165E2F" w:rsidRPr="0063097D">
        <w:rPr>
          <w:rFonts w:ascii="Arial" w:hAnsi="Arial" w:cs="Arial"/>
          <w:color w:val="000000"/>
          <w:sz w:val="22"/>
          <w:szCs w:val="22"/>
        </w:rPr>
        <w:t xml:space="preserve"> </w:t>
      </w:r>
      <w:r w:rsidR="00812CF3">
        <w:rPr>
          <w:rFonts w:ascii="Arial" w:hAnsi="Arial" w:cs="Arial"/>
          <w:color w:val="000000"/>
          <w:sz w:val="22"/>
          <w:szCs w:val="22"/>
        </w:rPr>
        <w:t>Klínec</w:t>
      </w:r>
      <w:r w:rsidR="00582BD9" w:rsidRPr="0063097D">
        <w:rPr>
          <w:rFonts w:ascii="Arial" w:hAnsi="Arial" w:cs="Arial"/>
          <w:color w:val="000000"/>
          <w:sz w:val="22"/>
          <w:szCs w:val="22"/>
        </w:rPr>
        <w:t xml:space="preserve"> a obcí</w:t>
      </w:r>
      <w:r w:rsidR="00165E2F" w:rsidRPr="0063097D">
        <w:rPr>
          <w:rFonts w:ascii="Arial" w:hAnsi="Arial" w:cs="Arial"/>
          <w:color w:val="000000"/>
          <w:sz w:val="22"/>
          <w:szCs w:val="22"/>
        </w:rPr>
        <w:t xml:space="preserve"> </w:t>
      </w:r>
      <w:r w:rsidR="00582BD9" w:rsidRPr="0063097D">
        <w:rPr>
          <w:rFonts w:ascii="Arial" w:hAnsi="Arial" w:cs="Arial"/>
          <w:color w:val="000000"/>
          <w:sz w:val="22"/>
          <w:szCs w:val="22"/>
        </w:rPr>
        <w:t xml:space="preserve">Černolice o vytvoření </w:t>
      </w:r>
      <w:r w:rsidR="007F464B" w:rsidRPr="0063097D">
        <w:rPr>
          <w:rFonts w:ascii="Arial" w:hAnsi="Arial" w:cs="Arial"/>
          <w:color w:val="000000"/>
          <w:sz w:val="22"/>
          <w:szCs w:val="22"/>
        </w:rPr>
        <w:t>s</w:t>
      </w:r>
      <w:r w:rsidR="00582BD9" w:rsidRPr="0063097D">
        <w:rPr>
          <w:rFonts w:ascii="Arial" w:hAnsi="Arial" w:cs="Arial"/>
          <w:color w:val="000000"/>
          <w:sz w:val="22"/>
          <w:szCs w:val="22"/>
        </w:rPr>
        <w:t xml:space="preserve">polečného školského obvodu </w:t>
      </w:r>
      <w:r w:rsidR="00812CF3">
        <w:rPr>
          <w:rFonts w:ascii="Arial" w:hAnsi="Arial" w:cs="Arial"/>
          <w:sz w:val="22"/>
          <w:szCs w:val="22"/>
        </w:rPr>
        <w:t>mateřské</w:t>
      </w:r>
      <w:r w:rsidR="00A74274" w:rsidRPr="0063097D">
        <w:rPr>
          <w:rFonts w:ascii="Arial" w:hAnsi="Arial" w:cs="Arial"/>
          <w:sz w:val="22"/>
          <w:szCs w:val="22"/>
        </w:rPr>
        <w:t xml:space="preserve"> škol</w:t>
      </w:r>
      <w:r w:rsidR="00812CF3">
        <w:rPr>
          <w:rFonts w:ascii="Arial" w:hAnsi="Arial" w:cs="Arial"/>
          <w:sz w:val="22"/>
          <w:szCs w:val="22"/>
        </w:rPr>
        <w:t>k</w:t>
      </w:r>
      <w:r w:rsidR="00A74274" w:rsidRPr="0063097D">
        <w:rPr>
          <w:rFonts w:ascii="Arial" w:hAnsi="Arial" w:cs="Arial"/>
          <w:sz w:val="22"/>
          <w:szCs w:val="22"/>
        </w:rPr>
        <w:t>y</w:t>
      </w:r>
      <w:r w:rsidR="002B2EF9" w:rsidRPr="0063097D">
        <w:rPr>
          <w:rFonts w:ascii="Arial" w:hAnsi="Arial" w:cs="Arial"/>
          <w:sz w:val="22"/>
          <w:szCs w:val="22"/>
        </w:rPr>
        <w:t>“</w:t>
      </w:r>
      <w:r w:rsidR="00A74274" w:rsidRPr="0063097D">
        <w:rPr>
          <w:rFonts w:ascii="Arial" w:hAnsi="Arial" w:cs="Arial"/>
          <w:sz w:val="22"/>
          <w:szCs w:val="22"/>
        </w:rPr>
        <w:t xml:space="preserve"> je území obce</w:t>
      </w:r>
      <w:r w:rsidR="001A662F" w:rsidRPr="0063097D">
        <w:rPr>
          <w:rFonts w:ascii="Arial" w:hAnsi="Arial" w:cs="Arial"/>
          <w:sz w:val="22"/>
          <w:szCs w:val="22"/>
        </w:rPr>
        <w:t xml:space="preserve"> Černolice </w:t>
      </w:r>
      <w:r w:rsidR="00A74274" w:rsidRPr="0063097D">
        <w:rPr>
          <w:rFonts w:ascii="Arial" w:hAnsi="Arial" w:cs="Arial"/>
          <w:sz w:val="22"/>
          <w:szCs w:val="22"/>
        </w:rPr>
        <w:t>částí školského obvodu</w:t>
      </w:r>
      <w:r w:rsidR="001A662F" w:rsidRPr="0063097D">
        <w:rPr>
          <w:rFonts w:ascii="Arial" w:hAnsi="Arial" w:cs="Arial"/>
          <w:sz w:val="22"/>
          <w:szCs w:val="22"/>
        </w:rPr>
        <w:t xml:space="preserve"> </w:t>
      </w:r>
      <w:r w:rsidR="004E6A5A" w:rsidRPr="0063097D">
        <w:rPr>
          <w:rFonts w:ascii="Arial" w:hAnsi="Arial" w:cs="Arial"/>
          <w:sz w:val="22"/>
          <w:szCs w:val="22"/>
        </w:rPr>
        <w:t>M</w:t>
      </w:r>
      <w:r w:rsidR="00A74274" w:rsidRPr="0063097D">
        <w:rPr>
          <w:rFonts w:ascii="Arial" w:hAnsi="Arial" w:cs="Arial"/>
          <w:sz w:val="22"/>
          <w:szCs w:val="22"/>
        </w:rPr>
        <w:t>ateřské školy</w:t>
      </w:r>
      <w:r w:rsidR="006D1CC1">
        <w:rPr>
          <w:rFonts w:ascii="Arial" w:hAnsi="Arial" w:cs="Arial"/>
          <w:sz w:val="22"/>
          <w:szCs w:val="22"/>
        </w:rPr>
        <w:t xml:space="preserve"> </w:t>
      </w:r>
      <w:r w:rsidR="006D1CC1" w:rsidRPr="006D1CC1">
        <w:rPr>
          <w:rFonts w:ascii="Arial" w:hAnsi="Arial" w:cs="Arial"/>
          <w:bCs/>
          <w:color w:val="000000"/>
          <w:sz w:val="22"/>
          <w:szCs w:val="22"/>
        </w:rPr>
        <w:t>v Klínci</w:t>
      </w:r>
      <w:r w:rsidR="00A74274" w:rsidRPr="006D1CC1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74274" w:rsidRPr="006D1CC1">
        <w:rPr>
          <w:rFonts w:ascii="Arial" w:hAnsi="Arial" w:cs="Arial"/>
          <w:color w:val="000000"/>
          <w:sz w:val="22"/>
          <w:szCs w:val="22"/>
        </w:rPr>
        <w:t xml:space="preserve">na </w:t>
      </w:r>
      <w:r w:rsidR="006D1CC1" w:rsidRPr="006D1CC1">
        <w:rPr>
          <w:rFonts w:ascii="Arial" w:hAnsi="Arial" w:cs="Arial"/>
          <w:color w:val="000000"/>
          <w:sz w:val="22"/>
          <w:szCs w:val="22"/>
        </w:rPr>
        <w:t>adrese Klínec 132, 252 10 Klínec, IČ: 75031141</w:t>
      </w:r>
      <w:r w:rsidR="00A74274" w:rsidRPr="0063097D">
        <w:rPr>
          <w:rFonts w:ascii="Arial" w:hAnsi="Arial" w:cs="Arial"/>
          <w:color w:val="000000"/>
          <w:sz w:val="22"/>
          <w:szCs w:val="22"/>
        </w:rPr>
        <w:t>, zřízené</w:t>
      </w:r>
      <w:r w:rsidR="00165E2F" w:rsidRPr="0063097D">
        <w:rPr>
          <w:rFonts w:ascii="Arial" w:hAnsi="Arial" w:cs="Arial"/>
          <w:color w:val="000000"/>
          <w:sz w:val="22"/>
          <w:szCs w:val="22"/>
        </w:rPr>
        <w:t xml:space="preserve"> </w:t>
      </w:r>
      <w:r w:rsidR="00A74274" w:rsidRPr="0063097D">
        <w:rPr>
          <w:rFonts w:ascii="Arial" w:hAnsi="Arial" w:cs="Arial"/>
          <w:color w:val="000000"/>
          <w:sz w:val="22"/>
          <w:szCs w:val="22"/>
        </w:rPr>
        <w:t xml:space="preserve">obcí </w:t>
      </w:r>
      <w:r w:rsidR="00812CF3">
        <w:rPr>
          <w:rFonts w:ascii="Arial" w:hAnsi="Arial" w:cs="Arial"/>
          <w:color w:val="000000"/>
          <w:sz w:val="22"/>
          <w:szCs w:val="22"/>
        </w:rPr>
        <w:t>Klínec</w:t>
      </w:r>
      <w:r w:rsidR="00A74274" w:rsidRPr="0063097D">
        <w:rPr>
          <w:rFonts w:ascii="Arial" w:hAnsi="Arial" w:cs="Arial"/>
          <w:color w:val="000000"/>
          <w:sz w:val="22"/>
          <w:szCs w:val="22"/>
        </w:rPr>
        <w:t>.</w:t>
      </w:r>
    </w:p>
    <w:p w14:paraId="42C9A66F" w14:textId="7198E921" w:rsidR="0063097D" w:rsidRPr="0063097D" w:rsidRDefault="00E20479" w:rsidP="00812CF3">
      <w:pPr>
        <w:pStyle w:val="Pa54"/>
        <w:spacing w:before="160"/>
        <w:ind w:right="851"/>
        <w:jc w:val="both"/>
      </w:pPr>
      <w:r w:rsidRPr="001F59CE">
        <w:rPr>
          <w:rFonts w:ascii="Arial" w:hAnsi="Arial" w:cs="Arial"/>
          <w:color w:val="000000"/>
          <w:sz w:val="22"/>
          <w:szCs w:val="22"/>
        </w:rPr>
        <w:tab/>
      </w:r>
      <w:r w:rsidR="00A57756" w:rsidRPr="001F59C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</w:t>
      </w:r>
    </w:p>
    <w:p w14:paraId="3D7EBC16" w14:textId="29C537C1" w:rsidR="00B2678D" w:rsidRPr="001F59CE" w:rsidRDefault="00A57756" w:rsidP="00A57756">
      <w:pPr>
        <w:pStyle w:val="Pa54"/>
        <w:spacing w:before="160"/>
        <w:ind w:right="851"/>
        <w:rPr>
          <w:rFonts w:ascii="Arial" w:hAnsi="Arial" w:cs="Arial"/>
          <w:color w:val="000000"/>
          <w:sz w:val="22"/>
          <w:szCs w:val="22"/>
        </w:rPr>
      </w:pPr>
      <w:r w:rsidRPr="001F59CE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</w:t>
      </w:r>
      <w:r w:rsidR="003E626A" w:rsidRPr="001F59CE">
        <w:rPr>
          <w:rFonts w:ascii="Arial" w:hAnsi="Arial" w:cs="Arial"/>
          <w:b/>
          <w:bCs/>
          <w:color w:val="000000"/>
          <w:sz w:val="22"/>
          <w:szCs w:val="22"/>
        </w:rPr>
        <w:t xml:space="preserve">Čl. </w:t>
      </w:r>
      <w:r w:rsidR="00812CF3">
        <w:rPr>
          <w:rFonts w:ascii="Arial" w:hAnsi="Arial" w:cs="Arial"/>
          <w:b/>
          <w:bCs/>
          <w:color w:val="000000"/>
          <w:sz w:val="22"/>
          <w:szCs w:val="22"/>
        </w:rPr>
        <w:t>2</w:t>
      </w:r>
    </w:p>
    <w:p w14:paraId="42026D7C" w14:textId="6F8EFBFA" w:rsidR="00E20479" w:rsidRPr="001F59CE" w:rsidRDefault="001944EA" w:rsidP="001944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</w:t>
      </w:r>
      <w:r w:rsidR="00E20479" w:rsidRPr="001F59CE">
        <w:rPr>
          <w:rFonts w:ascii="Arial" w:hAnsi="Arial" w:cs="Arial"/>
          <w:b/>
        </w:rPr>
        <w:t>Účinnost</w:t>
      </w:r>
    </w:p>
    <w:p w14:paraId="722F118D" w14:textId="770BB416" w:rsidR="00E20479" w:rsidRDefault="00E20479" w:rsidP="00E20479">
      <w:pPr>
        <w:spacing w:line="246" w:lineRule="exact"/>
        <w:ind w:left="708"/>
        <w:rPr>
          <w:rFonts w:ascii="Arial" w:hAnsi="Arial" w:cs="Arial"/>
          <w:color w:val="000000"/>
        </w:rPr>
      </w:pPr>
      <w:r w:rsidRPr="001F59CE">
        <w:rPr>
          <w:rFonts w:ascii="Arial" w:hAnsi="Arial" w:cs="Arial"/>
          <w:color w:val="000000"/>
        </w:rPr>
        <w:t>T</w:t>
      </w:r>
      <w:r w:rsidRPr="001F59CE">
        <w:rPr>
          <w:rFonts w:ascii="Arial" w:hAnsi="Arial" w:cs="Arial"/>
          <w:color w:val="000000"/>
          <w:spacing w:val="-3"/>
        </w:rPr>
        <w:t>a</w:t>
      </w:r>
      <w:r w:rsidRPr="001F59CE">
        <w:rPr>
          <w:rFonts w:ascii="Arial" w:hAnsi="Arial" w:cs="Arial"/>
          <w:color w:val="000000"/>
        </w:rPr>
        <w:t>to obecn</w:t>
      </w:r>
      <w:r w:rsidRPr="001F59CE">
        <w:rPr>
          <w:rFonts w:ascii="Arial" w:hAnsi="Arial" w:cs="Arial"/>
          <w:color w:val="000000"/>
          <w:spacing w:val="-3"/>
        </w:rPr>
        <w:t>ě</w:t>
      </w:r>
      <w:r w:rsidRPr="001F59CE">
        <w:rPr>
          <w:rFonts w:ascii="Arial" w:hAnsi="Arial" w:cs="Arial"/>
          <w:color w:val="000000"/>
        </w:rPr>
        <w:t xml:space="preserve"> </w:t>
      </w:r>
      <w:r w:rsidRPr="001F59CE">
        <w:rPr>
          <w:rFonts w:ascii="Arial" w:hAnsi="Arial" w:cs="Arial"/>
          <w:color w:val="000000"/>
          <w:spacing w:val="-3"/>
        </w:rPr>
        <w:t>z</w:t>
      </w:r>
      <w:r w:rsidRPr="001F59CE">
        <w:rPr>
          <w:rFonts w:ascii="Arial" w:hAnsi="Arial" w:cs="Arial"/>
          <w:color w:val="000000"/>
        </w:rPr>
        <w:t>á</w:t>
      </w:r>
      <w:r w:rsidRPr="001F59CE">
        <w:rPr>
          <w:rFonts w:ascii="Arial" w:hAnsi="Arial" w:cs="Arial"/>
          <w:color w:val="000000"/>
          <w:spacing w:val="-3"/>
        </w:rPr>
        <w:t>v</w:t>
      </w:r>
      <w:r w:rsidRPr="001F59CE">
        <w:rPr>
          <w:rFonts w:ascii="Arial" w:hAnsi="Arial" w:cs="Arial"/>
          <w:color w:val="000000"/>
        </w:rPr>
        <w:t>a</w:t>
      </w:r>
      <w:r w:rsidRPr="001F59CE">
        <w:rPr>
          <w:rFonts w:ascii="Arial" w:hAnsi="Arial" w:cs="Arial"/>
          <w:color w:val="000000"/>
          <w:spacing w:val="-3"/>
        </w:rPr>
        <w:t>z</w:t>
      </w:r>
      <w:r w:rsidRPr="001F59CE">
        <w:rPr>
          <w:rFonts w:ascii="Arial" w:hAnsi="Arial" w:cs="Arial"/>
          <w:color w:val="000000"/>
        </w:rPr>
        <w:t>ná vyhlášk</w:t>
      </w:r>
      <w:r w:rsidRPr="001F59CE">
        <w:rPr>
          <w:rFonts w:ascii="Arial" w:hAnsi="Arial" w:cs="Arial"/>
          <w:color w:val="000000"/>
          <w:spacing w:val="-3"/>
        </w:rPr>
        <w:t>a</w:t>
      </w:r>
      <w:r w:rsidRPr="001F59CE">
        <w:rPr>
          <w:rFonts w:ascii="Arial" w:hAnsi="Arial" w:cs="Arial"/>
          <w:color w:val="000000"/>
        </w:rPr>
        <w:t xml:space="preserve"> nab</w:t>
      </w:r>
      <w:r w:rsidRPr="001F59CE">
        <w:rPr>
          <w:rFonts w:ascii="Arial" w:hAnsi="Arial" w:cs="Arial"/>
          <w:color w:val="000000"/>
          <w:spacing w:val="-3"/>
        </w:rPr>
        <w:t>ýv</w:t>
      </w:r>
      <w:r w:rsidRPr="001F59CE">
        <w:rPr>
          <w:rFonts w:ascii="Arial" w:hAnsi="Arial" w:cs="Arial"/>
          <w:color w:val="000000"/>
        </w:rPr>
        <w:t>á účinnosti patnáct</w:t>
      </w:r>
      <w:r w:rsidRPr="001F59CE">
        <w:rPr>
          <w:rFonts w:ascii="Arial" w:hAnsi="Arial" w:cs="Arial"/>
          <w:color w:val="000000"/>
          <w:spacing w:val="-3"/>
        </w:rPr>
        <w:t>ý</w:t>
      </w:r>
      <w:r w:rsidRPr="001F59CE">
        <w:rPr>
          <w:rFonts w:ascii="Arial" w:hAnsi="Arial" w:cs="Arial"/>
          <w:color w:val="000000"/>
        </w:rPr>
        <w:t>m dnem po dn</w:t>
      </w:r>
      <w:r w:rsidRPr="001F59CE">
        <w:rPr>
          <w:rFonts w:ascii="Arial" w:hAnsi="Arial" w:cs="Arial"/>
          <w:color w:val="000000"/>
          <w:spacing w:val="-4"/>
        </w:rPr>
        <w:t>i</w:t>
      </w:r>
      <w:r w:rsidRPr="001F59CE">
        <w:rPr>
          <w:rFonts w:ascii="Arial" w:hAnsi="Arial" w:cs="Arial"/>
          <w:color w:val="000000"/>
        </w:rPr>
        <w:t xml:space="preserve"> v</w:t>
      </w:r>
      <w:r w:rsidRPr="001F59CE">
        <w:rPr>
          <w:rFonts w:ascii="Arial" w:hAnsi="Arial" w:cs="Arial"/>
          <w:color w:val="000000"/>
          <w:spacing w:val="-3"/>
        </w:rPr>
        <w:t>y</w:t>
      </w:r>
      <w:r w:rsidRPr="001F59CE">
        <w:rPr>
          <w:rFonts w:ascii="Arial" w:hAnsi="Arial" w:cs="Arial"/>
          <w:color w:val="000000"/>
        </w:rPr>
        <w:t>hlášen</w:t>
      </w:r>
      <w:r w:rsidRPr="001F59CE">
        <w:rPr>
          <w:rFonts w:ascii="Arial" w:hAnsi="Arial" w:cs="Arial"/>
          <w:color w:val="000000"/>
          <w:spacing w:val="-4"/>
        </w:rPr>
        <w:t>í</w:t>
      </w:r>
      <w:r w:rsidRPr="001F59CE">
        <w:rPr>
          <w:rFonts w:ascii="Arial" w:hAnsi="Arial" w:cs="Arial"/>
          <w:color w:val="000000"/>
        </w:rPr>
        <w:t xml:space="preserve">.  </w:t>
      </w:r>
    </w:p>
    <w:p w14:paraId="3F6A53B8" w14:textId="77777777" w:rsidR="00647866" w:rsidRDefault="00647866" w:rsidP="00E20479">
      <w:pPr>
        <w:spacing w:line="246" w:lineRule="exact"/>
        <w:ind w:left="708"/>
        <w:rPr>
          <w:rFonts w:ascii="Arial" w:hAnsi="Arial" w:cs="Arial"/>
          <w:color w:val="000000"/>
        </w:rPr>
      </w:pPr>
    </w:p>
    <w:p w14:paraId="2DAF289F" w14:textId="4AE7B255" w:rsidR="00647866" w:rsidRPr="001F59CE" w:rsidRDefault="00647866" w:rsidP="00E20479">
      <w:pPr>
        <w:spacing w:line="246" w:lineRule="exact"/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Černolicích dne 11. 3. 2026</w:t>
      </w:r>
    </w:p>
    <w:p w14:paraId="7073973F" w14:textId="77777777" w:rsidR="0061530A" w:rsidRDefault="0061530A" w:rsidP="00E20479">
      <w:pPr>
        <w:tabs>
          <w:tab w:val="left" w:pos="3019"/>
          <w:tab w:val="left" w:pos="3728"/>
          <w:tab w:val="left" w:pos="4436"/>
          <w:tab w:val="left" w:pos="5144"/>
          <w:tab w:val="left" w:pos="5852"/>
          <w:tab w:val="left" w:pos="6560"/>
          <w:tab w:val="left" w:pos="7268"/>
        </w:tabs>
        <w:spacing w:line="374" w:lineRule="exact"/>
        <w:ind w:left="7268" w:right="2320" w:hanging="6372"/>
        <w:rPr>
          <w:rFonts w:ascii="Arial" w:hAnsi="Arial" w:cs="Arial"/>
          <w:color w:val="000000"/>
          <w:spacing w:val="-4"/>
        </w:rPr>
      </w:pPr>
    </w:p>
    <w:p w14:paraId="7C01C23B" w14:textId="3A708FE6" w:rsidR="0063097D" w:rsidRDefault="00647866" w:rsidP="00E20479">
      <w:pPr>
        <w:tabs>
          <w:tab w:val="left" w:pos="3019"/>
          <w:tab w:val="left" w:pos="3728"/>
          <w:tab w:val="left" w:pos="4436"/>
          <w:tab w:val="left" w:pos="5144"/>
          <w:tab w:val="left" w:pos="5852"/>
          <w:tab w:val="left" w:pos="6560"/>
          <w:tab w:val="left" w:pos="7268"/>
        </w:tabs>
        <w:spacing w:line="374" w:lineRule="exact"/>
        <w:ind w:left="7268" w:right="2320" w:hanging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V.R.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V.R.</w:t>
      </w:r>
    </w:p>
    <w:p w14:paraId="750FD575" w14:textId="7CC56D28" w:rsidR="0063097D" w:rsidRDefault="00647866" w:rsidP="00E20479">
      <w:pPr>
        <w:tabs>
          <w:tab w:val="left" w:pos="3019"/>
          <w:tab w:val="left" w:pos="3728"/>
          <w:tab w:val="left" w:pos="4436"/>
          <w:tab w:val="left" w:pos="5144"/>
          <w:tab w:val="left" w:pos="5852"/>
          <w:tab w:val="left" w:pos="6560"/>
          <w:tab w:val="left" w:pos="7268"/>
        </w:tabs>
        <w:spacing w:line="374" w:lineRule="exact"/>
        <w:ind w:left="7268" w:right="2320" w:hanging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</w:p>
    <w:p w14:paraId="19687711" w14:textId="011D90F5" w:rsidR="0063097D" w:rsidRDefault="0063097D" w:rsidP="00E20479">
      <w:pPr>
        <w:tabs>
          <w:tab w:val="left" w:pos="3019"/>
          <w:tab w:val="left" w:pos="3728"/>
          <w:tab w:val="left" w:pos="4436"/>
          <w:tab w:val="left" w:pos="5144"/>
          <w:tab w:val="left" w:pos="5852"/>
          <w:tab w:val="left" w:pos="6560"/>
          <w:tab w:val="left" w:pos="7268"/>
        </w:tabs>
        <w:spacing w:line="374" w:lineRule="exact"/>
        <w:ind w:left="7268" w:right="2320" w:hanging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Jiří Michal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Pavel Schmidt</w:t>
      </w:r>
    </w:p>
    <w:p w14:paraId="1CD20510" w14:textId="1DDB337F" w:rsidR="00E20479" w:rsidRPr="001F59CE" w:rsidRDefault="00E20479" w:rsidP="00E20479">
      <w:pPr>
        <w:tabs>
          <w:tab w:val="left" w:pos="3019"/>
          <w:tab w:val="left" w:pos="3728"/>
          <w:tab w:val="left" w:pos="4436"/>
          <w:tab w:val="left" w:pos="5144"/>
          <w:tab w:val="left" w:pos="5852"/>
          <w:tab w:val="left" w:pos="6560"/>
          <w:tab w:val="left" w:pos="7268"/>
        </w:tabs>
        <w:spacing w:line="374" w:lineRule="exact"/>
        <w:ind w:left="7268" w:right="2320" w:hanging="6372"/>
        <w:rPr>
          <w:rFonts w:ascii="Arial" w:hAnsi="Arial" w:cs="Arial"/>
          <w:color w:val="000000"/>
          <w:lang w:val="pl-PL"/>
        </w:rPr>
      </w:pPr>
      <w:r w:rsidRPr="001F59CE">
        <w:rPr>
          <w:rFonts w:ascii="Arial" w:hAnsi="Arial" w:cs="Arial"/>
          <w:color w:val="000000"/>
          <w:lang w:val="pl-PL"/>
        </w:rPr>
        <w:t>místostarost</w:t>
      </w:r>
      <w:r w:rsidR="0063097D">
        <w:rPr>
          <w:rFonts w:ascii="Arial" w:hAnsi="Arial" w:cs="Arial"/>
          <w:color w:val="000000"/>
          <w:lang w:val="pl-PL"/>
        </w:rPr>
        <w:t>a</w:t>
      </w:r>
      <w:r w:rsidRPr="001F59CE">
        <w:rPr>
          <w:rFonts w:ascii="Arial" w:hAnsi="Arial" w:cs="Arial"/>
          <w:color w:val="000000"/>
          <w:lang w:val="pl-PL"/>
        </w:rPr>
        <w:tab/>
      </w:r>
      <w:r w:rsidR="009D77C2" w:rsidRPr="001F59CE">
        <w:rPr>
          <w:rFonts w:ascii="Arial" w:hAnsi="Arial" w:cs="Arial"/>
          <w:color w:val="000000"/>
          <w:lang w:val="pl-PL"/>
        </w:rPr>
        <w:t xml:space="preserve">                          starosta</w:t>
      </w:r>
      <w:r w:rsidRPr="001F59CE">
        <w:rPr>
          <w:rFonts w:ascii="Arial" w:hAnsi="Arial" w:cs="Arial"/>
          <w:color w:val="000000"/>
          <w:lang w:val="pl-PL"/>
        </w:rPr>
        <w:t xml:space="preserve"> </w:t>
      </w:r>
      <w:r w:rsidRPr="001F59CE">
        <w:rPr>
          <w:rFonts w:ascii="Arial" w:hAnsi="Arial" w:cs="Arial"/>
          <w:color w:val="000000"/>
          <w:lang w:val="pl-PL"/>
        </w:rPr>
        <w:tab/>
        <w:t xml:space="preserve"> </w:t>
      </w:r>
      <w:r w:rsidRPr="001F59CE">
        <w:rPr>
          <w:rFonts w:ascii="Arial" w:hAnsi="Arial" w:cs="Arial"/>
          <w:color w:val="000000"/>
          <w:lang w:val="pl-PL"/>
        </w:rPr>
        <w:tab/>
        <w:t xml:space="preserve">      </w:t>
      </w:r>
    </w:p>
    <w:sectPr w:rsidR="00E20479" w:rsidRPr="001F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61C1A"/>
    <w:multiLevelType w:val="hybridMultilevel"/>
    <w:tmpl w:val="80A24B98"/>
    <w:lvl w:ilvl="0" w:tplc="9D068E1E">
      <w:start w:val="1"/>
      <w:numFmt w:val="lowerLetter"/>
      <w:lvlText w:val="%1)"/>
      <w:lvlJc w:val="left"/>
      <w:pPr>
        <w:ind w:left="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1" w:hanging="360"/>
      </w:pPr>
    </w:lvl>
    <w:lvl w:ilvl="2" w:tplc="0405001B" w:tentative="1">
      <w:start w:val="1"/>
      <w:numFmt w:val="lowerRoman"/>
      <w:lvlText w:val="%3."/>
      <w:lvlJc w:val="right"/>
      <w:pPr>
        <w:ind w:left="2371" w:hanging="180"/>
      </w:pPr>
    </w:lvl>
    <w:lvl w:ilvl="3" w:tplc="0405000F" w:tentative="1">
      <w:start w:val="1"/>
      <w:numFmt w:val="decimal"/>
      <w:lvlText w:val="%4."/>
      <w:lvlJc w:val="left"/>
      <w:pPr>
        <w:ind w:left="3091" w:hanging="360"/>
      </w:pPr>
    </w:lvl>
    <w:lvl w:ilvl="4" w:tplc="04050019" w:tentative="1">
      <w:start w:val="1"/>
      <w:numFmt w:val="lowerLetter"/>
      <w:lvlText w:val="%5."/>
      <w:lvlJc w:val="left"/>
      <w:pPr>
        <w:ind w:left="3811" w:hanging="360"/>
      </w:pPr>
    </w:lvl>
    <w:lvl w:ilvl="5" w:tplc="0405001B" w:tentative="1">
      <w:start w:val="1"/>
      <w:numFmt w:val="lowerRoman"/>
      <w:lvlText w:val="%6."/>
      <w:lvlJc w:val="right"/>
      <w:pPr>
        <w:ind w:left="4531" w:hanging="180"/>
      </w:pPr>
    </w:lvl>
    <w:lvl w:ilvl="6" w:tplc="0405000F" w:tentative="1">
      <w:start w:val="1"/>
      <w:numFmt w:val="decimal"/>
      <w:lvlText w:val="%7."/>
      <w:lvlJc w:val="left"/>
      <w:pPr>
        <w:ind w:left="5251" w:hanging="360"/>
      </w:pPr>
    </w:lvl>
    <w:lvl w:ilvl="7" w:tplc="04050019" w:tentative="1">
      <w:start w:val="1"/>
      <w:numFmt w:val="lowerLetter"/>
      <w:lvlText w:val="%8."/>
      <w:lvlJc w:val="left"/>
      <w:pPr>
        <w:ind w:left="5971" w:hanging="360"/>
      </w:pPr>
    </w:lvl>
    <w:lvl w:ilvl="8" w:tplc="0405001B" w:tentative="1">
      <w:start w:val="1"/>
      <w:numFmt w:val="lowerRoman"/>
      <w:lvlText w:val="%9."/>
      <w:lvlJc w:val="right"/>
      <w:pPr>
        <w:ind w:left="6691" w:hanging="180"/>
      </w:pPr>
    </w:lvl>
  </w:abstractNum>
  <w:num w:numId="1" w16cid:durableId="184794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9A"/>
    <w:rsid w:val="0004601F"/>
    <w:rsid w:val="000501CE"/>
    <w:rsid w:val="0005038A"/>
    <w:rsid w:val="0005053E"/>
    <w:rsid w:val="00053B18"/>
    <w:rsid w:val="000E0C87"/>
    <w:rsid w:val="000F288D"/>
    <w:rsid w:val="00165E2F"/>
    <w:rsid w:val="001944EA"/>
    <w:rsid w:val="001A662F"/>
    <w:rsid w:val="001D3378"/>
    <w:rsid w:val="001F59CE"/>
    <w:rsid w:val="002B2EF9"/>
    <w:rsid w:val="002B3B6A"/>
    <w:rsid w:val="002B6781"/>
    <w:rsid w:val="002F2622"/>
    <w:rsid w:val="002F7B20"/>
    <w:rsid w:val="003634CD"/>
    <w:rsid w:val="003A69E7"/>
    <w:rsid w:val="003E626A"/>
    <w:rsid w:val="00417F1E"/>
    <w:rsid w:val="00440934"/>
    <w:rsid w:val="004A6F82"/>
    <w:rsid w:val="004D0FAF"/>
    <w:rsid w:val="004E6A5A"/>
    <w:rsid w:val="00582BD9"/>
    <w:rsid w:val="005A5776"/>
    <w:rsid w:val="005C1CD0"/>
    <w:rsid w:val="0061530A"/>
    <w:rsid w:val="0063097D"/>
    <w:rsid w:val="00647866"/>
    <w:rsid w:val="00661465"/>
    <w:rsid w:val="00671069"/>
    <w:rsid w:val="00680165"/>
    <w:rsid w:val="006D1CC1"/>
    <w:rsid w:val="00710CD5"/>
    <w:rsid w:val="007444DE"/>
    <w:rsid w:val="00765366"/>
    <w:rsid w:val="007746BA"/>
    <w:rsid w:val="007F464B"/>
    <w:rsid w:val="00812CF3"/>
    <w:rsid w:val="008A3FC4"/>
    <w:rsid w:val="008B6F5A"/>
    <w:rsid w:val="00902BEC"/>
    <w:rsid w:val="00973195"/>
    <w:rsid w:val="00983DC3"/>
    <w:rsid w:val="009D52A0"/>
    <w:rsid w:val="009D77C2"/>
    <w:rsid w:val="009F674C"/>
    <w:rsid w:val="00A4072C"/>
    <w:rsid w:val="00A57756"/>
    <w:rsid w:val="00A74274"/>
    <w:rsid w:val="00AD0C59"/>
    <w:rsid w:val="00B2678D"/>
    <w:rsid w:val="00B531BC"/>
    <w:rsid w:val="00B74D8A"/>
    <w:rsid w:val="00B765A9"/>
    <w:rsid w:val="00B91C7B"/>
    <w:rsid w:val="00BC129C"/>
    <w:rsid w:val="00BF2DB6"/>
    <w:rsid w:val="00C1095D"/>
    <w:rsid w:val="00CC4A9A"/>
    <w:rsid w:val="00CF6419"/>
    <w:rsid w:val="00D73F10"/>
    <w:rsid w:val="00D91FFB"/>
    <w:rsid w:val="00DD42B5"/>
    <w:rsid w:val="00E20479"/>
    <w:rsid w:val="00E4143F"/>
    <w:rsid w:val="00EF02D2"/>
    <w:rsid w:val="00F375E0"/>
    <w:rsid w:val="00F5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975B"/>
  <w15:docId w15:val="{D49C20F6-B06A-4B93-A0C0-21BD39C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7">
    <w:name w:val="Pa27"/>
    <w:basedOn w:val="Normln"/>
    <w:next w:val="Normln"/>
    <w:uiPriority w:val="99"/>
    <w:rsid w:val="00CC4A9A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55">
    <w:name w:val="Pa55"/>
    <w:basedOn w:val="Normln"/>
    <w:next w:val="Normln"/>
    <w:uiPriority w:val="99"/>
    <w:rsid w:val="00CC4A9A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56">
    <w:name w:val="Pa56"/>
    <w:basedOn w:val="Normln"/>
    <w:next w:val="Normln"/>
    <w:uiPriority w:val="99"/>
    <w:rsid w:val="00CC4A9A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CC4A9A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2">
    <w:name w:val="Pa12"/>
    <w:basedOn w:val="Normln"/>
    <w:next w:val="Normln"/>
    <w:uiPriority w:val="99"/>
    <w:rsid w:val="00CC4A9A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CC4A9A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CC4A9A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28">
    <w:name w:val="Pa28"/>
    <w:basedOn w:val="Normln"/>
    <w:next w:val="Normln"/>
    <w:uiPriority w:val="99"/>
    <w:rsid w:val="00CC4A9A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CC4A9A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59">
    <w:name w:val="Pa59"/>
    <w:basedOn w:val="Normln"/>
    <w:next w:val="Normln"/>
    <w:uiPriority w:val="99"/>
    <w:rsid w:val="00CC4A9A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CC4A9A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072C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BF2DB6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F2D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A742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Sahánková Alena Mgr.</dc:creator>
  <cp:lastModifiedBy>Pavel Schmidt</cp:lastModifiedBy>
  <cp:revision>4</cp:revision>
  <dcterms:created xsi:type="dcterms:W3CDTF">2025-11-04T08:19:00Z</dcterms:created>
  <dcterms:modified xsi:type="dcterms:W3CDTF">2026-03-11T15:59:00Z</dcterms:modified>
</cp:coreProperties>
</file>