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17E0" w14:textId="6A679D4A" w:rsidR="00172A3C" w:rsidRPr="00A04166" w:rsidRDefault="00996B3C" w:rsidP="00172A3C">
      <w:pPr>
        <w:spacing w:after="0"/>
        <w:rPr>
          <w:rFonts w:ascii="Times New Roman" w:hAnsi="Times New Roman" w:cs="Times New Roman"/>
        </w:rPr>
      </w:pPr>
      <w:r w:rsidRPr="00A04166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6348B0" w:rsidRPr="00A04166" w14:paraId="682F9448" w14:textId="77777777" w:rsidTr="005449AE">
        <w:tc>
          <w:tcPr>
            <w:tcW w:w="1047" w:type="dxa"/>
          </w:tcPr>
          <w:p w14:paraId="2E1FE28A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98" w:type="dxa"/>
          </w:tcPr>
          <w:p w14:paraId="18428CD8" w14:textId="7B7D6D7A" w:rsidR="00C62C51" w:rsidRPr="00A04166" w:rsidRDefault="006759C8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A04166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65136" w:rsidRPr="00A04166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správních procesů v ochraně rostlin</w:t>
            </w:r>
          </w:p>
        </w:tc>
        <w:tc>
          <w:tcPr>
            <w:tcW w:w="992" w:type="dxa"/>
          </w:tcPr>
          <w:p w14:paraId="4C220399" w14:textId="1E7DF4A3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4FF0E936" w14:textId="4BC30019" w:rsidR="00C62C51" w:rsidRPr="00A04166" w:rsidRDefault="006E2A4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UKZU</w:t>
            </w:r>
            <w:r w:rsidR="003F56F8" w:rsidRPr="00A04166">
              <w:rPr>
                <w:rFonts w:ascii="Times New Roman" w:hAnsi="Times New Roman" w:cs="Times New Roman"/>
              </w:rPr>
              <w:t>Z 0792</w:t>
            </w:r>
            <w:r w:rsidR="002741B6">
              <w:rPr>
                <w:rFonts w:ascii="Times New Roman" w:hAnsi="Times New Roman" w:cs="Times New Roman"/>
              </w:rPr>
              <w:t>96</w:t>
            </w:r>
            <w:r w:rsidR="00EB143B" w:rsidRPr="00A04166">
              <w:rPr>
                <w:rFonts w:ascii="Times New Roman" w:hAnsi="Times New Roman" w:cs="Times New Roman"/>
              </w:rPr>
              <w:t>/2022</w:t>
            </w:r>
          </w:p>
        </w:tc>
      </w:tr>
      <w:tr w:rsidR="006348B0" w:rsidRPr="00A04166" w14:paraId="08D8970A" w14:textId="77777777" w:rsidTr="005449AE">
        <w:tc>
          <w:tcPr>
            <w:tcW w:w="1047" w:type="dxa"/>
          </w:tcPr>
          <w:p w14:paraId="04587BEE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4D49DD98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 xml:space="preserve">Ing. </w:t>
            </w:r>
            <w:r w:rsidR="00465136" w:rsidRPr="00A04166">
              <w:rPr>
                <w:rFonts w:ascii="Times New Roman" w:hAnsi="Times New Roman" w:cs="Times New Roman"/>
              </w:rPr>
              <w:t>Hana Chrápková</w:t>
            </w:r>
          </w:p>
        </w:tc>
        <w:tc>
          <w:tcPr>
            <w:tcW w:w="992" w:type="dxa"/>
          </w:tcPr>
          <w:p w14:paraId="2B707E02" w14:textId="5AE0900C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39E6648A" w14:textId="77777777" w:rsidTr="005449AE">
        <w:tc>
          <w:tcPr>
            <w:tcW w:w="1047" w:type="dxa"/>
          </w:tcPr>
          <w:p w14:paraId="7827053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198" w:type="dxa"/>
          </w:tcPr>
          <w:p w14:paraId="0BFF093D" w14:textId="016C5129" w:rsidR="00C62C51" w:rsidRPr="00A04166" w:rsidRDefault="00465136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hana.chrapkova</w:t>
            </w:r>
            <w:r w:rsidR="001D3242" w:rsidRPr="00A04166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992" w:type="dxa"/>
          </w:tcPr>
          <w:p w14:paraId="521213F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15A878B3" w14:textId="77777777" w:rsidTr="005449AE">
        <w:tc>
          <w:tcPr>
            <w:tcW w:w="1047" w:type="dxa"/>
          </w:tcPr>
          <w:p w14:paraId="56ABCB4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98" w:type="dxa"/>
          </w:tcPr>
          <w:p w14:paraId="17A1ADF9" w14:textId="728962D5" w:rsidR="00C62C51" w:rsidRPr="00A04166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+420</w:t>
            </w:r>
            <w:r w:rsidR="00465136" w:rsidRPr="00A04166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992" w:type="dxa"/>
          </w:tcPr>
          <w:p w14:paraId="309BDAC3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48B0" w:rsidRPr="00A04166" w14:paraId="0A2D4B2D" w14:textId="77777777" w:rsidTr="008A4AB1">
        <w:tc>
          <w:tcPr>
            <w:tcW w:w="1047" w:type="dxa"/>
          </w:tcPr>
          <w:p w14:paraId="7B2B2E62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98" w:type="dxa"/>
          </w:tcPr>
          <w:p w14:paraId="429F711E" w14:textId="6FAABEE3" w:rsidR="00C62C51" w:rsidRPr="00A04166" w:rsidRDefault="00512BD4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t</w:t>
            </w:r>
            <w:r w:rsidR="00465136" w:rsidRPr="00A04166">
              <w:rPr>
                <w:rFonts w:ascii="Times New Roman" w:hAnsi="Times New Roman" w:cs="Times New Roman"/>
              </w:rPr>
              <w:t>ř. Těreškovové 2206/38, 734 01 Karviná</w:t>
            </w:r>
          </w:p>
        </w:tc>
        <w:tc>
          <w:tcPr>
            <w:tcW w:w="992" w:type="dxa"/>
          </w:tcPr>
          <w:p w14:paraId="79C36E20" w14:textId="77777777" w:rsidR="00C62C51" w:rsidRPr="00A04166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0787F4FE" w:rsidR="00C62C51" w:rsidRPr="00A04166" w:rsidRDefault="003F56F8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04166">
              <w:rPr>
                <w:rFonts w:ascii="Times New Roman" w:hAnsi="Times New Roman" w:cs="Times New Roman"/>
              </w:rPr>
              <w:t>0</w:t>
            </w:r>
            <w:r w:rsidR="000F5B86">
              <w:rPr>
                <w:rFonts w:ascii="Times New Roman" w:hAnsi="Times New Roman" w:cs="Times New Roman"/>
              </w:rPr>
              <w:t>9</w:t>
            </w:r>
            <w:r w:rsidRPr="00A04166">
              <w:rPr>
                <w:rFonts w:ascii="Times New Roman" w:hAnsi="Times New Roman" w:cs="Times New Roman"/>
              </w:rPr>
              <w:t>.05.</w:t>
            </w:r>
            <w:r w:rsidR="001D3242" w:rsidRPr="00A04166">
              <w:rPr>
                <w:rFonts w:ascii="Times New Roman" w:hAnsi="Times New Roman" w:cs="Times New Roman"/>
              </w:rPr>
              <w:t>20</w:t>
            </w:r>
            <w:r w:rsidR="004529A9" w:rsidRPr="00A04166">
              <w:rPr>
                <w:rFonts w:ascii="Times New Roman" w:hAnsi="Times New Roman" w:cs="Times New Roman"/>
              </w:rPr>
              <w:t>2</w:t>
            </w:r>
            <w:r w:rsidR="00EF7439" w:rsidRPr="00A04166">
              <w:rPr>
                <w:rFonts w:ascii="Times New Roman" w:hAnsi="Times New Roman" w:cs="Times New Roman"/>
              </w:rPr>
              <w:t>2</w:t>
            </w:r>
          </w:p>
        </w:tc>
      </w:tr>
    </w:tbl>
    <w:p w14:paraId="468AB927" w14:textId="4EF4FC9E" w:rsidR="009525C2" w:rsidRPr="00A04166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 w:cs="Times New Roman"/>
          <w:lang w:val="la-Latn"/>
        </w:rPr>
      </w:pPr>
    </w:p>
    <w:p w14:paraId="278C2393" w14:textId="77777777" w:rsidR="002D1EBA" w:rsidRPr="00A04166" w:rsidRDefault="002D1EBA" w:rsidP="00A04166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 w:cs="Times New Roman"/>
          <w:lang w:val="la-Latn"/>
        </w:rPr>
      </w:pPr>
    </w:p>
    <w:p w14:paraId="0E336104" w14:textId="20A92764" w:rsidR="005449AE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  <w:lang w:val="la-Latn"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Nařízení Ústředního kontrolního a zkušebního ústavu zemědělského </w:t>
      </w:r>
      <w:r w:rsidR="00577898"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 </w:t>
      </w:r>
      <w:r w:rsidRPr="00A0416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mimořádných rostlinolékařských opatřeních k ochraně proti šíření </w:t>
      </w:r>
      <w:r w:rsidR="00465136" w:rsidRPr="00A04166">
        <w:rPr>
          <w:rFonts w:ascii="Times New Roman" w:hAnsi="Times New Roman" w:cs="Times New Roman"/>
          <w:b/>
          <w:bCs/>
          <w:sz w:val="32"/>
          <w:szCs w:val="32"/>
        </w:rPr>
        <w:t>škodlivého organismu Grapevine flavescence dorée phytoplasma</w:t>
      </w:r>
      <w:r w:rsidR="00ED23C1" w:rsidRPr="00A041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52D3B1FE" w14:textId="501FAA31" w:rsidR="66CAEEEE" w:rsidRPr="00A04166" w:rsidRDefault="66CAEEEE" w:rsidP="00A04166">
      <w:pPr>
        <w:tabs>
          <w:tab w:val="left" w:pos="5954"/>
        </w:tabs>
        <w:spacing w:after="0" w:line="276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986F83B" w14:textId="5F9AF42A" w:rsidR="00117958" w:rsidRPr="00A04166" w:rsidRDefault="00117958" w:rsidP="00A04166">
      <w:pPr>
        <w:widowControl w:val="0"/>
        <w:tabs>
          <w:tab w:val="right" w:pos="7934"/>
        </w:tabs>
        <w:spacing w:after="115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Ústřední kontrolní a zkušební ústav zemědělský (dále jen „ÚKZÚZ“), jako věcně příslušný správní úřad podle § 72 odst. 1 písm. e) zákona č. 326/2004 Sb., o rostlinolékařské péči a</w:t>
      </w:r>
      <w:r w:rsidR="00474480"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 </w:t>
      </w:r>
      <w:r w:rsidRPr="00A0416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19ED992C" w14:textId="77777777" w:rsidR="00117958" w:rsidRPr="00A04166" w:rsidRDefault="00117958" w:rsidP="00A04166">
      <w:pPr>
        <w:widowControl w:val="0"/>
        <w:tabs>
          <w:tab w:val="right" w:pos="7934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4B19E721" w14:textId="77777777" w:rsidR="00117958" w:rsidRPr="00A04166" w:rsidRDefault="00117958" w:rsidP="00A04166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2C920B5F" w14:textId="64F741C7" w:rsidR="00117958" w:rsidRPr="00A04166" w:rsidRDefault="00117958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76 odst. 2 věty druhé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76 odst. 2 písm. a) 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§ 76 odst. 1 písm. a) </w:t>
      </w:r>
      <w:r w:rsidR="00B6799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b)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</w:t>
      </w:r>
      <w:r w:rsidR="0074567E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návaznosti na 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17</w:t>
      </w:r>
      <w:r w:rsidR="003F56F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článek 18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Evropského parlamentu a Rady (EU) 2016/2031 o ochranných opatřeních proti škodlivým organismům rostlin, v platném znění a čl</w:t>
      </w:r>
      <w:r w:rsidR="001076FD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ánek</w:t>
      </w:r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3, resp. přílohu II </w:t>
      </w:r>
      <w:bookmarkStart w:id="0" w:name="_Hlk102386434"/>
      <w:r w:rsidR="00491AA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 nařízení Komise (EU) 2019/2072, kterým se stanoví jednotné podmínky pro provádění nařízení Evropského parlamentu a Rady (EU) 2016/2031, pokud jde o ochranná opatření proti škodlivým organismům rostlin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,</w:t>
      </w:r>
      <w:bookmarkEnd w:id="0"/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níže uvedená </w:t>
      </w:r>
      <w:r w:rsidR="66CAEEEE" w:rsidRPr="00A04166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mimořádná rostlinolékařská opatření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 xml:space="preserve"> proti šíření fytoplazmy zlatého žloutnutí révy Grapevine </w:t>
      </w:r>
      <w:r w:rsidR="00FD2117" w:rsidRPr="00A04166">
        <w:rPr>
          <w:rFonts w:ascii="Times New Roman" w:eastAsia="Times New Roman" w:hAnsi="Times New Roman" w:cs="Times New Roman"/>
          <w:sz w:val="24"/>
          <w:szCs w:val="24"/>
        </w:rPr>
        <w:t xml:space="preserve">flavescence dorée phytoplasma </w:t>
      </w:r>
      <w:r w:rsidR="66CAEEEE" w:rsidRPr="00A04166">
        <w:rPr>
          <w:rFonts w:ascii="Times New Roman" w:eastAsia="Times New Roman" w:hAnsi="Times New Roman" w:cs="Times New Roman"/>
          <w:sz w:val="24"/>
          <w:szCs w:val="24"/>
        </w:rPr>
        <w:t>(dále jen „GFDP“).</w:t>
      </w:r>
    </w:p>
    <w:p w14:paraId="0461B7CC" w14:textId="453A3FF0" w:rsidR="00117958" w:rsidRPr="00A04166" w:rsidRDefault="00491AAA" w:rsidP="00A041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D4AFF4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16EE8E1" w14:textId="04CF0695" w:rsidR="00117958" w:rsidRPr="00A04166" w:rsidRDefault="00117958" w:rsidP="00A04166">
      <w:pPr>
        <w:spacing w:before="120" w:after="8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Vymezení </w:t>
      </w:r>
      <w:r w:rsidR="00465136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pojmů</w:t>
      </w:r>
    </w:p>
    <w:p w14:paraId="16E8ACEC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0B0A15" w14:textId="52CF51E4" w:rsidR="00A60E63" w:rsidRPr="00A04166" w:rsidRDefault="00184177" w:rsidP="00661C53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 účely tohoto nařízení </w:t>
      </w: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důvodové zprávy </w:t>
      </w: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rozumí:</w:t>
      </w:r>
    </w:p>
    <w:p w14:paraId="449078E1" w14:textId="757A2E72" w:rsidR="00A60E63" w:rsidRPr="00A04166" w:rsidRDefault="00A60E63" w:rsidP="00A04166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67B035" w14:textId="77777777" w:rsidR="00A60E63" w:rsidRPr="00A04166" w:rsidRDefault="00A60E63" w:rsidP="00A04166">
      <w:pPr>
        <w:pStyle w:val="Odstavecseseznamem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3571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„místem produkce rozmnožovacího materiálu révy“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– jakýkoliv provoz nebo soubor pozemků využívaný jako samostatná výrobní či hospodařící jednotka, sloužící k produkci rozmnožovacího materiálu révy;</w:t>
      </w:r>
    </w:p>
    <w:p w14:paraId="6B54BC07" w14:textId="15A1A46A" w:rsidR="00A60E63" w:rsidRPr="00A04166" w:rsidRDefault="00344B76" w:rsidP="00A04166">
      <w:pPr>
        <w:pStyle w:val="Odstavecseseznamem"/>
        <w:numPr>
          <w:ilvl w:val="0"/>
          <w:numId w:val="1"/>
        </w:numPr>
        <w:spacing w:after="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3571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</w:t>
      </w:r>
      <w:r w:rsidR="00A60E63" w:rsidRPr="0013571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MRO“</w:t>
      </w:r>
      <w:r w:rsidR="00A60E63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– mimořádná rostlinolékařská opatření</w:t>
      </w:r>
      <w:r w:rsidR="003F03F0" w:rsidRPr="00A04166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4055577D" w14:textId="0E3A3BD0" w:rsidR="00D06DA7" w:rsidRPr="00A04166" w:rsidRDefault="00344B76" w:rsidP="00A04166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A60E63"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</w:t>
      </w:r>
      <w:r w:rsidR="00A83F9A"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</w:t>
      </w:r>
      <w:r w:rsidR="00A60E63"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révy“</w:t>
      </w:r>
      <w:r w:rsidR="00A60E63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právnická osoba, fyzická podnikající osoba nebo fyzická nepodnikající osoba, která užívá nebo vlastní pozemek s rostlinami révy</w:t>
      </w:r>
      <w:r w:rsidR="00A83F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397DF95" w14:textId="61546F1C" w:rsidR="00A60E63" w:rsidRPr="00A04166" w:rsidRDefault="00D06DA7" w:rsidP="002741B6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A60E63"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pěstitelem rozmnožovacího materiálu révy“</w:t>
      </w:r>
      <w:r w:rsidR="00A60E63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právnická nebo podnikající fyzická osoba, která pěstuje rozmnožovací materiál révy za účelem přemísťování v rámci Unie;</w:t>
      </w:r>
    </w:p>
    <w:p w14:paraId="42B6F4A9" w14:textId="12E28361" w:rsidR="0077123F" w:rsidRPr="00A04166" w:rsidRDefault="0077123F" w:rsidP="002741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13571C">
        <w:rPr>
          <w:rFonts w:ascii="Times New Roman" w:hAnsi="Times New Roman"/>
          <w:b/>
          <w:bCs/>
          <w:sz w:val="24"/>
          <w:szCs w:val="24"/>
          <w:lang w:eastAsia="cs-CZ"/>
        </w:rPr>
        <w:lastRenderedPageBreak/>
        <w:t>„pozemky s rostlinami révy“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A24BE" w:rsidRPr="00A04166">
        <w:rPr>
          <w:rFonts w:ascii="Times New Roman" w:hAnsi="Times New Roman"/>
          <w:sz w:val="24"/>
          <w:szCs w:val="24"/>
          <w:lang w:eastAsia="cs-CZ"/>
        </w:rPr>
        <w:t xml:space="preserve">– </w:t>
      </w:r>
      <w:r w:rsidRPr="00A04166">
        <w:rPr>
          <w:rFonts w:ascii="Times New Roman" w:hAnsi="Times New Roman"/>
          <w:sz w:val="24"/>
          <w:szCs w:val="24"/>
          <w:lang w:eastAsia="cs-CZ"/>
        </w:rPr>
        <w:t>pozemk</w:t>
      </w:r>
      <w:r w:rsidR="0000045A">
        <w:rPr>
          <w:rFonts w:ascii="Times New Roman" w:hAnsi="Times New Roman"/>
          <w:sz w:val="24"/>
          <w:szCs w:val="24"/>
          <w:lang w:eastAsia="cs-CZ"/>
        </w:rPr>
        <w:t>y</w:t>
      </w:r>
      <w:r w:rsidR="004B619A" w:rsidRPr="00A04166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na nichž </w:t>
      </w:r>
      <w:r w:rsidR="005F2279" w:rsidRPr="00A04166">
        <w:rPr>
          <w:rFonts w:ascii="Times New Roman" w:hAnsi="Times New Roman"/>
          <w:sz w:val="24"/>
          <w:szCs w:val="24"/>
          <w:lang w:eastAsia="cs-CZ"/>
        </w:rPr>
        <w:t>jsou pěstovány nebo divoce rostou rostliny révy</w:t>
      </w:r>
      <w:r w:rsidR="00346BA0"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567A2" w:rsidRPr="00A04166">
        <w:rPr>
          <w:rFonts w:ascii="Times New Roman" w:hAnsi="Times New Roman"/>
          <w:i/>
          <w:iCs/>
          <w:sz w:val="24"/>
          <w:szCs w:val="24"/>
        </w:rPr>
        <w:t xml:space="preserve">Vitis </w:t>
      </w:r>
      <w:r w:rsidR="001B4D23" w:rsidRPr="00A04166">
        <w:rPr>
          <w:rFonts w:ascii="Times New Roman" w:hAnsi="Times New Roman"/>
          <w:sz w:val="24"/>
          <w:szCs w:val="24"/>
        </w:rPr>
        <w:t>L</w:t>
      </w:r>
      <w:r w:rsidR="005567A2" w:rsidRPr="00A04166">
        <w:rPr>
          <w:rFonts w:ascii="Times New Roman" w:hAnsi="Times New Roman"/>
          <w:sz w:val="24"/>
          <w:szCs w:val="24"/>
        </w:rPr>
        <w:t>.</w:t>
      </w:r>
      <w:r w:rsidR="005567A2" w:rsidRPr="00A04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B4D23" w:rsidRPr="00A04166">
        <w:rPr>
          <w:rFonts w:ascii="Times New Roman" w:hAnsi="Times New Roman"/>
          <w:sz w:val="24"/>
          <w:szCs w:val="24"/>
          <w:lang w:eastAsia="cs-CZ"/>
        </w:rPr>
        <w:t xml:space="preserve">(dále jen „réva“), 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které jsou dle LPIS vedeny jako </w:t>
      </w:r>
      <w:r w:rsidR="000F6EAC" w:rsidRPr="00A04166">
        <w:rPr>
          <w:rFonts w:ascii="Times New Roman" w:hAnsi="Times New Roman"/>
          <w:sz w:val="24"/>
          <w:szCs w:val="24"/>
          <w:lang w:eastAsia="cs-CZ"/>
        </w:rPr>
        <w:t>díly půdních bloků (dále jen „DPB“)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nebo pozemky s parcelními čísly</w:t>
      </w:r>
      <w:r w:rsidR="000F6EAC" w:rsidRPr="00A04166">
        <w:rPr>
          <w:rFonts w:ascii="Times New Roman" w:hAnsi="Times New Roman"/>
          <w:sz w:val="24"/>
          <w:szCs w:val="24"/>
          <w:lang w:eastAsia="cs-CZ"/>
        </w:rPr>
        <w:t xml:space="preserve"> dle KN (pokud nejsou součástí DPB)</w:t>
      </w:r>
      <w:r w:rsidRPr="00A04166">
        <w:rPr>
          <w:rFonts w:ascii="Times New Roman" w:hAnsi="Times New Roman"/>
          <w:sz w:val="24"/>
          <w:szCs w:val="24"/>
          <w:lang w:eastAsia="cs-CZ"/>
        </w:rPr>
        <w:t>;</w:t>
      </w:r>
    </w:p>
    <w:p w14:paraId="335CEA25" w14:textId="20B0DD98" w:rsidR="00D95D2C" w:rsidRPr="00A04166" w:rsidRDefault="00D95D2C" w:rsidP="002741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13571C">
        <w:rPr>
          <w:rFonts w:ascii="Times New Roman" w:hAnsi="Times New Roman"/>
          <w:b/>
          <w:bCs/>
          <w:sz w:val="24"/>
          <w:szCs w:val="24"/>
          <w:lang w:eastAsia="cs-CZ"/>
        </w:rPr>
        <w:t>„rozmnožovacím materiálem révy“</w:t>
      </w:r>
      <w:r w:rsidRPr="00A04166">
        <w:rPr>
          <w:rFonts w:ascii="Times New Roman" w:hAnsi="Times New Roman"/>
          <w:sz w:val="24"/>
          <w:szCs w:val="24"/>
          <w:lang w:eastAsia="cs-CZ"/>
        </w:rPr>
        <w:t xml:space="preserve"> – rostliny </w:t>
      </w:r>
      <w:r w:rsidR="0066118E" w:rsidRPr="00A04166">
        <w:rPr>
          <w:rFonts w:ascii="Times New Roman" w:hAnsi="Times New Roman"/>
          <w:sz w:val="24"/>
          <w:szCs w:val="24"/>
          <w:lang w:eastAsia="cs-CZ"/>
        </w:rPr>
        <w:t xml:space="preserve">révy </w:t>
      </w:r>
      <w:r w:rsidRPr="00A04166">
        <w:rPr>
          <w:rFonts w:ascii="Times New Roman" w:hAnsi="Times New Roman"/>
          <w:sz w:val="24"/>
          <w:szCs w:val="24"/>
          <w:lang w:eastAsia="cs-CZ"/>
        </w:rPr>
        <w:t>k dalšímu pěstování, kromě osiva</w:t>
      </w:r>
      <w:r w:rsidRPr="00A04166">
        <w:rPr>
          <w:rFonts w:ascii="Times New Roman" w:hAnsi="Times New Roman"/>
          <w:b/>
          <w:sz w:val="24"/>
          <w:szCs w:val="24"/>
          <w:lang w:eastAsia="cs-CZ"/>
        </w:rPr>
        <w:t>;</w:t>
      </w:r>
    </w:p>
    <w:p w14:paraId="04E3A138" w14:textId="6082D217" w:rsidR="00121DA2" w:rsidRPr="0013571C" w:rsidRDefault="00121DA2" w:rsidP="002741B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„vymezen</w:t>
      </w:r>
      <w:r w:rsidR="00A83F9A"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ým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území</w:t>
      </w:r>
      <w:r w:rsidR="00A83F9A"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</w:t>
      </w:r>
      <w:r w:rsidRPr="00A041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je území tvořené zamořenou zónou a nárazníkovou zónou. Mapa s vyznačením vymezeného území je přílohou č. 3 tohoto nařízení, mapy s vyznačením DPB ve vymezeném území jsou v příloze č. 4 tohoto nařízení. </w:t>
      </w:r>
      <w:r w:rsidR="00380203" w:rsidRPr="00A04166">
        <w:rPr>
          <w:rFonts w:ascii="Times New Roman" w:eastAsia="Times New Roman" w:hAnsi="Times New Roman"/>
          <w:sz w:val="24"/>
          <w:szCs w:val="24"/>
          <w:lang w:eastAsia="cs-CZ"/>
        </w:rPr>
        <w:t>Vymezené území je znázorněno v LPIS jako vrstva „</w:t>
      </w:r>
      <w:r w:rsidR="00380203" w:rsidRPr="0013571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MRO“;</w:t>
      </w:r>
    </w:p>
    <w:p w14:paraId="3DA3AFAF" w14:textId="53C55AFD" w:rsidR="002741B6" w:rsidRPr="00A60E63" w:rsidRDefault="00ED23C1" w:rsidP="002741B6">
      <w:pPr>
        <w:numPr>
          <w:ilvl w:val="0"/>
          <w:numId w:val="1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2741B6" w:rsidRPr="00A60E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zamořenou zón</w:t>
      </w:r>
      <w:r w:rsidR="002741B6"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ou“</w:t>
      </w:r>
      <w:r w:rsidR="002741B6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území, které zahrnuje pozemek DPB č. </w:t>
      </w:r>
      <w:r w:rsidR="002741B6">
        <w:rPr>
          <w:rFonts w:ascii="Times New Roman" w:eastAsia="Times New Roman" w:hAnsi="Times New Roman" w:cs="Times New Roman"/>
          <w:sz w:val="24"/>
          <w:szCs w:val="24"/>
          <w:lang w:eastAsia="cs-CZ"/>
        </w:rPr>
        <w:t>1025/11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k. ú</w:t>
      </w:r>
      <w:r w:rsidR="00650C2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41B6">
        <w:rPr>
          <w:rFonts w:ascii="Times New Roman" w:eastAsia="Times New Roman" w:hAnsi="Times New Roman" w:cs="Times New Roman"/>
          <w:sz w:val="24"/>
          <w:szCs w:val="24"/>
          <w:lang w:eastAsia="cs-CZ"/>
        </w:rPr>
        <w:t>Perná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čtverec </w:t>
      </w:r>
      <w:r w:rsidR="002741B6">
        <w:rPr>
          <w:rFonts w:ascii="Times New Roman" w:eastAsia="Times New Roman" w:hAnsi="Times New Roman" w:cs="Times New Roman"/>
          <w:sz w:val="24"/>
          <w:szCs w:val="24"/>
          <w:lang w:eastAsia="cs-CZ"/>
        </w:rPr>
        <w:t>60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0-1200 </w:t>
      </w:r>
      <w:r w:rsidR="002741B6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(dle LPIS ke dni 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2741B6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>.05.2022)</w:t>
      </w:r>
      <w:r w:rsidR="002741B6" w:rsidRPr="00A60E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byl laboratorně potvrzen výskyt GFDP </w:t>
      </w:r>
      <w:r w:rsidR="002741B6" w:rsidRPr="003F0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2741B6" w:rsidRPr="003F03F0">
        <w:rPr>
          <w:rFonts w:ascii="Times New Roman" w:hAnsi="Times New Roman" w:cs="Times New Roman"/>
          <w:sz w:val="24"/>
          <w:szCs w:val="24"/>
        </w:rPr>
        <w:t xml:space="preserve">území sahající do 50 m od vnější hranice </w:t>
      </w:r>
      <w:r w:rsidR="002741B6">
        <w:rPr>
          <w:rFonts w:ascii="Times New Roman" w:hAnsi="Times New Roman" w:cs="Times New Roman"/>
          <w:sz w:val="24"/>
          <w:szCs w:val="24"/>
        </w:rPr>
        <w:t xml:space="preserve">tohoto </w:t>
      </w:r>
      <w:r w:rsidR="002741B6" w:rsidRPr="003F03F0">
        <w:rPr>
          <w:rFonts w:ascii="Times New Roman" w:hAnsi="Times New Roman" w:cs="Times New Roman"/>
          <w:sz w:val="24"/>
          <w:szCs w:val="24"/>
        </w:rPr>
        <w:t xml:space="preserve">pozemku. Plocha zamořené zóny činí </w:t>
      </w:r>
      <w:r w:rsidR="002741B6">
        <w:rPr>
          <w:rFonts w:ascii="Times New Roman" w:hAnsi="Times New Roman" w:cs="Times New Roman"/>
          <w:sz w:val="24"/>
          <w:szCs w:val="24"/>
        </w:rPr>
        <w:t>7,03</w:t>
      </w:r>
      <w:r w:rsidR="002741B6" w:rsidRPr="003F03F0">
        <w:rPr>
          <w:rFonts w:ascii="Times New Roman" w:hAnsi="Times New Roman" w:cs="Times New Roman"/>
          <w:sz w:val="24"/>
          <w:szCs w:val="24"/>
        </w:rPr>
        <w:t xml:space="preserve"> ha. Mapa s vyznačením zamořené zóny je přílohou č. 2 tohoto nařízení</w:t>
      </w:r>
      <w:r w:rsidR="002741B6">
        <w:rPr>
          <w:rFonts w:ascii="Times New Roman" w:hAnsi="Times New Roman" w:cs="Times New Roman"/>
          <w:sz w:val="24"/>
          <w:szCs w:val="24"/>
        </w:rPr>
        <w:t>.</w:t>
      </w:r>
    </w:p>
    <w:p w14:paraId="37BC2E56" w14:textId="4B979C39" w:rsidR="00634EE1" w:rsidRPr="002741B6" w:rsidRDefault="00634EE1" w:rsidP="002741B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14:paraId="16E853E3" w14:textId="42A69DF4" w:rsidR="003F56F8" w:rsidRPr="00A04166" w:rsidRDefault="003F56F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14:paraId="5D05C70D" w14:textId="63D8C9C2" w:rsidR="003F56F8" w:rsidRPr="00A04166" w:rsidRDefault="00A60E63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Stanovení území, na něž se vztahují </w:t>
      </w:r>
      <w:r w:rsidR="004834A1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mimořádná rostlinolékařská opatření</w:t>
      </w:r>
    </w:p>
    <w:p w14:paraId="209C382D" w14:textId="77777777" w:rsidR="003F03F0" w:rsidRPr="00A04166" w:rsidRDefault="003F03F0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9BCBA7" w14:textId="4F57EB86" w:rsidR="00A60E63" w:rsidRPr="00A04166" w:rsidRDefault="00A60E63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3F03F0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árazníkovou zóno</w:t>
      </w:r>
      <w:r w:rsidRPr="00135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u“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rozumí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území do vzdálenosti 1 500 m od vnější hranice zamořené zóny. Nachází-li se na vnějším okraji nárazníkové zóny pozemek, který zasahuje do nárazníkové zóny jakoukoliv svou částí, vztahují se povinnosti, vyplývající z tohoto nařízení, na celou jeho plochu. Plocha nárazníkové zóny činí </w:t>
      </w:r>
      <w:r w:rsidR="002741B6">
        <w:rPr>
          <w:rFonts w:ascii="Times New Roman" w:eastAsia="Times New Roman" w:hAnsi="Times New Roman" w:cs="Times New Roman"/>
          <w:sz w:val="24"/>
          <w:szCs w:val="24"/>
          <w:lang w:eastAsia="cs-CZ"/>
        </w:rPr>
        <w:t>8,58</w:t>
      </w:r>
      <w:r w:rsidR="002741B6" w:rsidRPr="145E6B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km². Tabulka s výčtem pozemků (dle DPB i dle parcelních čísel), zasahujících do nárazníkové zóny, je přílohou č. 1 tohoto nařízení</w:t>
      </w:r>
      <w:r w:rsidR="00121DA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ílčí podrobné mapy s upřesněním okrajů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nárazníkové zóny 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přílohami č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 5</w:t>
      </w:r>
      <w:r w:rsidR="00104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03F0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A až 5</w:t>
      </w:r>
      <w:r w:rsidR="001041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41B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nařízení.</w:t>
      </w:r>
    </w:p>
    <w:p w14:paraId="233AA3B8" w14:textId="77777777" w:rsidR="003F56F8" w:rsidRPr="00A04166" w:rsidRDefault="003F56F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left="68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B9DB74E" w14:textId="450E7D21" w:rsidR="00117958" w:rsidRPr="00A04166" w:rsidRDefault="00117958" w:rsidP="00A04166">
      <w:pPr>
        <w:spacing w:after="80" w:line="276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3F03F0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</w:p>
    <w:p w14:paraId="5C8DFEE1" w14:textId="01A6BB22" w:rsidR="00117958" w:rsidRPr="00A04166" w:rsidRDefault="00330E1E" w:rsidP="00A04166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Mimořádná rostlinolékařská o</w:t>
      </w:r>
      <w:r w:rsidR="00117958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patření </w:t>
      </w:r>
      <w:r w:rsidR="0077123F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nárazníkové zóně</w:t>
      </w:r>
    </w:p>
    <w:p w14:paraId="0385CF7F" w14:textId="77777777" w:rsidR="00F120FD" w:rsidRPr="00A04166" w:rsidRDefault="00F120FD" w:rsidP="00A04166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F387A0D" w14:textId="735270B8" w:rsidR="0077123F" w:rsidRPr="00A04166" w:rsidRDefault="00F120FD" w:rsidP="00A04166">
      <w:pPr>
        <w:spacing w:after="8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Pěstitelům révy</w:t>
      </w:r>
      <w:r w:rsidR="00116884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F2279"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kromě </w:t>
      </w:r>
      <w:r w:rsidR="00DD7ABE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pěstitelů rozmnožovacího materiálu révy</w:t>
      </w:r>
      <w:r w:rsidR="00603D6C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nařizuje</w:t>
      </w:r>
    </w:p>
    <w:p w14:paraId="75054116" w14:textId="77777777" w:rsidR="0077123F" w:rsidRPr="00A04166" w:rsidRDefault="0077123F" w:rsidP="00A04166">
      <w:pPr>
        <w:pStyle w:val="Odstavecseseznamem"/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B27083" w14:textId="35D4B2A9" w:rsidR="0077123F" w:rsidRPr="00A04166" w:rsidRDefault="002C6DD2" w:rsidP="00A04166">
      <w:pPr>
        <w:pStyle w:val="Odstavecseseznamem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sz w:val="24"/>
          <w:szCs w:val="24"/>
          <w:u w:val="single"/>
        </w:rPr>
        <w:t>V roce 2022 - p</w:t>
      </w:r>
      <w:r w:rsidR="0077123F" w:rsidRPr="00A04166">
        <w:rPr>
          <w:rFonts w:ascii="Times New Roman" w:hAnsi="Times New Roman"/>
          <w:b/>
          <w:sz w:val="24"/>
          <w:szCs w:val="24"/>
          <w:u w:val="single"/>
        </w:rPr>
        <w:t>odle § 76 odst. 1 písm. b) zákona:</w:t>
      </w:r>
    </w:p>
    <w:p w14:paraId="1F933A6B" w14:textId="77777777" w:rsidR="0077123F" w:rsidRPr="00A04166" w:rsidRDefault="0077123F" w:rsidP="00A04166">
      <w:pPr>
        <w:pStyle w:val="Odstavecseseznamem"/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44800BC" w14:textId="61AA92FF" w:rsidR="003F0828" w:rsidRPr="00A04166" w:rsidRDefault="0077123F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hAnsi="Times New Roman" w:cs="Times New Roman"/>
          <w:b/>
          <w:bCs/>
          <w:sz w:val="24"/>
          <w:szCs w:val="24"/>
        </w:rPr>
        <w:t>Jednorázové ošetření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všech rostlin </w:t>
      </w:r>
      <w:r w:rsidR="002A76B7" w:rsidRPr="00A04166">
        <w:rPr>
          <w:rFonts w:ascii="Times New Roman" w:hAnsi="Times New Roman" w:cs="Times New Roman"/>
          <w:sz w:val="24"/>
          <w:szCs w:val="24"/>
        </w:rPr>
        <w:t xml:space="preserve">révy </w:t>
      </w:r>
      <w:r w:rsidRPr="00A04166">
        <w:rPr>
          <w:rFonts w:ascii="Times New Roman" w:hAnsi="Times New Roman" w:cs="Times New Roman"/>
          <w:sz w:val="24"/>
          <w:szCs w:val="24"/>
        </w:rPr>
        <w:t xml:space="preserve">na pozemcích </w:t>
      </w:r>
      <w:r w:rsidR="002C6DD2" w:rsidRPr="00A04166">
        <w:rPr>
          <w:rFonts w:ascii="Times New Roman" w:hAnsi="Times New Roman" w:cs="Times New Roman"/>
          <w:sz w:val="24"/>
          <w:szCs w:val="24"/>
        </w:rPr>
        <w:t>s rostlinami révy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na území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> nárazníkové zón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b/>
          <w:bCs/>
          <w:sz w:val="24"/>
          <w:szCs w:val="24"/>
        </w:rPr>
        <w:t>insekticidním přípravkem na ochranu rostlin</w:t>
      </w:r>
      <w:r w:rsidRPr="00A04166">
        <w:rPr>
          <w:rFonts w:ascii="Times New Roman" w:hAnsi="Times New Roman" w:cs="Times New Roman"/>
          <w:sz w:val="24"/>
          <w:szCs w:val="24"/>
        </w:rPr>
        <w:t xml:space="preserve"> (dále jen „přípravek“), </w:t>
      </w:r>
      <w:r w:rsidR="00077599" w:rsidRPr="00A04166">
        <w:rPr>
          <w:rFonts w:ascii="Times New Roman" w:hAnsi="Times New Roman" w:cs="Times New Roman"/>
          <w:sz w:val="24"/>
          <w:szCs w:val="24"/>
        </w:rPr>
        <w:t>povoleným</w:t>
      </w:r>
      <w:r w:rsidRPr="00A04166">
        <w:rPr>
          <w:rFonts w:ascii="Times New Roman" w:hAnsi="Times New Roman" w:cs="Times New Roman"/>
          <w:sz w:val="24"/>
          <w:szCs w:val="24"/>
        </w:rPr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rPr>
          <w:rFonts w:ascii="Times New Roman" w:hAnsi="Times New Roman" w:cs="Times New Roman"/>
          <w:sz w:val="24"/>
          <w:szCs w:val="24"/>
        </w:rPr>
        <w:t xml:space="preserve">. </w:t>
      </w:r>
      <w:r w:rsidR="0016273B" w:rsidRPr="00A04166">
        <w:rPr>
          <w:rFonts w:ascii="Times New Roman" w:hAnsi="Times New Roman" w:cs="Times New Roman"/>
          <w:sz w:val="24"/>
          <w:szCs w:val="24"/>
        </w:rPr>
        <w:t xml:space="preserve">Ošetření </w:t>
      </w:r>
      <w:r w:rsidR="002B5B27" w:rsidRPr="00A04166">
        <w:rPr>
          <w:rFonts w:ascii="Times New Roman" w:hAnsi="Times New Roman" w:cs="Times New Roman"/>
          <w:sz w:val="24"/>
          <w:szCs w:val="24"/>
        </w:rPr>
        <w:t xml:space="preserve">musí být provedeno </w:t>
      </w:r>
      <w:r w:rsidRPr="00A04166">
        <w:rPr>
          <w:rFonts w:ascii="Times New Roman" w:hAnsi="Times New Roman" w:cs="Times New Roman"/>
          <w:sz w:val="24"/>
          <w:szCs w:val="24"/>
        </w:rPr>
        <w:t xml:space="preserve">v termínu vhodném pro ošetření konkrétním přípravkem (dále jen „signalizace“) v období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květen </w:t>
      </w:r>
      <w:r w:rsidRPr="00A04166">
        <w:rPr>
          <w:rFonts w:ascii="Times New Roman" w:hAnsi="Times New Roman" w:cs="Times New Roman"/>
          <w:sz w:val="24"/>
          <w:szCs w:val="24"/>
        </w:rPr>
        <w:t>až srpen 2022</w:t>
      </w:r>
      <w:r w:rsidR="00E6044D" w:rsidRPr="00A04166">
        <w:rPr>
          <w:rFonts w:ascii="Times New Roman" w:hAnsi="Times New Roman" w:cs="Times New Roman"/>
          <w:sz w:val="24"/>
          <w:szCs w:val="24"/>
        </w:rPr>
        <w:t>.</w:t>
      </w:r>
      <w:r w:rsidR="009D405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 Signalizace bude upřesněna na úřední desce a webových stránkách ÚKZÚZ. </w:t>
      </w:r>
      <w:r w:rsidRPr="00A04166">
        <w:rPr>
          <w:rStyle w:val="normaltextrun"/>
          <w:rFonts w:ascii="Times New Roman" w:hAnsi="Times New Roman" w:cs="Times New Roman"/>
          <w:sz w:val="24"/>
          <w:szCs w:val="24"/>
        </w:rPr>
        <w:t xml:space="preserve">Aplikace přípravků na ochranu rostlin 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musí být provedena do 7 dnů od signalizace ÚKZÚZ a podle § 76 odst. 1 písm. e) zákona musí být </w:t>
      </w:r>
      <w:r w:rsidR="00D62D36" w:rsidRPr="00A04166">
        <w:rPr>
          <w:rFonts w:ascii="Times New Roman" w:hAnsi="Times New Roman" w:cs="Times New Roman"/>
          <w:sz w:val="24"/>
          <w:szCs w:val="24"/>
        </w:rPr>
        <w:lastRenderedPageBreak/>
        <w:t xml:space="preserve">provedena v souladu se zákonem a s jinými obecně závaznými právními předpisy, např. zákonem č. 114/1992 Sb., </w:t>
      </w:r>
      <w:r w:rsidR="00083296" w:rsidRPr="00A04166">
        <w:rPr>
          <w:rFonts w:ascii="Times New Roman" w:hAnsi="Times New Roman" w:cs="Times New Roman"/>
          <w:sz w:val="24"/>
          <w:szCs w:val="24"/>
        </w:rPr>
        <w:t>o 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ochraně přírody a krajiny, ve znění pozdějších předpisů (dále jen „zákon o ochraně přírody“). </w:t>
      </w:r>
      <w:r w:rsidR="00AC4808" w:rsidRPr="00A0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80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spotřebovaného přípravku, ošetřená plocha.</w:t>
      </w:r>
      <w:r w:rsidR="00D06DA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jednorázového ošetření révy se nevztahuje na pozemky s rostlinami révy nacházející se v intravilánu obcí.</w:t>
      </w:r>
    </w:p>
    <w:p w14:paraId="299EBC07" w14:textId="77777777" w:rsidR="003F0828" w:rsidRPr="00A04166" w:rsidRDefault="003F082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6A475E" w14:textId="0AF3E9CD" w:rsidR="0077123F" w:rsidRPr="00A04166" w:rsidRDefault="00F120FD" w:rsidP="00A04166">
      <w:pPr>
        <w:pStyle w:val="paragraph"/>
        <w:spacing w:before="0" w:beforeAutospacing="0" w:after="0" w:afterAutospacing="0" w:line="276" w:lineRule="auto"/>
        <w:jc w:val="both"/>
        <w:textAlignment w:val="baseline"/>
      </w:pPr>
      <w:bookmarkStart w:id="1" w:name="_Hlk95313985"/>
      <w:r w:rsidRPr="00A04166">
        <w:rPr>
          <w:b/>
        </w:rPr>
        <w:t xml:space="preserve">2)  </w:t>
      </w:r>
      <w:r w:rsidR="002C6DD2" w:rsidRPr="00A04166">
        <w:rPr>
          <w:b/>
          <w:u w:val="single"/>
        </w:rPr>
        <w:t>Od </w:t>
      </w:r>
      <w:r w:rsidR="003F0828" w:rsidRPr="00A04166">
        <w:rPr>
          <w:b/>
          <w:u w:val="single"/>
        </w:rPr>
        <w:t xml:space="preserve">1. 1. </w:t>
      </w:r>
      <w:r w:rsidR="002C6DD2" w:rsidRPr="00A04166">
        <w:rPr>
          <w:b/>
          <w:u w:val="single"/>
        </w:rPr>
        <w:t>2023 - p</w:t>
      </w:r>
      <w:r w:rsidR="0077123F" w:rsidRPr="00A04166">
        <w:rPr>
          <w:b/>
          <w:u w:val="single"/>
        </w:rPr>
        <w:t>odle § 76 odst. 1 písm. a) zákona</w:t>
      </w:r>
      <w:r w:rsidR="0077123F" w:rsidRPr="00A04166">
        <w:rPr>
          <w:bCs/>
        </w:rPr>
        <w:t>:</w:t>
      </w:r>
    </w:p>
    <w:p w14:paraId="2079AF45" w14:textId="77777777" w:rsidR="002C6DD2" w:rsidRPr="00A04166" w:rsidRDefault="002C6DD2" w:rsidP="00A04166">
      <w:pPr>
        <w:pStyle w:val="paragraph"/>
        <w:spacing w:before="0" w:beforeAutospacing="0" w:after="0" w:afterAutospacing="0" w:line="276" w:lineRule="auto"/>
        <w:ind w:left="284" w:hanging="142"/>
        <w:jc w:val="both"/>
        <w:textAlignment w:val="baseline"/>
      </w:pPr>
    </w:p>
    <w:p w14:paraId="575182E5" w14:textId="0B6EE125" w:rsidR="6BE58D9A" w:rsidRPr="00A04166" w:rsidRDefault="0077123F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hAnsi="Times New Roman" w:cs="Times New Roman"/>
          <w:b/>
          <w:bCs/>
          <w:sz w:val="24"/>
          <w:szCs w:val="24"/>
        </w:rPr>
        <w:t>Každoroční ošetření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všech rostlin </w:t>
      </w:r>
      <w:r w:rsidR="002A76B7" w:rsidRPr="00A04166">
        <w:rPr>
          <w:rFonts w:ascii="Times New Roman" w:hAnsi="Times New Roman" w:cs="Times New Roman"/>
          <w:sz w:val="24"/>
          <w:szCs w:val="24"/>
        </w:rPr>
        <w:t xml:space="preserve">révy </w:t>
      </w:r>
      <w:r w:rsidR="002C6DD2" w:rsidRPr="00A04166">
        <w:rPr>
          <w:rFonts w:ascii="Times New Roman" w:hAnsi="Times New Roman" w:cs="Times New Roman"/>
          <w:sz w:val="24"/>
          <w:szCs w:val="24"/>
        </w:rPr>
        <w:t>na pozemcích s rostlinami révy</w:t>
      </w:r>
      <w:r w:rsidR="00666DE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na území nárazníkové zóny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34E9C" w:rsidRPr="00A04166">
        <w:rPr>
          <w:rFonts w:ascii="Times New Roman" w:hAnsi="Times New Roman" w:cs="Times New Roman"/>
          <w:b/>
          <w:bCs/>
          <w:sz w:val="24"/>
          <w:szCs w:val="24"/>
        </w:rPr>
        <w:t>insekticidním</w:t>
      </w:r>
      <w:r w:rsidR="002C6DD2" w:rsidRPr="00A04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b/>
          <w:bCs/>
          <w:sz w:val="24"/>
          <w:szCs w:val="24"/>
        </w:rPr>
        <w:t>přípravkem</w:t>
      </w:r>
      <w:r w:rsidRPr="00A04166">
        <w:rPr>
          <w:rFonts w:ascii="Times New Roman" w:hAnsi="Times New Roman" w:cs="Times New Roman"/>
          <w:sz w:val="24"/>
          <w:szCs w:val="24"/>
        </w:rPr>
        <w:t xml:space="preserve">, </w:t>
      </w:r>
      <w:r w:rsidR="00077599" w:rsidRPr="00A04166">
        <w:rPr>
          <w:rFonts w:ascii="Times New Roman" w:hAnsi="Times New Roman" w:cs="Times New Roman"/>
          <w:sz w:val="24"/>
          <w:szCs w:val="24"/>
        </w:rPr>
        <w:t>povoleným</w:t>
      </w:r>
      <w:r w:rsidRPr="00A04166">
        <w:rPr>
          <w:rFonts w:ascii="Times New Roman" w:hAnsi="Times New Roman" w:cs="Times New Roman"/>
          <w:sz w:val="24"/>
          <w:szCs w:val="24"/>
        </w:rPr>
        <w:t xml:space="preserve"> v době aplikace do révy na ochranu proti křísku révovému, křísům, případně proti savým škůdcům nebo savému hmyzu, v souladu s návodem k jeho použití (etiketou)</w:t>
      </w:r>
      <w:r w:rsidR="00A91333" w:rsidRPr="00A04166">
        <w:rPr>
          <w:rFonts w:ascii="Times New Roman" w:hAnsi="Times New Roman" w:cs="Times New Roman"/>
          <w:sz w:val="24"/>
          <w:szCs w:val="24"/>
        </w:rPr>
        <w:t>.</w:t>
      </w:r>
      <w:r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="00A91333" w:rsidRPr="00A04166">
        <w:rPr>
          <w:rFonts w:ascii="Times New Roman" w:hAnsi="Times New Roman" w:cs="Times New Roman"/>
          <w:sz w:val="24"/>
          <w:szCs w:val="24"/>
        </w:rPr>
        <w:t xml:space="preserve">Ošetření musí být provedeno </w:t>
      </w:r>
      <w:r w:rsidRPr="00A04166">
        <w:rPr>
          <w:rFonts w:ascii="Times New Roman" w:hAnsi="Times New Roman" w:cs="Times New Roman"/>
          <w:sz w:val="24"/>
          <w:szCs w:val="24"/>
        </w:rPr>
        <w:t xml:space="preserve">v termínu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vhodném pro ošetření konkrétním přípravkem (dále jen „signalizace“) </w:t>
      </w:r>
      <w:r w:rsidRPr="00A04166">
        <w:rPr>
          <w:rFonts w:ascii="Times New Roman" w:hAnsi="Times New Roman" w:cs="Times New Roman"/>
          <w:sz w:val="24"/>
          <w:szCs w:val="24"/>
        </w:rPr>
        <w:t xml:space="preserve">v období </w:t>
      </w:r>
      <w:r w:rsidR="0070025A" w:rsidRPr="00A04166">
        <w:rPr>
          <w:rFonts w:ascii="Times New Roman" w:hAnsi="Times New Roman" w:cs="Times New Roman"/>
          <w:sz w:val="24"/>
          <w:szCs w:val="24"/>
        </w:rPr>
        <w:t xml:space="preserve">květen </w:t>
      </w:r>
      <w:r w:rsidRPr="00A04166">
        <w:rPr>
          <w:rFonts w:ascii="Times New Roman" w:hAnsi="Times New Roman" w:cs="Times New Roman"/>
          <w:sz w:val="24"/>
          <w:szCs w:val="24"/>
        </w:rPr>
        <w:t>až srp</w:t>
      </w:r>
      <w:r w:rsidR="0070025A" w:rsidRPr="00A04166">
        <w:rPr>
          <w:rFonts w:ascii="Times New Roman" w:hAnsi="Times New Roman" w:cs="Times New Roman"/>
          <w:sz w:val="24"/>
          <w:szCs w:val="24"/>
        </w:rPr>
        <w:t>e</w:t>
      </w:r>
      <w:r w:rsidRPr="00A04166">
        <w:rPr>
          <w:rFonts w:ascii="Times New Roman" w:hAnsi="Times New Roman" w:cs="Times New Roman"/>
          <w:sz w:val="24"/>
          <w:szCs w:val="24"/>
        </w:rPr>
        <w:t>n.</w:t>
      </w:r>
      <w:r w:rsidR="00116884" w:rsidRPr="00A04166">
        <w:rPr>
          <w:rFonts w:ascii="Times New Roman" w:hAnsi="Times New Roman" w:cs="Times New Roman"/>
          <w:sz w:val="24"/>
          <w:szCs w:val="24"/>
        </w:rPr>
        <w:t xml:space="preserve"> </w:t>
      </w:r>
      <w:r w:rsidRPr="00A04166">
        <w:rPr>
          <w:rFonts w:ascii="Times New Roman" w:hAnsi="Times New Roman" w:cs="Times New Roman"/>
          <w:sz w:val="24"/>
          <w:szCs w:val="24"/>
        </w:rPr>
        <w:t xml:space="preserve">Signalizace bude upřesněna na úřední desce a webových stránkách ÚKZÚZ. </w:t>
      </w:r>
      <w:r w:rsidRPr="00A04166">
        <w:rPr>
          <w:rStyle w:val="normaltextrun"/>
          <w:rFonts w:ascii="Times New Roman" w:hAnsi="Times New Roman" w:cs="Times New Roman"/>
          <w:sz w:val="24"/>
          <w:szCs w:val="24"/>
        </w:rPr>
        <w:t xml:space="preserve">Aplikace přípravků na ochranu rostlin 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musí být provedena do </w:t>
      </w:r>
      <w:r w:rsidR="00714C52" w:rsidRPr="00A04166">
        <w:rPr>
          <w:rFonts w:ascii="Times New Roman" w:hAnsi="Times New Roman" w:cs="Times New Roman"/>
          <w:sz w:val="24"/>
          <w:szCs w:val="24"/>
        </w:rPr>
        <w:t>7</w:t>
      </w:r>
      <w:r w:rsidR="00714C52">
        <w:rPr>
          <w:rFonts w:ascii="Times New Roman" w:hAnsi="Times New Roman" w:cs="Times New Roman"/>
          <w:sz w:val="24"/>
          <w:szCs w:val="24"/>
        </w:rPr>
        <w:t> </w:t>
      </w:r>
      <w:r w:rsidR="00D62D36" w:rsidRPr="00A04166">
        <w:rPr>
          <w:rFonts w:ascii="Times New Roman" w:hAnsi="Times New Roman" w:cs="Times New Roman"/>
          <w:sz w:val="24"/>
          <w:szCs w:val="24"/>
        </w:rPr>
        <w:t xml:space="preserve">dnů od signalizace ÚKZÚZ a podle § 76 odst. 1 písm. e) zákona musí být provedena v souladu se zákonem a s jinými obecně závaznými právními předpisy, např. zákonem o ochraně přírody. </w:t>
      </w:r>
      <w:r w:rsidR="00714C52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714C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C4808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provedené aplikaci přípravků musí být vedena písemná evidence, obsahující následující údaje: datum aplikace, název použitého přípravku, škodlivý organismus, </w:t>
      </w:r>
      <w:bookmarkEnd w:id="1"/>
      <w:r w:rsidR="6BE58D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množství spotřebovaného přípravku, ošetřená plocha.</w:t>
      </w:r>
      <w:r w:rsidR="00D06DA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každoročního ošetření révy se nevztahuje na pozemky s rostlinami révy nacházející se v intravilánu obcí</w:t>
      </w:r>
      <w:r w:rsidR="00A83F9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F4717C" w14:textId="5613CDC9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FAED57" w14:textId="164897B4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14:paraId="2E171963" w14:textId="769EDA1D" w:rsidR="6BE58D9A" w:rsidRPr="00A04166" w:rsidRDefault="6BE58D9A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Pěstitelům rozmnožovacího materiálu révy se nařizuje</w:t>
      </w:r>
    </w:p>
    <w:p w14:paraId="6E96E004" w14:textId="128127C0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A24F58" w14:textId="21FC2886" w:rsidR="00117958" w:rsidRPr="00A04166" w:rsidRDefault="002C6DD2" w:rsidP="00A04166">
      <w:pPr>
        <w:pStyle w:val="Odstavecseseznamem"/>
        <w:numPr>
          <w:ilvl w:val="0"/>
          <w:numId w:val="23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284"/>
        <w:jc w:val="both"/>
        <w:outlineLvl w:val="0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bCs/>
          <w:sz w:val="24"/>
          <w:szCs w:val="24"/>
          <w:u w:val="single"/>
        </w:rPr>
        <w:t>V roce 2022 - p</w:t>
      </w:r>
      <w:r w:rsidR="0077123F" w:rsidRPr="00A04166">
        <w:rPr>
          <w:rFonts w:ascii="Times New Roman" w:hAnsi="Times New Roman"/>
          <w:b/>
          <w:bCs/>
          <w:sz w:val="24"/>
          <w:szCs w:val="24"/>
          <w:u w:val="single"/>
        </w:rPr>
        <w:t>odle § 76 odst. 1 písm. b) zákona:</w:t>
      </w:r>
    </w:p>
    <w:p w14:paraId="429E28A4" w14:textId="5FE8292B" w:rsidR="00117958" w:rsidRPr="00A04166" w:rsidRDefault="0077123F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>Jednorázové ošetření</w:t>
      </w:r>
      <w:r w:rsidR="00666DE4" w:rsidRPr="00A04166">
        <w:t xml:space="preserve"> </w:t>
      </w:r>
      <w:r w:rsidRPr="00A04166">
        <w:t xml:space="preserve">rozmnožovacího materiálu </w:t>
      </w:r>
      <w:r w:rsidR="002A76B7" w:rsidRPr="00A04166">
        <w:t xml:space="preserve">révy </w:t>
      </w:r>
      <w:r w:rsidR="00666DE4" w:rsidRPr="00A04166">
        <w:t xml:space="preserve">v místě produkce rozmnožovacího materiálu révy </w:t>
      </w:r>
      <w:r w:rsidR="00B34E9C" w:rsidRPr="00A04166">
        <w:rPr>
          <w:b/>
          <w:bCs/>
        </w:rPr>
        <w:t>na území</w:t>
      </w:r>
      <w:r w:rsidR="002C6DD2" w:rsidRPr="00A04166">
        <w:rPr>
          <w:b/>
          <w:bCs/>
        </w:rPr>
        <w:t> nárazníkové zón</w:t>
      </w:r>
      <w:r w:rsidR="00B34E9C" w:rsidRPr="00A04166">
        <w:rPr>
          <w:b/>
          <w:bCs/>
        </w:rPr>
        <w:t>y</w:t>
      </w:r>
      <w:r w:rsidRPr="00A04166">
        <w:t xml:space="preserve"> </w:t>
      </w:r>
      <w:r w:rsidRPr="00A04166">
        <w:rPr>
          <w:b/>
          <w:bCs/>
        </w:rPr>
        <w:t>insekticidním přípravkem</w:t>
      </w:r>
      <w:r w:rsidRPr="00A04166">
        <w:t xml:space="preserve">, </w:t>
      </w:r>
      <w:r w:rsidR="00077599" w:rsidRPr="00A04166">
        <w:t>povoleným</w:t>
      </w:r>
      <w:r w:rsidRPr="00A04166"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t xml:space="preserve">. </w:t>
      </w:r>
      <w:r w:rsidR="0016273B" w:rsidRPr="00A04166">
        <w:t xml:space="preserve">Ošetření </w:t>
      </w:r>
      <w:r w:rsidR="002B5B27" w:rsidRPr="00A04166">
        <w:t xml:space="preserve">musí být provedeno </w:t>
      </w:r>
      <w:r w:rsidRPr="00A04166">
        <w:t xml:space="preserve">v termínu vhodném pro ošetření konkrétním přípravkem (dále jen „signalizace“) v období </w:t>
      </w:r>
      <w:r w:rsidR="0070025A" w:rsidRPr="00A04166">
        <w:t xml:space="preserve">květen </w:t>
      </w:r>
      <w:r w:rsidRPr="00A04166">
        <w:t>až srpen 2022</w:t>
      </w:r>
      <w:r w:rsidR="00E6044D" w:rsidRPr="00A04166">
        <w:t>.</w:t>
      </w:r>
      <w:r w:rsidR="009D4054" w:rsidRPr="00A04166">
        <w:t xml:space="preserve"> </w:t>
      </w:r>
      <w:r w:rsidRPr="00A04166">
        <w:t xml:space="preserve"> Signalizace bude upřesněna na úřední desce a webových stránkách ÚKZÚZ. </w:t>
      </w:r>
      <w:r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rPr>
          <w:b/>
          <w:bCs/>
        </w:rPr>
        <w:t xml:space="preserve"> </w:t>
      </w:r>
      <w:r w:rsidR="00AC4808" w:rsidRPr="00A04166">
        <w:t>O provedené aplikaci přípravků musí být vedena písemná evidence, obsahující následující údaje: datum aplikace, název použitého přípravku, škodlivý organismus,</w:t>
      </w:r>
      <w:r w:rsidR="00116884" w:rsidRPr="00A04166">
        <w:t xml:space="preserve"> </w:t>
      </w:r>
      <w:r w:rsidR="6BE58D9A" w:rsidRPr="00A04166">
        <w:t>množství spotřebovaného přípravku, ošetřená plocha.</w:t>
      </w:r>
      <w:r w:rsidR="00D06DA7" w:rsidRPr="00A04166">
        <w:t xml:space="preserve"> Povinnost jednorázového ošetření rozmnožovacího materiálu révy se vztahuje i na místa produkce rozmnožovacího materiálu révy nacházející se v intravilánu obcí.</w:t>
      </w:r>
    </w:p>
    <w:p w14:paraId="32B48332" w14:textId="527945E5" w:rsidR="00117958" w:rsidRPr="00A04166" w:rsidRDefault="002C6DD2" w:rsidP="00A04166">
      <w:pPr>
        <w:pStyle w:val="Odstavecseseznamem"/>
        <w:numPr>
          <w:ilvl w:val="0"/>
          <w:numId w:val="23"/>
        </w:num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284" w:hanging="284"/>
        <w:jc w:val="both"/>
        <w:outlineLvl w:val="0"/>
        <w:rPr>
          <w:rFonts w:ascii="Times New Roman" w:eastAsiaTheme="minorEastAsia" w:hAnsi="Times New Roman"/>
          <w:b/>
          <w:bCs/>
          <w:sz w:val="24"/>
          <w:szCs w:val="24"/>
          <w:u w:val="single"/>
        </w:rPr>
      </w:pPr>
      <w:r w:rsidRPr="00A0416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V roce 2022 - p</w:t>
      </w:r>
      <w:r w:rsidR="0077123F" w:rsidRPr="00A04166">
        <w:rPr>
          <w:rFonts w:ascii="Times New Roman" w:hAnsi="Times New Roman"/>
          <w:b/>
          <w:bCs/>
          <w:sz w:val="24"/>
          <w:szCs w:val="24"/>
          <w:u w:val="single"/>
        </w:rPr>
        <w:t>odle § 76 odst. 1 písm. a) zákona:</w:t>
      </w:r>
    </w:p>
    <w:p w14:paraId="3004DA29" w14:textId="136B0676" w:rsidR="00117958" w:rsidRPr="00A04166" w:rsidRDefault="00116884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>Opakované</w:t>
      </w:r>
      <w:r w:rsidR="0077123F" w:rsidRPr="00A04166">
        <w:rPr>
          <w:b/>
          <w:bCs/>
        </w:rPr>
        <w:t xml:space="preserve"> ošetření</w:t>
      </w:r>
      <w:r w:rsidR="00666DE4" w:rsidRPr="00A04166">
        <w:t xml:space="preserve"> </w:t>
      </w:r>
      <w:r w:rsidR="0077123F" w:rsidRPr="00A04166">
        <w:t xml:space="preserve">rozmnožovacího materiálu </w:t>
      </w:r>
      <w:r w:rsidR="002A76B7" w:rsidRPr="00A04166">
        <w:t xml:space="preserve">révy </w:t>
      </w:r>
      <w:r w:rsidR="00666DE4" w:rsidRPr="00A04166">
        <w:t xml:space="preserve">v místě produkce rozmnožovacího materiálu révy </w:t>
      </w:r>
      <w:r w:rsidR="00B34E9C" w:rsidRPr="00A04166">
        <w:rPr>
          <w:b/>
          <w:bCs/>
        </w:rPr>
        <w:t>na území</w:t>
      </w:r>
      <w:r w:rsidR="002C6DD2" w:rsidRPr="00A04166">
        <w:rPr>
          <w:b/>
          <w:bCs/>
        </w:rPr>
        <w:t> nárazníkové zón</w:t>
      </w:r>
      <w:r w:rsidR="00B34E9C" w:rsidRPr="00A04166">
        <w:rPr>
          <w:b/>
          <w:bCs/>
        </w:rPr>
        <w:t>y</w:t>
      </w:r>
      <w:r w:rsidR="0077123F" w:rsidRPr="00A04166">
        <w:t xml:space="preserve"> </w:t>
      </w:r>
      <w:r w:rsidR="00714C52">
        <w:t xml:space="preserve">insekticidním </w:t>
      </w:r>
      <w:r w:rsidR="0077123F" w:rsidRPr="00A04166">
        <w:rPr>
          <w:b/>
          <w:bCs/>
        </w:rPr>
        <w:t xml:space="preserve">přípravkem </w:t>
      </w:r>
      <w:r w:rsidR="00077599" w:rsidRPr="00A04166">
        <w:t>povoleným</w:t>
      </w:r>
      <w:r w:rsidR="0077123F" w:rsidRPr="00A04166">
        <w:t xml:space="preserve"> v době aplikace na ochranu révy proti křísku révovému, křísům, případně proti savým škůdcům nebo savému hmyzu, v souladu s návodem k jeho použití (etiketou)</w:t>
      </w:r>
      <w:r w:rsidR="00546987" w:rsidRPr="00A04166">
        <w:t xml:space="preserve">. </w:t>
      </w:r>
      <w:r w:rsidR="0016273B" w:rsidRPr="00A04166">
        <w:t xml:space="preserve">Ošetření </w:t>
      </w:r>
      <w:r w:rsidR="002B5B27" w:rsidRPr="00A04166">
        <w:t xml:space="preserve">musí být provedeno </w:t>
      </w:r>
      <w:r w:rsidRPr="00A04166">
        <w:t xml:space="preserve">ve dvou dávkách, </w:t>
      </w:r>
      <w:r w:rsidR="0077123F" w:rsidRPr="00A04166">
        <w:t xml:space="preserve">v termínu vhodném pro ošetření konkrétním přípravkem (dále jen „signalizace“) v období </w:t>
      </w:r>
      <w:r w:rsidRPr="00A04166">
        <w:t>červen</w:t>
      </w:r>
      <w:r w:rsidR="0070025A" w:rsidRPr="00A04166">
        <w:t xml:space="preserve"> </w:t>
      </w:r>
      <w:r w:rsidR="0077123F" w:rsidRPr="00A04166">
        <w:t>až srpen 2022</w:t>
      </w:r>
      <w:r w:rsidR="00E6044D" w:rsidRPr="00A04166">
        <w:t>.</w:t>
      </w:r>
      <w:r w:rsidR="009D4054" w:rsidRPr="00A04166">
        <w:t xml:space="preserve"> </w:t>
      </w:r>
      <w:r w:rsidR="0077123F" w:rsidRPr="00A04166">
        <w:t xml:space="preserve"> Signalizace bude upřesněna na úřední desce a webových stránkách ÚKZÚZ. </w:t>
      </w:r>
      <w:r w:rsidR="0077123F"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rPr>
          <w:b/>
          <w:bCs/>
        </w:rPr>
        <w:t xml:space="preserve"> </w:t>
      </w:r>
      <w:r w:rsidR="00AC4808" w:rsidRPr="00A04166"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t>množství spotřebovaného přípravku, ošetřená plocha.</w:t>
      </w:r>
      <w:r w:rsidR="00D06DA7" w:rsidRPr="00A04166">
        <w:t xml:space="preserve"> Povinnost opakovaného ošetření rozmnožovacího materiálu révy se vztahuje i na místa produkce rozmnožovacího materiálu révy nacházející se v intravilánu obcí</w:t>
      </w:r>
      <w:r w:rsidR="00A83F9A" w:rsidRPr="00A04166">
        <w:t>.</w:t>
      </w:r>
    </w:p>
    <w:p w14:paraId="49B9835C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5041E4" w14:textId="40593B95" w:rsidR="00117958" w:rsidRPr="00A04166" w:rsidRDefault="00116884" w:rsidP="00A04166">
      <w:pPr>
        <w:pStyle w:val="paragraph"/>
        <w:suppressAutoHyphens/>
        <w:overflowPunct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</w:pPr>
      <w:r w:rsidRPr="00A04166">
        <w:rPr>
          <w:b/>
          <w:bCs/>
        </w:rPr>
        <w:t>3</w:t>
      </w:r>
      <w:r w:rsidR="00F120FD" w:rsidRPr="00A04166">
        <w:rPr>
          <w:b/>
          <w:bCs/>
        </w:rPr>
        <w:t xml:space="preserve">)  </w:t>
      </w:r>
      <w:r w:rsidR="002C6DD2" w:rsidRPr="00A04166">
        <w:rPr>
          <w:b/>
          <w:bCs/>
          <w:u w:val="single"/>
        </w:rPr>
        <w:t>Od </w:t>
      </w:r>
      <w:r w:rsidR="003F0828" w:rsidRPr="00A04166">
        <w:rPr>
          <w:b/>
          <w:bCs/>
          <w:u w:val="single"/>
        </w:rPr>
        <w:t xml:space="preserve">1. 1. </w:t>
      </w:r>
      <w:r w:rsidR="002C6DD2" w:rsidRPr="00A04166">
        <w:rPr>
          <w:b/>
          <w:bCs/>
          <w:u w:val="single"/>
        </w:rPr>
        <w:t>2023 - p</w:t>
      </w:r>
      <w:r w:rsidR="0077123F" w:rsidRPr="00A04166">
        <w:rPr>
          <w:b/>
          <w:bCs/>
          <w:u w:val="single"/>
        </w:rPr>
        <w:t>odle § 76 odst. 1 písm. a) zákona</w:t>
      </w:r>
      <w:r w:rsidR="0077123F" w:rsidRPr="00A04166">
        <w:t>:</w:t>
      </w:r>
    </w:p>
    <w:p w14:paraId="537EFBC2" w14:textId="7CF7ACEC" w:rsidR="00D06DA7" w:rsidRPr="00A04166" w:rsidRDefault="0077123F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  <w:r w:rsidRPr="00A04166">
        <w:rPr>
          <w:b/>
          <w:bCs/>
        </w:rPr>
        <w:t xml:space="preserve">Každoroční </w:t>
      </w:r>
      <w:r w:rsidR="00714C52">
        <w:rPr>
          <w:b/>
          <w:bCs/>
        </w:rPr>
        <w:t xml:space="preserve">opakované </w:t>
      </w:r>
      <w:r w:rsidRPr="00A04166">
        <w:rPr>
          <w:b/>
          <w:bCs/>
        </w:rPr>
        <w:t>ošetření</w:t>
      </w:r>
      <w:r w:rsidR="00666DE4" w:rsidRPr="00A04166">
        <w:t xml:space="preserve"> </w:t>
      </w:r>
      <w:r w:rsidR="00116884" w:rsidRPr="00A04166">
        <w:t>rozmnožovacího materiálu</w:t>
      </w:r>
      <w:r w:rsidRPr="00A04166">
        <w:t xml:space="preserve"> </w:t>
      </w:r>
      <w:r w:rsidR="002A76B7" w:rsidRPr="00A04166">
        <w:t xml:space="preserve">révy </w:t>
      </w:r>
      <w:r w:rsidR="00116884" w:rsidRPr="00A04166">
        <w:t>v místě produkce rozmnožovacího materiálu</w:t>
      </w:r>
      <w:r w:rsidR="002C6DD2" w:rsidRPr="00A04166">
        <w:t xml:space="preserve"> révy</w:t>
      </w:r>
      <w:r w:rsidR="00666DE4" w:rsidRPr="00A04166">
        <w:t xml:space="preserve"> </w:t>
      </w:r>
      <w:r w:rsidR="00B34E9C" w:rsidRPr="00A04166">
        <w:rPr>
          <w:b/>
          <w:bCs/>
        </w:rPr>
        <w:t>na území nárazníkové zóny</w:t>
      </w:r>
      <w:r w:rsidR="002C6DD2" w:rsidRPr="00A04166">
        <w:rPr>
          <w:b/>
          <w:bCs/>
        </w:rPr>
        <w:t> </w:t>
      </w:r>
      <w:r w:rsidR="00714C52">
        <w:rPr>
          <w:b/>
          <w:bCs/>
        </w:rPr>
        <w:t xml:space="preserve">insekticidním </w:t>
      </w:r>
      <w:r w:rsidRPr="00A04166">
        <w:rPr>
          <w:b/>
          <w:bCs/>
        </w:rPr>
        <w:t>přípravkem</w:t>
      </w:r>
      <w:r w:rsidRPr="00A04166">
        <w:t xml:space="preserve">, </w:t>
      </w:r>
      <w:r w:rsidR="00077599" w:rsidRPr="00A04166">
        <w:t>povoleným</w:t>
      </w:r>
      <w:r w:rsidRPr="00A04166">
        <w:t xml:space="preserve"> v době aplikace do révy na ochranu proti křísku révovému, křísům, případně proti savým škůdcům nebo savému hmyzu, v souladu s návodem k jeho použití (etiketou)</w:t>
      </w:r>
      <w:r w:rsidR="00A91333" w:rsidRPr="00A04166">
        <w:t>.</w:t>
      </w:r>
      <w:r w:rsidRPr="00A04166">
        <w:t xml:space="preserve"> </w:t>
      </w:r>
      <w:r w:rsidR="00A91333" w:rsidRPr="00A04166">
        <w:t xml:space="preserve">Ošetření musí být provedeno </w:t>
      </w:r>
      <w:r w:rsidR="00116884" w:rsidRPr="00A04166">
        <w:t xml:space="preserve">ve třech dávkách dle signalizace, </w:t>
      </w:r>
      <w:r w:rsidRPr="00A04166">
        <w:t xml:space="preserve">v období </w:t>
      </w:r>
      <w:r w:rsidR="0070025A" w:rsidRPr="00A04166">
        <w:t xml:space="preserve">květen </w:t>
      </w:r>
      <w:r w:rsidRPr="00A04166">
        <w:t>až srp</w:t>
      </w:r>
      <w:r w:rsidR="0070025A" w:rsidRPr="00A04166">
        <w:t>e</w:t>
      </w:r>
      <w:r w:rsidRPr="00A04166">
        <w:t>n.</w:t>
      </w:r>
      <w:r w:rsidR="00116884" w:rsidRPr="00A04166">
        <w:t xml:space="preserve"> </w:t>
      </w:r>
      <w:r w:rsidRPr="00A04166">
        <w:t xml:space="preserve">Signalizace bude upřesněna na úřední desce a webových stránkách ÚKZÚZ. </w:t>
      </w:r>
      <w:r w:rsidRPr="00A04166">
        <w:rPr>
          <w:rStyle w:val="normaltextrun"/>
        </w:rPr>
        <w:t xml:space="preserve">Aplikace přípravků na ochranu rostlin </w:t>
      </w:r>
      <w:r w:rsidR="00D62D36" w:rsidRPr="00A04166">
        <w:t xml:space="preserve">musí být provedena do 7 dnů od signalizace ÚKZÚZ a podle § 76 odst. 1 písm. e) zákona musí být provedena v souladu se zákonem a s jinými obecně závaznými právními předpisy, např. zákonem o ochraně přírody. </w:t>
      </w:r>
      <w:r w:rsidR="00AC4808" w:rsidRPr="00A04166">
        <w:t xml:space="preserve">O provedené aplikaci přípravků musí být vedena písemná evidence, obsahující následující údaje: datum aplikace, název použitého přípravku, škodlivý organismus, </w:t>
      </w:r>
      <w:r w:rsidR="6BE58D9A" w:rsidRPr="00A04166">
        <w:t>množství spotřebovaného přípravku, ošetřená plocha.</w:t>
      </w:r>
      <w:r w:rsidR="00D06DA7" w:rsidRPr="00A04166">
        <w:t xml:space="preserve"> Povinnost každoročního ošetření rozmnožovacího materiálu révy se vztahuje i na místa produkce rozmnožovacího materiálu révy nacházející se v intravilánu obcí.</w:t>
      </w:r>
    </w:p>
    <w:p w14:paraId="6D038C54" w14:textId="498D352A" w:rsidR="6BE58D9A" w:rsidRPr="00A04166" w:rsidRDefault="6BE58D9A" w:rsidP="00A04166">
      <w:pPr>
        <w:pStyle w:val="paragraph"/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</w:pPr>
    </w:p>
    <w:p w14:paraId="54124BE5" w14:textId="72471D9E" w:rsidR="6BE58D9A" w:rsidRPr="00A04166" w:rsidRDefault="00116884" w:rsidP="00A04166">
      <w:pPr>
        <w:tabs>
          <w:tab w:val="left" w:pos="6248"/>
        </w:tabs>
        <w:spacing w:after="80" w:line="276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</w:p>
    <w:p w14:paraId="31A26BB2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3F0A497B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B1C7E8" w14:textId="5C4FAFE2" w:rsidR="00117958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porušení povinností stanovených tímto nařízením může ÚKZÚZ uložit pokutu právnickým a podnikajícím fyzickým osobám podle ustanovení § 79h odst. 1 písm. a) nebo </w:t>
      </w:r>
      <w:r w:rsidR="00A41D4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 do výše </w:t>
      </w:r>
      <w:r w:rsidR="00E44E6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44E65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00 000 Kč, nepodnikajícím fyzickým osobám podle ustanovení § 79d odst. 1 písm. a) nebo c) zákona do výše 50 000 Kč.</w:t>
      </w:r>
    </w:p>
    <w:p w14:paraId="781B4A1D" w14:textId="77777777" w:rsidR="008A68AC" w:rsidRPr="00A04166" w:rsidRDefault="008A68AC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AA82AD" w14:textId="42717EB3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Čl. </w:t>
      </w:r>
      <w:r w:rsidR="00116884"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29640B1A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7E0ABFC8" w14:textId="77777777" w:rsidR="00117958" w:rsidRPr="00A04166" w:rsidRDefault="00117958" w:rsidP="00A04166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6C459A" w14:textId="0CE7F240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ÚKZÚZ nabývá účinnosti </w:t>
      </w:r>
      <w:r w:rsidR="007A6FCA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počátkem patnáctého dne následujícího po dni jeho vyhlášení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za den jeho vyhlášení se považuje den jeho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0E71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ve Sbírce právních předpisů</w:t>
      </w:r>
      <w:r w:rsidR="009E00E7"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územních samosprávných celků a některých správních úřadů</w:t>
      </w:r>
      <w:r w:rsidRPr="00A041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C85FF02" w14:textId="2421DC5A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26DF4B5" w14:textId="77777777" w:rsidR="00117958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Daniel Jurečka </w:t>
      </w:r>
    </w:p>
    <w:p w14:paraId="7A2D5F7A" w14:textId="4BBC48C0" w:rsidR="00274EA6" w:rsidRPr="00A04166" w:rsidRDefault="00117958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 ÚKZÚ</w:t>
      </w:r>
      <w:r w:rsidR="00077599" w:rsidRPr="00A041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</w:p>
    <w:p w14:paraId="54D3FD93" w14:textId="7C1A6608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93CEA" w14:textId="1232A82A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C95E3C" w14:textId="77777777" w:rsidR="00121DA2" w:rsidRPr="00A04166" w:rsidRDefault="00121DA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1F345E" w14:textId="6FC80088" w:rsidR="00603D6C" w:rsidRPr="00A04166" w:rsidRDefault="009525C2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6AE4D7" wp14:editId="11E8139B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ED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D9EFD6" wp14:editId="77A0BA7C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B71B" id="Přímá spojnice se šipkou 10" o:spid="_x0000_s1026" type="#_x0000_t32" style="position:absolute;margin-left:265.95pt;margin-top:19.55pt;width:0;height:14.4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D2B583" wp14:editId="246FC581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1E5C" id="Přímá spojnice se šipkou 9" o:spid="_x0000_s1026" type="#_x0000_t32" style="position:absolute;margin-left:467.8pt;margin-top:19.85pt;width:0;height:14.15pt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8A5B72" wp14:editId="313821AC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1321" id="Přímá spojnice se šipkou 8" o:spid="_x0000_s1026" type="#_x0000_t32" style="position:absolute;margin-left:453pt;margin-top:19.85pt;width:14.8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E3242A" wp14:editId="17F7AC5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1C1E" id="Přímá spojnice se šipkou 7" o:spid="_x0000_s1026" type="#_x0000_t32" style="position:absolute;margin-left:265.95pt;margin-top:19.85pt;width:14.15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YfBpur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EF53D9" wp14:editId="5FE4610D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8078" id="Přímá spojnice se šipkou 6" o:spid="_x0000_s1026" type="#_x0000_t32" style="position:absolute;margin-left:265.95pt;margin-top:19.85pt;width:.05pt;height:14.15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707796" wp14:editId="15627452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532D" id="Přímá spojnice se šipkou 5" o:spid="_x0000_s1026" type="#_x0000_t32" style="position:absolute;margin-left:258.85pt;margin-top:26.95pt;width:14.15pt;height:0;rotation:-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A88179" wp14:editId="3BC0023A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79B2" id="Přímá spojnice se šipkou 4" o:spid="_x0000_s1026" type="#_x0000_t32" style="position:absolute;margin-left:453pt;margin-top:19.85pt;width:14.8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7BB97A" wp14:editId="07E73E97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D946" id="Přímá spojnice se šipkou 3" o:spid="_x0000_s1026" type="#_x0000_t32" style="position:absolute;margin-left:265.95pt;margin-top:19.85pt;width:14.1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" stroked="f"/>
            </w:pict>
          </mc:Fallback>
        </mc:AlternateContent>
      </w:r>
      <w:r w:rsidRPr="00A04166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8751D7" wp14:editId="748D97F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46D8" id="Přímá spojnice se šipkou 2" o:spid="_x0000_s1026" type="#_x0000_t32" style="position:absolute;margin-left:265.95pt;margin-top:19.85pt;width:0;height:14.1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" stroked="f"/>
            </w:pict>
          </mc:Fallback>
        </mc:AlternateContent>
      </w:r>
      <w:r w:rsidR="00121DA2" w:rsidRPr="00A04166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03D6C" w:rsidRPr="00A04166">
        <w:rPr>
          <w:rFonts w:ascii="Times New Roman" w:hAnsi="Times New Roman" w:cs="Times New Roman"/>
          <w:sz w:val="24"/>
          <w:szCs w:val="24"/>
          <w:u w:val="single"/>
        </w:rPr>
        <w:t>eznam p</w:t>
      </w:r>
      <w:r w:rsidR="00274EA6" w:rsidRPr="00A04166">
        <w:rPr>
          <w:rFonts w:ascii="Times New Roman" w:hAnsi="Times New Roman" w:cs="Times New Roman"/>
          <w:sz w:val="24"/>
          <w:szCs w:val="24"/>
          <w:u w:val="single"/>
        </w:rPr>
        <w:t>říloh</w:t>
      </w:r>
      <w:r w:rsidR="00603D6C" w:rsidRPr="00A04166">
        <w:rPr>
          <w:rFonts w:ascii="Times New Roman" w:hAnsi="Times New Roman" w:cs="Times New Roman"/>
          <w:sz w:val="24"/>
          <w:szCs w:val="24"/>
        </w:rPr>
        <w:t>:</w:t>
      </w:r>
    </w:p>
    <w:p w14:paraId="5ED7069D" w14:textId="7A259337" w:rsidR="004A356B" w:rsidRPr="00A04166" w:rsidRDefault="004A356B" w:rsidP="00A04166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8DB18D" w14:textId="7C3178F0" w:rsidR="004A356B" w:rsidRPr="00A04166" w:rsidRDefault="004A356B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>Příloha č. 1</w:t>
      </w:r>
      <w:r w:rsidR="00F75926" w:rsidRPr="00A04166">
        <w:rPr>
          <w:rFonts w:ascii="Times New Roman" w:hAnsi="Times New Roman"/>
          <w:sz w:val="24"/>
          <w:szCs w:val="24"/>
        </w:rPr>
        <w:t>:</w:t>
      </w:r>
      <w:r w:rsidRPr="00A04166">
        <w:rPr>
          <w:rFonts w:ascii="Times New Roman" w:hAnsi="Times New Roman"/>
          <w:sz w:val="24"/>
          <w:szCs w:val="24"/>
        </w:rPr>
        <w:t xml:space="preserve"> </w:t>
      </w:r>
      <w:r w:rsidR="0072046F" w:rsidRPr="00A04166">
        <w:rPr>
          <w:rFonts w:ascii="Times New Roman" w:hAnsi="Times New Roman"/>
          <w:sz w:val="24"/>
          <w:szCs w:val="24"/>
        </w:rPr>
        <w:t>t</w:t>
      </w:r>
      <w:r w:rsidRPr="00A04166">
        <w:rPr>
          <w:rFonts w:ascii="Times New Roman" w:hAnsi="Times New Roman"/>
          <w:sz w:val="24"/>
          <w:szCs w:val="24"/>
        </w:rPr>
        <w:t>abulka</w:t>
      </w:r>
      <w:r w:rsidR="00F75926" w:rsidRPr="00A04166">
        <w:rPr>
          <w:rFonts w:ascii="Times New Roman" w:hAnsi="Times New Roman"/>
          <w:sz w:val="24"/>
          <w:szCs w:val="24"/>
        </w:rPr>
        <w:t xml:space="preserve"> -</w:t>
      </w:r>
      <w:r w:rsidRPr="00A04166">
        <w:rPr>
          <w:rFonts w:ascii="Times New Roman" w:hAnsi="Times New Roman"/>
          <w:sz w:val="24"/>
          <w:szCs w:val="24"/>
        </w:rPr>
        <w:t xml:space="preserve"> přehled pozemků</w:t>
      </w:r>
      <w:r w:rsidR="00F75926" w:rsidRPr="00A04166">
        <w:rPr>
          <w:rFonts w:ascii="Times New Roman" w:hAnsi="Times New Roman"/>
          <w:sz w:val="24"/>
          <w:szCs w:val="24"/>
        </w:rPr>
        <w:t>,</w:t>
      </w:r>
      <w:r w:rsidRPr="00A04166">
        <w:rPr>
          <w:rFonts w:ascii="Times New Roman" w:hAnsi="Times New Roman"/>
          <w:sz w:val="24"/>
          <w:szCs w:val="24"/>
        </w:rPr>
        <w:t xml:space="preserve"> zasahujících do zamořené zóny a nárazníkové zóny </w:t>
      </w:r>
      <w:r w:rsidR="00121DA2" w:rsidRPr="00A04166">
        <w:rPr>
          <w:rFonts w:ascii="Times New Roman" w:hAnsi="Times New Roman"/>
          <w:sz w:val="24"/>
          <w:szCs w:val="24"/>
        </w:rPr>
        <w:t xml:space="preserve">s uvedením jednotlivých ploch </w:t>
      </w:r>
      <w:r w:rsidRPr="00A04166">
        <w:rPr>
          <w:rFonts w:ascii="Times New Roman" w:hAnsi="Times New Roman"/>
          <w:sz w:val="24"/>
          <w:szCs w:val="24"/>
        </w:rPr>
        <w:t>(</w:t>
      </w:r>
      <w:r w:rsidR="00F75926" w:rsidRPr="00A04166">
        <w:rPr>
          <w:rFonts w:ascii="Times New Roman" w:hAnsi="Times New Roman"/>
          <w:sz w:val="24"/>
          <w:szCs w:val="24"/>
        </w:rPr>
        <w:t xml:space="preserve">pozemky </w:t>
      </w:r>
      <w:r w:rsidRPr="00A04166">
        <w:rPr>
          <w:rFonts w:ascii="Times New Roman" w:hAnsi="Times New Roman"/>
          <w:sz w:val="24"/>
          <w:szCs w:val="24"/>
        </w:rPr>
        <w:t xml:space="preserve">dle LPIS </w:t>
      </w:r>
      <w:r w:rsidR="00F75926" w:rsidRPr="00A04166">
        <w:rPr>
          <w:rFonts w:ascii="Times New Roman" w:hAnsi="Times New Roman"/>
          <w:sz w:val="24"/>
          <w:szCs w:val="24"/>
        </w:rPr>
        <w:t>-</w:t>
      </w:r>
      <w:r w:rsidRPr="00A04166">
        <w:rPr>
          <w:rFonts w:ascii="Times New Roman" w:hAnsi="Times New Roman"/>
          <w:sz w:val="24"/>
          <w:szCs w:val="24"/>
        </w:rPr>
        <w:t xml:space="preserve"> DPB, </w:t>
      </w:r>
      <w:r w:rsidR="00F75926" w:rsidRPr="00A04166">
        <w:rPr>
          <w:rFonts w:ascii="Times New Roman" w:hAnsi="Times New Roman"/>
          <w:sz w:val="24"/>
          <w:szCs w:val="24"/>
        </w:rPr>
        <w:t xml:space="preserve">pozemky </w:t>
      </w:r>
      <w:r w:rsidRPr="00A04166">
        <w:rPr>
          <w:rFonts w:ascii="Times New Roman" w:hAnsi="Times New Roman"/>
          <w:sz w:val="24"/>
          <w:szCs w:val="24"/>
        </w:rPr>
        <w:t xml:space="preserve">dle KN </w:t>
      </w:r>
      <w:r w:rsidR="00F75926" w:rsidRPr="00A04166">
        <w:rPr>
          <w:rFonts w:ascii="Times New Roman" w:hAnsi="Times New Roman"/>
          <w:sz w:val="24"/>
          <w:szCs w:val="24"/>
        </w:rPr>
        <w:t>-</w:t>
      </w:r>
      <w:r w:rsidRPr="00A04166">
        <w:rPr>
          <w:rFonts w:ascii="Times New Roman" w:hAnsi="Times New Roman"/>
          <w:sz w:val="24"/>
          <w:szCs w:val="24"/>
        </w:rPr>
        <w:t xml:space="preserve"> parcelní čísla)</w:t>
      </w:r>
    </w:p>
    <w:p w14:paraId="52C0CADF" w14:textId="4F5E6C93" w:rsidR="00603D6C" w:rsidRPr="00A04166" w:rsidRDefault="00603D6C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 xml:space="preserve">Příloha č. </w:t>
      </w:r>
      <w:r w:rsidR="004A356B" w:rsidRPr="00A04166">
        <w:rPr>
          <w:rFonts w:ascii="Times New Roman" w:hAnsi="Times New Roman"/>
          <w:sz w:val="24"/>
          <w:szCs w:val="24"/>
        </w:rPr>
        <w:t>2</w:t>
      </w:r>
      <w:r w:rsidR="00F75926" w:rsidRPr="00A04166">
        <w:rPr>
          <w:rFonts w:ascii="Times New Roman" w:hAnsi="Times New Roman"/>
          <w:sz w:val="24"/>
          <w:szCs w:val="24"/>
        </w:rPr>
        <w:t xml:space="preserve">: </w:t>
      </w:r>
      <w:r w:rsidRPr="00A04166">
        <w:rPr>
          <w:rFonts w:ascii="Times New Roman" w:hAnsi="Times New Roman"/>
          <w:sz w:val="24"/>
          <w:szCs w:val="24"/>
        </w:rPr>
        <w:t>mapa s vyznačením zamořené zóny</w:t>
      </w:r>
    </w:p>
    <w:p w14:paraId="78241D5A" w14:textId="313BD427" w:rsidR="00251D3C" w:rsidRPr="00A04166" w:rsidRDefault="00603D6C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 xml:space="preserve">Příloha č. </w:t>
      </w:r>
      <w:r w:rsidR="004A356B" w:rsidRPr="00A04166">
        <w:rPr>
          <w:rFonts w:ascii="Times New Roman" w:hAnsi="Times New Roman"/>
          <w:sz w:val="24"/>
          <w:szCs w:val="24"/>
        </w:rPr>
        <w:t>3</w:t>
      </w:r>
      <w:r w:rsidR="00F75926" w:rsidRPr="00A04166">
        <w:rPr>
          <w:rFonts w:ascii="Times New Roman" w:hAnsi="Times New Roman"/>
          <w:sz w:val="24"/>
          <w:szCs w:val="24"/>
        </w:rPr>
        <w:t>:</w:t>
      </w:r>
      <w:r w:rsidR="00274EA6" w:rsidRPr="00A04166">
        <w:rPr>
          <w:rFonts w:ascii="Times New Roman" w:hAnsi="Times New Roman"/>
          <w:sz w:val="24"/>
          <w:szCs w:val="24"/>
        </w:rPr>
        <w:t xml:space="preserve"> mapa s vyznačením </w:t>
      </w:r>
      <w:r w:rsidR="00F75926" w:rsidRPr="00A04166">
        <w:rPr>
          <w:rFonts w:ascii="Times New Roman" w:hAnsi="Times New Roman"/>
          <w:sz w:val="24"/>
          <w:szCs w:val="24"/>
        </w:rPr>
        <w:t>vymezeného území</w:t>
      </w:r>
      <w:r w:rsidR="00274EA6" w:rsidRPr="00A04166">
        <w:rPr>
          <w:rFonts w:ascii="Times New Roman" w:hAnsi="Times New Roman"/>
          <w:sz w:val="24"/>
          <w:szCs w:val="24"/>
        </w:rPr>
        <w:t xml:space="preserve"> </w:t>
      </w:r>
      <w:r w:rsidR="00CA359A" w:rsidRPr="00A04166">
        <w:rPr>
          <w:rFonts w:ascii="Times New Roman" w:hAnsi="Times New Roman"/>
          <w:sz w:val="24"/>
          <w:szCs w:val="24"/>
        </w:rPr>
        <w:t>(</w:t>
      </w:r>
      <w:r w:rsidR="00F75926" w:rsidRPr="00A04166">
        <w:rPr>
          <w:rFonts w:ascii="Times New Roman" w:hAnsi="Times New Roman"/>
          <w:sz w:val="24"/>
          <w:szCs w:val="24"/>
        </w:rPr>
        <w:t>zamořená zóna a nárazníková zóna</w:t>
      </w:r>
      <w:r w:rsidR="00CA359A" w:rsidRPr="00A04166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36292521" w14:textId="7BC7747A" w:rsidR="004A356B" w:rsidRPr="00A04166" w:rsidRDefault="004A356B" w:rsidP="00A04166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>Příloha č. 4</w:t>
      </w:r>
      <w:r w:rsidR="00121DA2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mapa s vyznačením </w:t>
      </w:r>
      <w:r w:rsidR="00121DA2" w:rsidRPr="00A04166">
        <w:rPr>
          <w:rFonts w:ascii="Times New Roman" w:eastAsia="Times New Roman" w:hAnsi="Times New Roman"/>
          <w:sz w:val="24"/>
          <w:szCs w:val="24"/>
          <w:lang w:eastAsia="cs-CZ"/>
        </w:rPr>
        <w:t>vymezeného území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="008706F8"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 vyznačením </w:t>
      </w:r>
      <w:r w:rsidRPr="00A04166">
        <w:rPr>
          <w:rFonts w:ascii="Times New Roman" w:eastAsia="Times New Roman" w:hAnsi="Times New Roman"/>
          <w:sz w:val="24"/>
          <w:szCs w:val="24"/>
          <w:lang w:eastAsia="cs-CZ"/>
        </w:rPr>
        <w:t xml:space="preserve">DPB </w:t>
      </w:r>
      <w:r w:rsidR="002741B6">
        <w:rPr>
          <w:rFonts w:ascii="Times New Roman" w:eastAsia="Times New Roman" w:hAnsi="Times New Roman"/>
          <w:sz w:val="24"/>
          <w:szCs w:val="24"/>
          <w:lang w:eastAsia="cs-CZ"/>
        </w:rPr>
        <w:t>(2 části)</w:t>
      </w:r>
    </w:p>
    <w:p w14:paraId="101A9DBC" w14:textId="76EB9D4D" w:rsidR="006F516F" w:rsidRPr="00A04166" w:rsidRDefault="00251D3C" w:rsidP="00FD2480">
      <w:pPr>
        <w:pStyle w:val="Odstavecseseznamem"/>
        <w:numPr>
          <w:ilvl w:val="0"/>
          <w:numId w:val="15"/>
        </w:num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A04166">
        <w:rPr>
          <w:rFonts w:ascii="Times New Roman" w:hAnsi="Times New Roman"/>
          <w:sz w:val="24"/>
          <w:szCs w:val="24"/>
        </w:rPr>
        <w:t>Příloha č.</w:t>
      </w:r>
      <w:r w:rsidR="00FD2480" w:rsidRPr="00A04166">
        <w:rPr>
          <w:rFonts w:ascii="Times New Roman" w:hAnsi="Times New Roman"/>
          <w:sz w:val="24"/>
          <w:szCs w:val="24"/>
        </w:rPr>
        <w:t xml:space="preserve"> </w:t>
      </w:r>
      <w:r w:rsidR="004A356B" w:rsidRPr="00A04166">
        <w:rPr>
          <w:rFonts w:ascii="Times New Roman" w:hAnsi="Times New Roman"/>
          <w:sz w:val="24"/>
          <w:szCs w:val="24"/>
        </w:rPr>
        <w:t>5</w:t>
      </w:r>
      <w:r w:rsidR="00FD2480" w:rsidRPr="00A04166">
        <w:rPr>
          <w:rFonts w:ascii="Times New Roman" w:hAnsi="Times New Roman"/>
          <w:sz w:val="24"/>
          <w:szCs w:val="24"/>
        </w:rPr>
        <w:t xml:space="preserve"> (</w:t>
      </w:r>
      <w:r w:rsidR="004A356B" w:rsidRPr="00A04166">
        <w:rPr>
          <w:rFonts w:ascii="Times New Roman" w:hAnsi="Times New Roman"/>
          <w:sz w:val="24"/>
          <w:szCs w:val="24"/>
        </w:rPr>
        <w:t>části</w:t>
      </w:r>
      <w:r w:rsidR="00121DA2" w:rsidRPr="00A04166">
        <w:rPr>
          <w:rFonts w:ascii="Times New Roman" w:hAnsi="Times New Roman"/>
          <w:sz w:val="24"/>
          <w:szCs w:val="24"/>
        </w:rPr>
        <w:t xml:space="preserve"> 5 </w:t>
      </w:r>
      <w:r w:rsidR="00FD2480" w:rsidRPr="00A04166">
        <w:rPr>
          <w:rFonts w:ascii="Times New Roman" w:hAnsi="Times New Roman"/>
          <w:sz w:val="24"/>
          <w:szCs w:val="24"/>
        </w:rPr>
        <w:t xml:space="preserve">A,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 xml:space="preserve">B,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>C,</w:t>
      </w:r>
      <w:r w:rsidR="00121DA2" w:rsidRPr="00A04166">
        <w:rPr>
          <w:rFonts w:ascii="Times New Roman" w:hAnsi="Times New Roman"/>
          <w:sz w:val="24"/>
          <w:szCs w:val="24"/>
        </w:rPr>
        <w:t xml:space="preserve"> 5</w:t>
      </w:r>
      <w:r w:rsidR="00FD2480" w:rsidRPr="00A04166">
        <w:rPr>
          <w:rFonts w:ascii="Times New Roman" w:hAnsi="Times New Roman"/>
          <w:sz w:val="24"/>
          <w:szCs w:val="24"/>
        </w:rPr>
        <w:t xml:space="preserve"> D,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 xml:space="preserve">E,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FD2480" w:rsidRPr="00A04166">
        <w:rPr>
          <w:rFonts w:ascii="Times New Roman" w:hAnsi="Times New Roman"/>
          <w:sz w:val="24"/>
          <w:szCs w:val="24"/>
        </w:rPr>
        <w:t>F</w:t>
      </w:r>
      <w:r w:rsidR="004A356B" w:rsidRPr="00A04166">
        <w:rPr>
          <w:rFonts w:ascii="Times New Roman" w:hAnsi="Times New Roman"/>
          <w:sz w:val="24"/>
          <w:szCs w:val="24"/>
        </w:rPr>
        <w:t xml:space="preserve">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 xml:space="preserve">G,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 xml:space="preserve">H, </w:t>
      </w:r>
      <w:r w:rsidR="00121DA2" w:rsidRPr="00A04166">
        <w:rPr>
          <w:rFonts w:ascii="Times New Roman" w:hAnsi="Times New Roman"/>
          <w:sz w:val="24"/>
          <w:szCs w:val="24"/>
        </w:rPr>
        <w:t xml:space="preserve">5 </w:t>
      </w:r>
      <w:r w:rsidR="004A356B" w:rsidRPr="00A04166">
        <w:rPr>
          <w:rFonts w:ascii="Times New Roman" w:hAnsi="Times New Roman"/>
          <w:sz w:val="24"/>
          <w:szCs w:val="24"/>
        </w:rPr>
        <w:t>I</w:t>
      </w:r>
      <w:r w:rsidR="002741B6">
        <w:rPr>
          <w:rFonts w:ascii="Times New Roman" w:hAnsi="Times New Roman"/>
          <w:sz w:val="24"/>
          <w:szCs w:val="24"/>
        </w:rPr>
        <w:t>, 5 J, 5 K</w:t>
      </w:r>
      <w:r w:rsidR="00FD2480" w:rsidRPr="00A04166">
        <w:rPr>
          <w:rFonts w:ascii="Times New Roman" w:hAnsi="Times New Roman"/>
          <w:sz w:val="24"/>
          <w:szCs w:val="24"/>
        </w:rPr>
        <w:t>)</w:t>
      </w:r>
      <w:r w:rsidR="00274EA6" w:rsidRPr="00A04166">
        <w:rPr>
          <w:rFonts w:ascii="Times New Roman" w:hAnsi="Times New Roman"/>
          <w:sz w:val="24"/>
          <w:szCs w:val="24"/>
        </w:rPr>
        <w:t xml:space="preserve"> </w:t>
      </w:r>
      <w:r w:rsidR="00077599" w:rsidRPr="00A04166">
        <w:rPr>
          <w:rFonts w:ascii="Times New Roman" w:hAnsi="Times New Roman"/>
          <w:sz w:val="24"/>
          <w:szCs w:val="24"/>
        </w:rPr>
        <w:t xml:space="preserve">- </w:t>
      </w:r>
      <w:r w:rsidR="00274EA6" w:rsidRPr="00A04166">
        <w:rPr>
          <w:rFonts w:ascii="Times New Roman" w:hAnsi="Times New Roman"/>
          <w:sz w:val="24"/>
          <w:szCs w:val="24"/>
        </w:rPr>
        <w:t>dílčí mapy s upřesněním pozemků na okraji</w:t>
      </w:r>
      <w:r w:rsidR="00FD2480" w:rsidRPr="00A04166">
        <w:rPr>
          <w:rFonts w:ascii="Times New Roman" w:hAnsi="Times New Roman"/>
          <w:sz w:val="24"/>
          <w:szCs w:val="24"/>
        </w:rPr>
        <w:t xml:space="preserve"> nárazníkové zóny</w:t>
      </w:r>
    </w:p>
    <w:p w14:paraId="687D8636" w14:textId="77777777" w:rsidR="00A04166" w:rsidRPr="00A04166" w:rsidRDefault="00A04166" w:rsidP="00A04166">
      <w:pPr>
        <w:pStyle w:val="Odstavecseseznamem"/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</w:p>
    <w:sectPr w:rsidR="00A04166" w:rsidRPr="00A04166" w:rsidSect="00650C2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274" w:bottom="1702" w:left="1134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275B" w14:textId="77777777" w:rsidR="006759C8" w:rsidRDefault="006759C8" w:rsidP="00BA24EF">
      <w:pPr>
        <w:spacing w:after="0" w:line="240" w:lineRule="auto"/>
      </w:pPr>
      <w:r>
        <w:separator/>
      </w:r>
    </w:p>
  </w:endnote>
  <w:endnote w:type="continuationSeparator" w:id="0">
    <w:p w14:paraId="7D61B84A" w14:textId="77777777" w:rsidR="006759C8" w:rsidRDefault="006759C8" w:rsidP="00BA24EF">
      <w:pPr>
        <w:spacing w:after="0" w:line="240" w:lineRule="auto"/>
      </w:pPr>
      <w:r>
        <w:continuationSeparator/>
      </w:r>
    </w:p>
  </w:endnote>
  <w:endnote w:type="continuationNotice" w:id="1">
    <w:p w14:paraId="66ABFB37" w14:textId="77777777" w:rsidR="006759C8" w:rsidRDefault="00675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6759C8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DBF1" w14:textId="77777777" w:rsidR="006759C8" w:rsidRDefault="006759C8" w:rsidP="00BA24EF">
      <w:pPr>
        <w:spacing w:after="0" w:line="240" w:lineRule="auto"/>
      </w:pPr>
      <w:r>
        <w:separator/>
      </w:r>
    </w:p>
  </w:footnote>
  <w:footnote w:type="continuationSeparator" w:id="0">
    <w:p w14:paraId="651E5492" w14:textId="77777777" w:rsidR="006759C8" w:rsidRDefault="006759C8" w:rsidP="00BA24EF">
      <w:pPr>
        <w:spacing w:after="0" w:line="240" w:lineRule="auto"/>
      </w:pPr>
      <w:r>
        <w:continuationSeparator/>
      </w:r>
    </w:p>
  </w:footnote>
  <w:footnote w:type="continuationNotice" w:id="1">
    <w:p w14:paraId="15867508" w14:textId="77777777" w:rsidR="006759C8" w:rsidRDefault="006759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087E01B8" w:rsidR="00BA24EF" w:rsidRPr="00F120FD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color w:val="595959" w:themeColor="text1" w:themeTint="A6"/>
        <w:sz w:val="20"/>
      </w:rPr>
    </w:pPr>
    <w:r w:rsidRPr="00F120FD">
      <w:rPr>
        <w:rFonts w:ascii="Times New Roman" w:hAnsi="Times New Roman" w:cs="Times New Roman"/>
        <w:color w:val="595959" w:themeColor="text1" w:themeTint="A6"/>
        <w:sz w:val="20"/>
      </w:rPr>
      <w:t xml:space="preserve">Nařízení ÚKZÚZ č. j. UKZUZ </w:t>
    </w:r>
    <w:r w:rsidR="00F75926" w:rsidRPr="00F75926">
      <w:rPr>
        <w:rFonts w:ascii="Times New Roman" w:hAnsi="Times New Roman" w:cs="Times New Roman"/>
        <w:sz w:val="20"/>
      </w:rPr>
      <w:t>079</w:t>
    </w:r>
    <w:r w:rsidR="00155546">
      <w:rPr>
        <w:rFonts w:ascii="Times New Roman" w:hAnsi="Times New Roman" w:cs="Times New Roman"/>
        <w:sz w:val="20"/>
      </w:rPr>
      <w:t>296</w:t>
    </w:r>
    <w:r w:rsidR="00F75926" w:rsidRPr="00F75926">
      <w:rPr>
        <w:rFonts w:ascii="Times New Roman" w:hAnsi="Times New Roman" w:cs="Times New Roman"/>
        <w:sz w:val="20"/>
      </w:rPr>
      <w:t>./</w:t>
    </w:r>
    <w:r w:rsidRPr="00F75926">
      <w:rPr>
        <w:rFonts w:ascii="Times New Roman" w:hAnsi="Times New Roman" w:cs="Times New Roman"/>
        <w:sz w:val="20"/>
      </w:rPr>
      <w:t>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4A34B21D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656 06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5C0BEA"/>
    <w:multiLevelType w:val="hybridMultilevel"/>
    <w:tmpl w:val="181EA1B2"/>
    <w:lvl w:ilvl="0" w:tplc="9104AFAE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theme="minorBidi"/>
        <w:b/>
        <w:bCs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B256B"/>
    <w:multiLevelType w:val="hybridMultilevel"/>
    <w:tmpl w:val="4DD67C62"/>
    <w:lvl w:ilvl="0" w:tplc="FD58DE9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40E0849"/>
    <w:multiLevelType w:val="hybridMultilevel"/>
    <w:tmpl w:val="F6AA8A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E52E03"/>
    <w:multiLevelType w:val="hybridMultilevel"/>
    <w:tmpl w:val="08FAE34A"/>
    <w:lvl w:ilvl="0" w:tplc="732828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D2B3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C013F"/>
    <w:multiLevelType w:val="hybridMultilevel"/>
    <w:tmpl w:val="05D2A27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8510303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689"/>
        </w:tabs>
        <w:ind w:left="689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956C7"/>
    <w:multiLevelType w:val="hybridMultilevel"/>
    <w:tmpl w:val="ED488AB6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E8E4D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694C75"/>
    <w:multiLevelType w:val="hybridMultilevel"/>
    <w:tmpl w:val="900A3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050AD7"/>
    <w:multiLevelType w:val="hybridMultilevel"/>
    <w:tmpl w:val="2E18D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A04DE"/>
    <w:multiLevelType w:val="hybridMultilevel"/>
    <w:tmpl w:val="7ECE32EC"/>
    <w:lvl w:ilvl="0" w:tplc="6F86F6B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7A1628"/>
    <w:multiLevelType w:val="hybridMultilevel"/>
    <w:tmpl w:val="6C0EC7F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1"/>
  </w:num>
  <w:num w:numId="9">
    <w:abstractNumId w:val="4"/>
  </w:num>
  <w:num w:numId="10">
    <w:abstractNumId w:val="9"/>
  </w:num>
  <w:num w:numId="11">
    <w:abstractNumId w:val="16"/>
  </w:num>
  <w:num w:numId="12">
    <w:abstractNumId w:val="13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11"/>
  </w:num>
  <w:num w:numId="18">
    <w:abstractNumId w:val="5"/>
  </w:num>
  <w:num w:numId="19">
    <w:abstractNumId w:val="21"/>
  </w:num>
  <w:num w:numId="20">
    <w:abstractNumId w:val="3"/>
  </w:num>
  <w:num w:numId="21">
    <w:abstractNumId w:val="3"/>
  </w:num>
  <w:num w:numId="22">
    <w:abstractNumId w:val="15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45A"/>
    <w:rsid w:val="00006C76"/>
    <w:rsid w:val="00012055"/>
    <w:rsid w:val="00012374"/>
    <w:rsid w:val="0001291F"/>
    <w:rsid w:val="00014E20"/>
    <w:rsid w:val="00023FC3"/>
    <w:rsid w:val="00031778"/>
    <w:rsid w:val="00036B5B"/>
    <w:rsid w:val="00040E75"/>
    <w:rsid w:val="000422BC"/>
    <w:rsid w:val="000464BE"/>
    <w:rsid w:val="00047008"/>
    <w:rsid w:val="00050816"/>
    <w:rsid w:val="00050CEE"/>
    <w:rsid w:val="00059B8B"/>
    <w:rsid w:val="00061D80"/>
    <w:rsid w:val="00065601"/>
    <w:rsid w:val="00071412"/>
    <w:rsid w:val="00073A3B"/>
    <w:rsid w:val="00077599"/>
    <w:rsid w:val="00081445"/>
    <w:rsid w:val="00083296"/>
    <w:rsid w:val="000851B5"/>
    <w:rsid w:val="00085871"/>
    <w:rsid w:val="00086AD1"/>
    <w:rsid w:val="00090A69"/>
    <w:rsid w:val="00092E70"/>
    <w:rsid w:val="000962AF"/>
    <w:rsid w:val="000A5841"/>
    <w:rsid w:val="000B1476"/>
    <w:rsid w:val="000C22BF"/>
    <w:rsid w:val="000C287F"/>
    <w:rsid w:val="000C2D21"/>
    <w:rsid w:val="000C4F91"/>
    <w:rsid w:val="000D1255"/>
    <w:rsid w:val="000D39E2"/>
    <w:rsid w:val="000D428F"/>
    <w:rsid w:val="000D5C8C"/>
    <w:rsid w:val="000D7816"/>
    <w:rsid w:val="000E1145"/>
    <w:rsid w:val="000E2244"/>
    <w:rsid w:val="000F5B86"/>
    <w:rsid w:val="000F6EAC"/>
    <w:rsid w:val="000F7BC0"/>
    <w:rsid w:val="0010328A"/>
    <w:rsid w:val="00104154"/>
    <w:rsid w:val="00105345"/>
    <w:rsid w:val="00106668"/>
    <w:rsid w:val="00106C50"/>
    <w:rsid w:val="001076FD"/>
    <w:rsid w:val="00111608"/>
    <w:rsid w:val="00116884"/>
    <w:rsid w:val="00117958"/>
    <w:rsid w:val="00117ABC"/>
    <w:rsid w:val="00121DA2"/>
    <w:rsid w:val="001252C3"/>
    <w:rsid w:val="001307A3"/>
    <w:rsid w:val="00134F9B"/>
    <w:rsid w:val="0013571C"/>
    <w:rsid w:val="001413F8"/>
    <w:rsid w:val="00142C6A"/>
    <w:rsid w:val="00151FD6"/>
    <w:rsid w:val="00154723"/>
    <w:rsid w:val="001550BB"/>
    <w:rsid w:val="00155546"/>
    <w:rsid w:val="001562A9"/>
    <w:rsid w:val="00157794"/>
    <w:rsid w:val="00161362"/>
    <w:rsid w:val="0016273B"/>
    <w:rsid w:val="00162793"/>
    <w:rsid w:val="00164E4C"/>
    <w:rsid w:val="0017030B"/>
    <w:rsid w:val="00171FC7"/>
    <w:rsid w:val="00172A3C"/>
    <w:rsid w:val="00177390"/>
    <w:rsid w:val="00177464"/>
    <w:rsid w:val="00177D0A"/>
    <w:rsid w:val="00184177"/>
    <w:rsid w:val="00191758"/>
    <w:rsid w:val="00192E18"/>
    <w:rsid w:val="00192EB8"/>
    <w:rsid w:val="00194173"/>
    <w:rsid w:val="00195311"/>
    <w:rsid w:val="001A2ABC"/>
    <w:rsid w:val="001A53CD"/>
    <w:rsid w:val="001B20BF"/>
    <w:rsid w:val="001B2B38"/>
    <w:rsid w:val="001B4D23"/>
    <w:rsid w:val="001B5E26"/>
    <w:rsid w:val="001C0E2E"/>
    <w:rsid w:val="001C101C"/>
    <w:rsid w:val="001C6361"/>
    <w:rsid w:val="001D3242"/>
    <w:rsid w:val="001D4BA3"/>
    <w:rsid w:val="001D7522"/>
    <w:rsid w:val="001E1F30"/>
    <w:rsid w:val="001E288A"/>
    <w:rsid w:val="001E3B24"/>
    <w:rsid w:val="001E55A9"/>
    <w:rsid w:val="001F0BE9"/>
    <w:rsid w:val="001F240C"/>
    <w:rsid w:val="001F750E"/>
    <w:rsid w:val="00203106"/>
    <w:rsid w:val="00203D04"/>
    <w:rsid w:val="00215EEE"/>
    <w:rsid w:val="00221ED9"/>
    <w:rsid w:val="00223E92"/>
    <w:rsid w:val="002411CD"/>
    <w:rsid w:val="00242B63"/>
    <w:rsid w:val="00242B93"/>
    <w:rsid w:val="002457A6"/>
    <w:rsid w:val="00245DE0"/>
    <w:rsid w:val="002467EA"/>
    <w:rsid w:val="00250107"/>
    <w:rsid w:val="002514FF"/>
    <w:rsid w:val="00251D3C"/>
    <w:rsid w:val="00253E7B"/>
    <w:rsid w:val="002640EA"/>
    <w:rsid w:val="0027231C"/>
    <w:rsid w:val="00272F7B"/>
    <w:rsid w:val="002741B6"/>
    <w:rsid w:val="00274EA6"/>
    <w:rsid w:val="002768E0"/>
    <w:rsid w:val="00277ECA"/>
    <w:rsid w:val="00281DED"/>
    <w:rsid w:val="002833CC"/>
    <w:rsid w:val="002834C1"/>
    <w:rsid w:val="0029014E"/>
    <w:rsid w:val="002901AC"/>
    <w:rsid w:val="002904F8"/>
    <w:rsid w:val="002927E2"/>
    <w:rsid w:val="00294D14"/>
    <w:rsid w:val="00295516"/>
    <w:rsid w:val="0029792C"/>
    <w:rsid w:val="002A191F"/>
    <w:rsid w:val="002A2890"/>
    <w:rsid w:val="002A76B7"/>
    <w:rsid w:val="002B0609"/>
    <w:rsid w:val="002B0C88"/>
    <w:rsid w:val="002B24FB"/>
    <w:rsid w:val="002B5B27"/>
    <w:rsid w:val="002B6FCE"/>
    <w:rsid w:val="002B7743"/>
    <w:rsid w:val="002C6DD2"/>
    <w:rsid w:val="002C791E"/>
    <w:rsid w:val="002D1EBA"/>
    <w:rsid w:val="002D20CC"/>
    <w:rsid w:val="002D5905"/>
    <w:rsid w:val="002D6F88"/>
    <w:rsid w:val="002E0B22"/>
    <w:rsid w:val="002E0D08"/>
    <w:rsid w:val="002E179B"/>
    <w:rsid w:val="002E29E1"/>
    <w:rsid w:val="002F1343"/>
    <w:rsid w:val="002F3425"/>
    <w:rsid w:val="002F6467"/>
    <w:rsid w:val="00300236"/>
    <w:rsid w:val="00301BCA"/>
    <w:rsid w:val="00303600"/>
    <w:rsid w:val="00306E2D"/>
    <w:rsid w:val="00307982"/>
    <w:rsid w:val="003108BD"/>
    <w:rsid w:val="003114B5"/>
    <w:rsid w:val="00311E65"/>
    <w:rsid w:val="00314771"/>
    <w:rsid w:val="00315B25"/>
    <w:rsid w:val="00315F54"/>
    <w:rsid w:val="00317DE5"/>
    <w:rsid w:val="00323DB6"/>
    <w:rsid w:val="003261A3"/>
    <w:rsid w:val="00326B37"/>
    <w:rsid w:val="00330E1E"/>
    <w:rsid w:val="0034013B"/>
    <w:rsid w:val="00340187"/>
    <w:rsid w:val="0034195E"/>
    <w:rsid w:val="003441E0"/>
    <w:rsid w:val="00344B76"/>
    <w:rsid w:val="00346BA0"/>
    <w:rsid w:val="00353A62"/>
    <w:rsid w:val="00354692"/>
    <w:rsid w:val="0036548E"/>
    <w:rsid w:val="00374556"/>
    <w:rsid w:val="00377A90"/>
    <w:rsid w:val="00380203"/>
    <w:rsid w:val="00381EE2"/>
    <w:rsid w:val="003914CA"/>
    <w:rsid w:val="00395FEE"/>
    <w:rsid w:val="003A3A22"/>
    <w:rsid w:val="003A4A19"/>
    <w:rsid w:val="003B0CBB"/>
    <w:rsid w:val="003B1B9F"/>
    <w:rsid w:val="003B38CA"/>
    <w:rsid w:val="003B6499"/>
    <w:rsid w:val="003D1AFF"/>
    <w:rsid w:val="003D5E49"/>
    <w:rsid w:val="003D75ED"/>
    <w:rsid w:val="003E0844"/>
    <w:rsid w:val="003E3CB4"/>
    <w:rsid w:val="003F0022"/>
    <w:rsid w:val="003F03F0"/>
    <w:rsid w:val="003F0828"/>
    <w:rsid w:val="003F123C"/>
    <w:rsid w:val="003F56F8"/>
    <w:rsid w:val="003F7D49"/>
    <w:rsid w:val="0040108D"/>
    <w:rsid w:val="0040350D"/>
    <w:rsid w:val="0040442E"/>
    <w:rsid w:val="00410B11"/>
    <w:rsid w:val="00411060"/>
    <w:rsid w:val="004121A4"/>
    <w:rsid w:val="004121DA"/>
    <w:rsid w:val="004326EB"/>
    <w:rsid w:val="00433672"/>
    <w:rsid w:val="00444517"/>
    <w:rsid w:val="0045227C"/>
    <w:rsid w:val="004529A9"/>
    <w:rsid w:val="00454685"/>
    <w:rsid w:val="00456D9F"/>
    <w:rsid w:val="00457A27"/>
    <w:rsid w:val="004600D0"/>
    <w:rsid w:val="00460E71"/>
    <w:rsid w:val="004637F5"/>
    <w:rsid w:val="004638EB"/>
    <w:rsid w:val="00465136"/>
    <w:rsid w:val="00465E92"/>
    <w:rsid w:val="00472298"/>
    <w:rsid w:val="00474480"/>
    <w:rsid w:val="00475D64"/>
    <w:rsid w:val="00480D39"/>
    <w:rsid w:val="004834A1"/>
    <w:rsid w:val="00483A97"/>
    <w:rsid w:val="00483E30"/>
    <w:rsid w:val="00491AAA"/>
    <w:rsid w:val="00493FC7"/>
    <w:rsid w:val="004953F0"/>
    <w:rsid w:val="004A356B"/>
    <w:rsid w:val="004A4884"/>
    <w:rsid w:val="004A54F4"/>
    <w:rsid w:val="004B11E2"/>
    <w:rsid w:val="004B2501"/>
    <w:rsid w:val="004B370C"/>
    <w:rsid w:val="004B3A9C"/>
    <w:rsid w:val="004B619A"/>
    <w:rsid w:val="004B6EB9"/>
    <w:rsid w:val="004C1D59"/>
    <w:rsid w:val="004C357D"/>
    <w:rsid w:val="004C426A"/>
    <w:rsid w:val="004C7999"/>
    <w:rsid w:val="004D5CB8"/>
    <w:rsid w:val="004E0AFE"/>
    <w:rsid w:val="004E1AE5"/>
    <w:rsid w:val="004F1222"/>
    <w:rsid w:val="00500214"/>
    <w:rsid w:val="005005A1"/>
    <w:rsid w:val="0050166B"/>
    <w:rsid w:val="00501B3A"/>
    <w:rsid w:val="0050242E"/>
    <w:rsid w:val="0050383A"/>
    <w:rsid w:val="00504F11"/>
    <w:rsid w:val="00511095"/>
    <w:rsid w:val="00512BD4"/>
    <w:rsid w:val="00512EE6"/>
    <w:rsid w:val="00515EAF"/>
    <w:rsid w:val="005167BD"/>
    <w:rsid w:val="00516CE6"/>
    <w:rsid w:val="005174A0"/>
    <w:rsid w:val="00520E8F"/>
    <w:rsid w:val="0052198C"/>
    <w:rsid w:val="00523A15"/>
    <w:rsid w:val="005263F4"/>
    <w:rsid w:val="00527E7E"/>
    <w:rsid w:val="00530639"/>
    <w:rsid w:val="00533B8F"/>
    <w:rsid w:val="0054343E"/>
    <w:rsid w:val="005449AE"/>
    <w:rsid w:val="00546987"/>
    <w:rsid w:val="005567A2"/>
    <w:rsid w:val="00562A0C"/>
    <w:rsid w:val="00562AD6"/>
    <w:rsid w:val="005704E2"/>
    <w:rsid w:val="00572B7E"/>
    <w:rsid w:val="00572C8E"/>
    <w:rsid w:val="00577898"/>
    <w:rsid w:val="005779BF"/>
    <w:rsid w:val="0058596A"/>
    <w:rsid w:val="00585FF5"/>
    <w:rsid w:val="00587322"/>
    <w:rsid w:val="00591A66"/>
    <w:rsid w:val="00592C16"/>
    <w:rsid w:val="00594BA4"/>
    <w:rsid w:val="0059650D"/>
    <w:rsid w:val="005965B1"/>
    <w:rsid w:val="005A1F85"/>
    <w:rsid w:val="005A5C0E"/>
    <w:rsid w:val="005B1AE9"/>
    <w:rsid w:val="005B1C7E"/>
    <w:rsid w:val="005C05DC"/>
    <w:rsid w:val="005C281F"/>
    <w:rsid w:val="005C442D"/>
    <w:rsid w:val="005D6B58"/>
    <w:rsid w:val="005E0745"/>
    <w:rsid w:val="005E4B55"/>
    <w:rsid w:val="005E5CA3"/>
    <w:rsid w:val="005E5FD0"/>
    <w:rsid w:val="005E6A03"/>
    <w:rsid w:val="005F2279"/>
    <w:rsid w:val="005F4A15"/>
    <w:rsid w:val="005F4F5C"/>
    <w:rsid w:val="005F7666"/>
    <w:rsid w:val="0060159D"/>
    <w:rsid w:val="00603D6C"/>
    <w:rsid w:val="00604C34"/>
    <w:rsid w:val="00607BF4"/>
    <w:rsid w:val="00610B14"/>
    <w:rsid w:val="00611297"/>
    <w:rsid w:val="006204E7"/>
    <w:rsid w:val="00624595"/>
    <w:rsid w:val="00627798"/>
    <w:rsid w:val="00633288"/>
    <w:rsid w:val="00634862"/>
    <w:rsid w:val="006348B0"/>
    <w:rsid w:val="00634CBC"/>
    <w:rsid w:val="00634EE1"/>
    <w:rsid w:val="00641213"/>
    <w:rsid w:val="00641435"/>
    <w:rsid w:val="006507CB"/>
    <w:rsid w:val="00650C2D"/>
    <w:rsid w:val="0065199A"/>
    <w:rsid w:val="00655ADD"/>
    <w:rsid w:val="0066118E"/>
    <w:rsid w:val="006611AB"/>
    <w:rsid w:val="00661C53"/>
    <w:rsid w:val="00662678"/>
    <w:rsid w:val="006657A7"/>
    <w:rsid w:val="00666DE4"/>
    <w:rsid w:val="00667643"/>
    <w:rsid w:val="00670E15"/>
    <w:rsid w:val="00671ACB"/>
    <w:rsid w:val="00671BFA"/>
    <w:rsid w:val="006736BE"/>
    <w:rsid w:val="00674514"/>
    <w:rsid w:val="00675028"/>
    <w:rsid w:val="006759C8"/>
    <w:rsid w:val="00675C66"/>
    <w:rsid w:val="00680215"/>
    <w:rsid w:val="00685E7F"/>
    <w:rsid w:val="00691B87"/>
    <w:rsid w:val="00694405"/>
    <w:rsid w:val="006A0DB7"/>
    <w:rsid w:val="006A1006"/>
    <w:rsid w:val="006A3199"/>
    <w:rsid w:val="006A323B"/>
    <w:rsid w:val="006A4B0A"/>
    <w:rsid w:val="006A724A"/>
    <w:rsid w:val="006B009E"/>
    <w:rsid w:val="006B10B2"/>
    <w:rsid w:val="006B262F"/>
    <w:rsid w:val="006B3A3F"/>
    <w:rsid w:val="006B46BB"/>
    <w:rsid w:val="006B5B6E"/>
    <w:rsid w:val="006B61B5"/>
    <w:rsid w:val="006B61E5"/>
    <w:rsid w:val="006C161A"/>
    <w:rsid w:val="006C1A94"/>
    <w:rsid w:val="006C261C"/>
    <w:rsid w:val="006C37A9"/>
    <w:rsid w:val="006C6519"/>
    <w:rsid w:val="006D0285"/>
    <w:rsid w:val="006D09DF"/>
    <w:rsid w:val="006D0C9C"/>
    <w:rsid w:val="006E1D8E"/>
    <w:rsid w:val="006E2A4A"/>
    <w:rsid w:val="006E62FE"/>
    <w:rsid w:val="006E7A1C"/>
    <w:rsid w:val="006E7B72"/>
    <w:rsid w:val="006F0706"/>
    <w:rsid w:val="006F1D3F"/>
    <w:rsid w:val="006F516F"/>
    <w:rsid w:val="00700005"/>
    <w:rsid w:val="0070025A"/>
    <w:rsid w:val="007010D9"/>
    <w:rsid w:val="0070113D"/>
    <w:rsid w:val="00714C52"/>
    <w:rsid w:val="00714F55"/>
    <w:rsid w:val="0072046F"/>
    <w:rsid w:val="007209E7"/>
    <w:rsid w:val="007216C7"/>
    <w:rsid w:val="007249B2"/>
    <w:rsid w:val="00735C6A"/>
    <w:rsid w:val="00736267"/>
    <w:rsid w:val="007372F7"/>
    <w:rsid w:val="00737371"/>
    <w:rsid w:val="00743814"/>
    <w:rsid w:val="0074567E"/>
    <w:rsid w:val="007477CE"/>
    <w:rsid w:val="007528B6"/>
    <w:rsid w:val="00754DEA"/>
    <w:rsid w:val="00765399"/>
    <w:rsid w:val="007675EF"/>
    <w:rsid w:val="00770C4C"/>
    <w:rsid w:val="0077123F"/>
    <w:rsid w:val="0077159B"/>
    <w:rsid w:val="00774C99"/>
    <w:rsid w:val="007859A3"/>
    <w:rsid w:val="00790725"/>
    <w:rsid w:val="00791D44"/>
    <w:rsid w:val="00793DD6"/>
    <w:rsid w:val="007967F2"/>
    <w:rsid w:val="00796ED4"/>
    <w:rsid w:val="007A1188"/>
    <w:rsid w:val="007A2066"/>
    <w:rsid w:val="007A24BE"/>
    <w:rsid w:val="007A41B7"/>
    <w:rsid w:val="007A6FCA"/>
    <w:rsid w:val="007B48E0"/>
    <w:rsid w:val="007B4D7E"/>
    <w:rsid w:val="007B5945"/>
    <w:rsid w:val="007B6683"/>
    <w:rsid w:val="007C0400"/>
    <w:rsid w:val="007C3F54"/>
    <w:rsid w:val="007C542B"/>
    <w:rsid w:val="007D0FF4"/>
    <w:rsid w:val="007D1F8F"/>
    <w:rsid w:val="007D4697"/>
    <w:rsid w:val="007D5111"/>
    <w:rsid w:val="007D68AF"/>
    <w:rsid w:val="007D78B0"/>
    <w:rsid w:val="007E0277"/>
    <w:rsid w:val="007E4E54"/>
    <w:rsid w:val="007F6246"/>
    <w:rsid w:val="007F6583"/>
    <w:rsid w:val="00804E31"/>
    <w:rsid w:val="00804FAA"/>
    <w:rsid w:val="00805D81"/>
    <w:rsid w:val="00811D56"/>
    <w:rsid w:val="00815346"/>
    <w:rsid w:val="00817614"/>
    <w:rsid w:val="00826948"/>
    <w:rsid w:val="0083036D"/>
    <w:rsid w:val="0083088F"/>
    <w:rsid w:val="00831EEB"/>
    <w:rsid w:val="00833089"/>
    <w:rsid w:val="00836109"/>
    <w:rsid w:val="008412FC"/>
    <w:rsid w:val="008419FC"/>
    <w:rsid w:val="008442FE"/>
    <w:rsid w:val="00845346"/>
    <w:rsid w:val="008464A3"/>
    <w:rsid w:val="008465B1"/>
    <w:rsid w:val="00846EBD"/>
    <w:rsid w:val="008547FE"/>
    <w:rsid w:val="008606BF"/>
    <w:rsid w:val="008621A8"/>
    <w:rsid w:val="00863775"/>
    <w:rsid w:val="00865AF5"/>
    <w:rsid w:val="00866B5A"/>
    <w:rsid w:val="00870012"/>
    <w:rsid w:val="008706F8"/>
    <w:rsid w:val="00873514"/>
    <w:rsid w:val="008762F2"/>
    <w:rsid w:val="008820E2"/>
    <w:rsid w:val="00892430"/>
    <w:rsid w:val="008928ED"/>
    <w:rsid w:val="00895A49"/>
    <w:rsid w:val="008A1BC0"/>
    <w:rsid w:val="008A1BDE"/>
    <w:rsid w:val="008A4AB1"/>
    <w:rsid w:val="008A5DD5"/>
    <w:rsid w:val="008A68AC"/>
    <w:rsid w:val="008A7E88"/>
    <w:rsid w:val="008B403C"/>
    <w:rsid w:val="008B55A1"/>
    <w:rsid w:val="008B713D"/>
    <w:rsid w:val="008C04CC"/>
    <w:rsid w:val="008C2C94"/>
    <w:rsid w:val="008C5F26"/>
    <w:rsid w:val="008C6118"/>
    <w:rsid w:val="008D0141"/>
    <w:rsid w:val="008D0745"/>
    <w:rsid w:val="008D1568"/>
    <w:rsid w:val="008D2256"/>
    <w:rsid w:val="008D6184"/>
    <w:rsid w:val="008E057C"/>
    <w:rsid w:val="008E2D94"/>
    <w:rsid w:val="008E6772"/>
    <w:rsid w:val="008E6D7A"/>
    <w:rsid w:val="008F04CA"/>
    <w:rsid w:val="008F192D"/>
    <w:rsid w:val="008F2824"/>
    <w:rsid w:val="008F4CCD"/>
    <w:rsid w:val="008F7487"/>
    <w:rsid w:val="00902B2F"/>
    <w:rsid w:val="0091075F"/>
    <w:rsid w:val="00911743"/>
    <w:rsid w:val="00911B5E"/>
    <w:rsid w:val="009121C0"/>
    <w:rsid w:val="00916CB7"/>
    <w:rsid w:val="0092133A"/>
    <w:rsid w:val="00921920"/>
    <w:rsid w:val="00925484"/>
    <w:rsid w:val="009303C1"/>
    <w:rsid w:val="00930EB2"/>
    <w:rsid w:val="009361F8"/>
    <w:rsid w:val="009378F2"/>
    <w:rsid w:val="009414E2"/>
    <w:rsid w:val="00942838"/>
    <w:rsid w:val="00944B01"/>
    <w:rsid w:val="00946C7A"/>
    <w:rsid w:val="00950ADA"/>
    <w:rsid w:val="009525C2"/>
    <w:rsid w:val="00953DC7"/>
    <w:rsid w:val="00955AE4"/>
    <w:rsid w:val="009565E4"/>
    <w:rsid w:val="00956E3F"/>
    <w:rsid w:val="00960A5C"/>
    <w:rsid w:val="00960F30"/>
    <w:rsid w:val="00973F61"/>
    <w:rsid w:val="00973FEC"/>
    <w:rsid w:val="0097670F"/>
    <w:rsid w:val="009845CD"/>
    <w:rsid w:val="00985CFD"/>
    <w:rsid w:val="0098735E"/>
    <w:rsid w:val="0099120D"/>
    <w:rsid w:val="00993118"/>
    <w:rsid w:val="009931F2"/>
    <w:rsid w:val="00993A4E"/>
    <w:rsid w:val="00994F6F"/>
    <w:rsid w:val="0099521D"/>
    <w:rsid w:val="00996B3C"/>
    <w:rsid w:val="009975CB"/>
    <w:rsid w:val="009976CD"/>
    <w:rsid w:val="009A0AF9"/>
    <w:rsid w:val="009A0D30"/>
    <w:rsid w:val="009A1510"/>
    <w:rsid w:val="009A2D28"/>
    <w:rsid w:val="009A44E1"/>
    <w:rsid w:val="009A511E"/>
    <w:rsid w:val="009B091D"/>
    <w:rsid w:val="009B1630"/>
    <w:rsid w:val="009B6736"/>
    <w:rsid w:val="009C0966"/>
    <w:rsid w:val="009C0DAE"/>
    <w:rsid w:val="009C1771"/>
    <w:rsid w:val="009C35D6"/>
    <w:rsid w:val="009C6AEE"/>
    <w:rsid w:val="009C73BE"/>
    <w:rsid w:val="009D1FC7"/>
    <w:rsid w:val="009D4054"/>
    <w:rsid w:val="009D723D"/>
    <w:rsid w:val="009E00E7"/>
    <w:rsid w:val="009E0371"/>
    <w:rsid w:val="009E0B5C"/>
    <w:rsid w:val="009E2688"/>
    <w:rsid w:val="009E5DF4"/>
    <w:rsid w:val="009E6558"/>
    <w:rsid w:val="009F3775"/>
    <w:rsid w:val="009F5C24"/>
    <w:rsid w:val="009F68DC"/>
    <w:rsid w:val="00A04166"/>
    <w:rsid w:val="00A04C0B"/>
    <w:rsid w:val="00A052C7"/>
    <w:rsid w:val="00A05445"/>
    <w:rsid w:val="00A05A64"/>
    <w:rsid w:val="00A068EC"/>
    <w:rsid w:val="00A2058A"/>
    <w:rsid w:val="00A27B96"/>
    <w:rsid w:val="00A3012A"/>
    <w:rsid w:val="00A30ECB"/>
    <w:rsid w:val="00A315A5"/>
    <w:rsid w:val="00A31824"/>
    <w:rsid w:val="00A369F7"/>
    <w:rsid w:val="00A40ABE"/>
    <w:rsid w:val="00A41313"/>
    <w:rsid w:val="00A41D45"/>
    <w:rsid w:val="00A4377D"/>
    <w:rsid w:val="00A4713C"/>
    <w:rsid w:val="00A504FB"/>
    <w:rsid w:val="00A51A37"/>
    <w:rsid w:val="00A541D3"/>
    <w:rsid w:val="00A554EF"/>
    <w:rsid w:val="00A5741C"/>
    <w:rsid w:val="00A57F4D"/>
    <w:rsid w:val="00A60E63"/>
    <w:rsid w:val="00A67F7A"/>
    <w:rsid w:val="00A7443A"/>
    <w:rsid w:val="00A77F04"/>
    <w:rsid w:val="00A81D97"/>
    <w:rsid w:val="00A81ED9"/>
    <w:rsid w:val="00A83F9A"/>
    <w:rsid w:val="00A85324"/>
    <w:rsid w:val="00A86CE2"/>
    <w:rsid w:val="00A8763E"/>
    <w:rsid w:val="00A91333"/>
    <w:rsid w:val="00A914B2"/>
    <w:rsid w:val="00AA10C0"/>
    <w:rsid w:val="00AA12E9"/>
    <w:rsid w:val="00AA3FB8"/>
    <w:rsid w:val="00AA5FEF"/>
    <w:rsid w:val="00AB0398"/>
    <w:rsid w:val="00AB082E"/>
    <w:rsid w:val="00AB1044"/>
    <w:rsid w:val="00AB531E"/>
    <w:rsid w:val="00AB5D7B"/>
    <w:rsid w:val="00AB6369"/>
    <w:rsid w:val="00AB7F62"/>
    <w:rsid w:val="00AC0802"/>
    <w:rsid w:val="00AC0851"/>
    <w:rsid w:val="00AC0CD0"/>
    <w:rsid w:val="00AC37C0"/>
    <w:rsid w:val="00AC3879"/>
    <w:rsid w:val="00AC4808"/>
    <w:rsid w:val="00AE087B"/>
    <w:rsid w:val="00AE0E50"/>
    <w:rsid w:val="00AE120E"/>
    <w:rsid w:val="00AE4A2D"/>
    <w:rsid w:val="00AF109A"/>
    <w:rsid w:val="00AF1164"/>
    <w:rsid w:val="00AF2F4E"/>
    <w:rsid w:val="00AF3C29"/>
    <w:rsid w:val="00AF7537"/>
    <w:rsid w:val="00B0514E"/>
    <w:rsid w:val="00B071AE"/>
    <w:rsid w:val="00B10129"/>
    <w:rsid w:val="00B15AAE"/>
    <w:rsid w:val="00B22FE2"/>
    <w:rsid w:val="00B25AE0"/>
    <w:rsid w:val="00B301FC"/>
    <w:rsid w:val="00B32384"/>
    <w:rsid w:val="00B332BD"/>
    <w:rsid w:val="00B33B5E"/>
    <w:rsid w:val="00B34E9C"/>
    <w:rsid w:val="00B375EC"/>
    <w:rsid w:val="00B40B4D"/>
    <w:rsid w:val="00B421CF"/>
    <w:rsid w:val="00B4585C"/>
    <w:rsid w:val="00B46036"/>
    <w:rsid w:val="00B46575"/>
    <w:rsid w:val="00B466C1"/>
    <w:rsid w:val="00B5135B"/>
    <w:rsid w:val="00B542DE"/>
    <w:rsid w:val="00B6083E"/>
    <w:rsid w:val="00B648E4"/>
    <w:rsid w:val="00B65C9C"/>
    <w:rsid w:val="00B67990"/>
    <w:rsid w:val="00B71CEB"/>
    <w:rsid w:val="00B7311A"/>
    <w:rsid w:val="00B73CF7"/>
    <w:rsid w:val="00B7503D"/>
    <w:rsid w:val="00B80656"/>
    <w:rsid w:val="00B84E71"/>
    <w:rsid w:val="00B90D00"/>
    <w:rsid w:val="00B94A64"/>
    <w:rsid w:val="00BA15EA"/>
    <w:rsid w:val="00BA1663"/>
    <w:rsid w:val="00BA24EF"/>
    <w:rsid w:val="00BA3CDF"/>
    <w:rsid w:val="00BA427A"/>
    <w:rsid w:val="00BA70F4"/>
    <w:rsid w:val="00BA7DA5"/>
    <w:rsid w:val="00BB6488"/>
    <w:rsid w:val="00BB75F7"/>
    <w:rsid w:val="00BC1A92"/>
    <w:rsid w:val="00BC6916"/>
    <w:rsid w:val="00BD4015"/>
    <w:rsid w:val="00BD4ABF"/>
    <w:rsid w:val="00BD691A"/>
    <w:rsid w:val="00BE0278"/>
    <w:rsid w:val="00BF2262"/>
    <w:rsid w:val="00BF2D47"/>
    <w:rsid w:val="00BF7004"/>
    <w:rsid w:val="00BF7812"/>
    <w:rsid w:val="00BF78A8"/>
    <w:rsid w:val="00C02DAE"/>
    <w:rsid w:val="00C03A27"/>
    <w:rsid w:val="00C048B2"/>
    <w:rsid w:val="00C14ED5"/>
    <w:rsid w:val="00C15518"/>
    <w:rsid w:val="00C1673A"/>
    <w:rsid w:val="00C17368"/>
    <w:rsid w:val="00C260B0"/>
    <w:rsid w:val="00C31379"/>
    <w:rsid w:val="00C3195A"/>
    <w:rsid w:val="00C34E8E"/>
    <w:rsid w:val="00C34EAB"/>
    <w:rsid w:val="00C402BF"/>
    <w:rsid w:val="00C41EDB"/>
    <w:rsid w:val="00C45550"/>
    <w:rsid w:val="00C46255"/>
    <w:rsid w:val="00C50158"/>
    <w:rsid w:val="00C5171D"/>
    <w:rsid w:val="00C52119"/>
    <w:rsid w:val="00C56BF2"/>
    <w:rsid w:val="00C57251"/>
    <w:rsid w:val="00C60413"/>
    <w:rsid w:val="00C624F6"/>
    <w:rsid w:val="00C62C51"/>
    <w:rsid w:val="00C6446F"/>
    <w:rsid w:val="00C65E44"/>
    <w:rsid w:val="00C66307"/>
    <w:rsid w:val="00C70207"/>
    <w:rsid w:val="00C71A7A"/>
    <w:rsid w:val="00C75D30"/>
    <w:rsid w:val="00C76394"/>
    <w:rsid w:val="00C76D79"/>
    <w:rsid w:val="00C8448D"/>
    <w:rsid w:val="00C861C7"/>
    <w:rsid w:val="00C91681"/>
    <w:rsid w:val="00C92263"/>
    <w:rsid w:val="00C923C1"/>
    <w:rsid w:val="00C9297F"/>
    <w:rsid w:val="00C94D11"/>
    <w:rsid w:val="00C95455"/>
    <w:rsid w:val="00CA076A"/>
    <w:rsid w:val="00CA0FF4"/>
    <w:rsid w:val="00CA1A77"/>
    <w:rsid w:val="00CA2B04"/>
    <w:rsid w:val="00CA359A"/>
    <w:rsid w:val="00CA438A"/>
    <w:rsid w:val="00CA7BAD"/>
    <w:rsid w:val="00CB2719"/>
    <w:rsid w:val="00CB5311"/>
    <w:rsid w:val="00CB5A6E"/>
    <w:rsid w:val="00CB614D"/>
    <w:rsid w:val="00CB70B9"/>
    <w:rsid w:val="00CC04CC"/>
    <w:rsid w:val="00CC0976"/>
    <w:rsid w:val="00CC1159"/>
    <w:rsid w:val="00CC6FD1"/>
    <w:rsid w:val="00CC7C51"/>
    <w:rsid w:val="00CD2F5A"/>
    <w:rsid w:val="00CD3E84"/>
    <w:rsid w:val="00CD5E14"/>
    <w:rsid w:val="00CE3E0D"/>
    <w:rsid w:val="00CF0A87"/>
    <w:rsid w:val="00D049F3"/>
    <w:rsid w:val="00D06DA7"/>
    <w:rsid w:val="00D07D09"/>
    <w:rsid w:val="00D122F2"/>
    <w:rsid w:val="00D13F93"/>
    <w:rsid w:val="00D14D0A"/>
    <w:rsid w:val="00D1579E"/>
    <w:rsid w:val="00D165A0"/>
    <w:rsid w:val="00D1714B"/>
    <w:rsid w:val="00D172F1"/>
    <w:rsid w:val="00D210C2"/>
    <w:rsid w:val="00D221E6"/>
    <w:rsid w:val="00D26413"/>
    <w:rsid w:val="00D27354"/>
    <w:rsid w:val="00D30CC4"/>
    <w:rsid w:val="00D31906"/>
    <w:rsid w:val="00D32317"/>
    <w:rsid w:val="00D32EFF"/>
    <w:rsid w:val="00D33538"/>
    <w:rsid w:val="00D346B7"/>
    <w:rsid w:val="00D354F2"/>
    <w:rsid w:val="00D37B3B"/>
    <w:rsid w:val="00D37D77"/>
    <w:rsid w:val="00D37DAF"/>
    <w:rsid w:val="00D405E9"/>
    <w:rsid w:val="00D410DF"/>
    <w:rsid w:val="00D428AF"/>
    <w:rsid w:val="00D42AC2"/>
    <w:rsid w:val="00D5438B"/>
    <w:rsid w:val="00D55E4A"/>
    <w:rsid w:val="00D62D36"/>
    <w:rsid w:val="00D646E0"/>
    <w:rsid w:val="00D67892"/>
    <w:rsid w:val="00D732C7"/>
    <w:rsid w:val="00D73C70"/>
    <w:rsid w:val="00D765F5"/>
    <w:rsid w:val="00D843FC"/>
    <w:rsid w:val="00D92E60"/>
    <w:rsid w:val="00D9550E"/>
    <w:rsid w:val="00D95D2C"/>
    <w:rsid w:val="00D97F91"/>
    <w:rsid w:val="00DA4F3E"/>
    <w:rsid w:val="00DA63CD"/>
    <w:rsid w:val="00DB0C1F"/>
    <w:rsid w:val="00DB213B"/>
    <w:rsid w:val="00DB3054"/>
    <w:rsid w:val="00DB3111"/>
    <w:rsid w:val="00DB3177"/>
    <w:rsid w:val="00DB3FB5"/>
    <w:rsid w:val="00DB53EE"/>
    <w:rsid w:val="00DB7AB9"/>
    <w:rsid w:val="00DC218F"/>
    <w:rsid w:val="00DC6024"/>
    <w:rsid w:val="00DC7B32"/>
    <w:rsid w:val="00DD12E7"/>
    <w:rsid w:val="00DD17D2"/>
    <w:rsid w:val="00DD183E"/>
    <w:rsid w:val="00DD3774"/>
    <w:rsid w:val="00DD4C17"/>
    <w:rsid w:val="00DD7ABE"/>
    <w:rsid w:val="00DD7F21"/>
    <w:rsid w:val="00DE6FCA"/>
    <w:rsid w:val="00DF38E0"/>
    <w:rsid w:val="00DF4BEC"/>
    <w:rsid w:val="00DF5CA2"/>
    <w:rsid w:val="00E004E1"/>
    <w:rsid w:val="00E00720"/>
    <w:rsid w:val="00E04616"/>
    <w:rsid w:val="00E122E0"/>
    <w:rsid w:val="00E123D3"/>
    <w:rsid w:val="00E15315"/>
    <w:rsid w:val="00E16B1C"/>
    <w:rsid w:val="00E20403"/>
    <w:rsid w:val="00E24926"/>
    <w:rsid w:val="00E32F45"/>
    <w:rsid w:val="00E35C66"/>
    <w:rsid w:val="00E376B6"/>
    <w:rsid w:val="00E41AD0"/>
    <w:rsid w:val="00E42FF8"/>
    <w:rsid w:val="00E44541"/>
    <w:rsid w:val="00E44E65"/>
    <w:rsid w:val="00E45133"/>
    <w:rsid w:val="00E47672"/>
    <w:rsid w:val="00E501FD"/>
    <w:rsid w:val="00E55437"/>
    <w:rsid w:val="00E6044D"/>
    <w:rsid w:val="00E65300"/>
    <w:rsid w:val="00E70F6A"/>
    <w:rsid w:val="00E75886"/>
    <w:rsid w:val="00E81BDC"/>
    <w:rsid w:val="00E8286D"/>
    <w:rsid w:val="00E82B6A"/>
    <w:rsid w:val="00E831B1"/>
    <w:rsid w:val="00E844CB"/>
    <w:rsid w:val="00E8705E"/>
    <w:rsid w:val="00E92823"/>
    <w:rsid w:val="00E943DE"/>
    <w:rsid w:val="00E949D8"/>
    <w:rsid w:val="00E96959"/>
    <w:rsid w:val="00E97B94"/>
    <w:rsid w:val="00EA20AD"/>
    <w:rsid w:val="00EA3536"/>
    <w:rsid w:val="00EA36CA"/>
    <w:rsid w:val="00EA3B38"/>
    <w:rsid w:val="00EA7D0E"/>
    <w:rsid w:val="00EB143B"/>
    <w:rsid w:val="00EB23F3"/>
    <w:rsid w:val="00EB3AD2"/>
    <w:rsid w:val="00EB5441"/>
    <w:rsid w:val="00EB6FFE"/>
    <w:rsid w:val="00EB7208"/>
    <w:rsid w:val="00EC1824"/>
    <w:rsid w:val="00EC5F71"/>
    <w:rsid w:val="00ED23C1"/>
    <w:rsid w:val="00ED3A22"/>
    <w:rsid w:val="00ED5717"/>
    <w:rsid w:val="00ED5C10"/>
    <w:rsid w:val="00EE4CDB"/>
    <w:rsid w:val="00EF6EB6"/>
    <w:rsid w:val="00EF7439"/>
    <w:rsid w:val="00F02105"/>
    <w:rsid w:val="00F06856"/>
    <w:rsid w:val="00F10736"/>
    <w:rsid w:val="00F120FD"/>
    <w:rsid w:val="00F12FD2"/>
    <w:rsid w:val="00F16B70"/>
    <w:rsid w:val="00F20951"/>
    <w:rsid w:val="00F25E1B"/>
    <w:rsid w:val="00F339B4"/>
    <w:rsid w:val="00F33B93"/>
    <w:rsid w:val="00F3589E"/>
    <w:rsid w:val="00F3594F"/>
    <w:rsid w:val="00F35F34"/>
    <w:rsid w:val="00F40323"/>
    <w:rsid w:val="00F40582"/>
    <w:rsid w:val="00F4542A"/>
    <w:rsid w:val="00F47FA7"/>
    <w:rsid w:val="00F53393"/>
    <w:rsid w:val="00F5619F"/>
    <w:rsid w:val="00F60C59"/>
    <w:rsid w:val="00F749E1"/>
    <w:rsid w:val="00F75926"/>
    <w:rsid w:val="00F76177"/>
    <w:rsid w:val="00F80040"/>
    <w:rsid w:val="00F83C24"/>
    <w:rsid w:val="00F85E83"/>
    <w:rsid w:val="00F90F2A"/>
    <w:rsid w:val="00F91F74"/>
    <w:rsid w:val="00F92626"/>
    <w:rsid w:val="00F942DB"/>
    <w:rsid w:val="00FA0F05"/>
    <w:rsid w:val="00FA1032"/>
    <w:rsid w:val="00FA33DE"/>
    <w:rsid w:val="00FA778A"/>
    <w:rsid w:val="00FB041C"/>
    <w:rsid w:val="00FB1BE9"/>
    <w:rsid w:val="00FB2FF7"/>
    <w:rsid w:val="00FB48F0"/>
    <w:rsid w:val="00FB5D6F"/>
    <w:rsid w:val="00FB6503"/>
    <w:rsid w:val="00FC0048"/>
    <w:rsid w:val="00FC6E6E"/>
    <w:rsid w:val="00FD0220"/>
    <w:rsid w:val="00FD0560"/>
    <w:rsid w:val="00FD0782"/>
    <w:rsid w:val="00FD17A4"/>
    <w:rsid w:val="00FD2117"/>
    <w:rsid w:val="00FD2480"/>
    <w:rsid w:val="00FE0D1B"/>
    <w:rsid w:val="00FE1EC5"/>
    <w:rsid w:val="00FE2A02"/>
    <w:rsid w:val="00FE447F"/>
    <w:rsid w:val="00FE5431"/>
    <w:rsid w:val="00FE604E"/>
    <w:rsid w:val="00FE6FB0"/>
    <w:rsid w:val="020DB411"/>
    <w:rsid w:val="043511D1"/>
    <w:rsid w:val="045C9B01"/>
    <w:rsid w:val="04E94B66"/>
    <w:rsid w:val="061DBB11"/>
    <w:rsid w:val="098541CB"/>
    <w:rsid w:val="0986B8BC"/>
    <w:rsid w:val="0A88792D"/>
    <w:rsid w:val="0AABF557"/>
    <w:rsid w:val="0B8BE360"/>
    <w:rsid w:val="0C1F35B5"/>
    <w:rsid w:val="0DB23CB6"/>
    <w:rsid w:val="0E692477"/>
    <w:rsid w:val="0E811DE4"/>
    <w:rsid w:val="0F24A263"/>
    <w:rsid w:val="10130881"/>
    <w:rsid w:val="102ACF1D"/>
    <w:rsid w:val="111A3CBE"/>
    <w:rsid w:val="13350DB6"/>
    <w:rsid w:val="1349DEFA"/>
    <w:rsid w:val="13B884FF"/>
    <w:rsid w:val="145E6B67"/>
    <w:rsid w:val="1550E631"/>
    <w:rsid w:val="15807369"/>
    <w:rsid w:val="171290D7"/>
    <w:rsid w:val="1815FB0A"/>
    <w:rsid w:val="195DE951"/>
    <w:rsid w:val="19BFDF14"/>
    <w:rsid w:val="1AC60BCE"/>
    <w:rsid w:val="1AF013F8"/>
    <w:rsid w:val="1BB17C94"/>
    <w:rsid w:val="1C9CED5A"/>
    <w:rsid w:val="1DB81E29"/>
    <w:rsid w:val="1EA38EEF"/>
    <w:rsid w:val="1FA72BF3"/>
    <w:rsid w:val="21ADCD88"/>
    <w:rsid w:val="220BF53B"/>
    <w:rsid w:val="220F8341"/>
    <w:rsid w:val="227C5222"/>
    <w:rsid w:val="22B104EA"/>
    <w:rsid w:val="2387719B"/>
    <w:rsid w:val="258E1330"/>
    <w:rsid w:val="26348D07"/>
    <w:rsid w:val="26A64EA7"/>
    <w:rsid w:val="2737F73A"/>
    <w:rsid w:val="2961C446"/>
    <w:rsid w:val="29FDDEC3"/>
    <w:rsid w:val="2A121028"/>
    <w:rsid w:val="2B15AD2C"/>
    <w:rsid w:val="2C058A3B"/>
    <w:rsid w:val="2CD8CEC3"/>
    <w:rsid w:val="2D074AAC"/>
    <w:rsid w:val="2EC92823"/>
    <w:rsid w:val="2F3AB6F2"/>
    <w:rsid w:val="2FB498E9"/>
    <w:rsid w:val="2FDC9E3D"/>
    <w:rsid w:val="30F9D1E2"/>
    <w:rsid w:val="30FC9469"/>
    <w:rsid w:val="31957157"/>
    <w:rsid w:val="31BB3A7E"/>
    <w:rsid w:val="31D333EB"/>
    <w:rsid w:val="32DDA7C3"/>
    <w:rsid w:val="3406A031"/>
    <w:rsid w:val="368723BD"/>
    <w:rsid w:val="391F3B14"/>
    <w:rsid w:val="3949760F"/>
    <w:rsid w:val="39613CAB"/>
    <w:rsid w:val="39790347"/>
    <w:rsid w:val="3A841C44"/>
    <w:rsid w:val="3AE3CA56"/>
    <w:rsid w:val="3B381E37"/>
    <w:rsid w:val="3B698802"/>
    <w:rsid w:val="3BB7C074"/>
    <w:rsid w:val="3C268455"/>
    <w:rsid w:val="3C6E3DCB"/>
    <w:rsid w:val="3C94F789"/>
    <w:rsid w:val="3CFCF106"/>
    <w:rsid w:val="3D41B524"/>
    <w:rsid w:val="3EA1DCE2"/>
    <w:rsid w:val="4064648F"/>
    <w:rsid w:val="40F23AC3"/>
    <w:rsid w:val="421AFC5D"/>
    <w:rsid w:val="42AF52DD"/>
    <w:rsid w:val="42F941FA"/>
    <w:rsid w:val="43E44D1E"/>
    <w:rsid w:val="44410AA9"/>
    <w:rsid w:val="44E7B751"/>
    <w:rsid w:val="46C9EBB7"/>
    <w:rsid w:val="471E4BC0"/>
    <w:rsid w:val="475A1E1F"/>
    <w:rsid w:val="4A3DA7A7"/>
    <w:rsid w:val="4ACED15F"/>
    <w:rsid w:val="4AD89BFA"/>
    <w:rsid w:val="4B5D849A"/>
    <w:rsid w:val="4B754B36"/>
    <w:rsid w:val="4B75B0D8"/>
    <w:rsid w:val="4B8D7774"/>
    <w:rsid w:val="4BD23B92"/>
    <w:rsid w:val="4C87B0EA"/>
    <w:rsid w:val="4CA5B2EB"/>
    <w:rsid w:val="4D4C5F93"/>
    <w:rsid w:val="4E1DD416"/>
    <w:rsid w:val="4E5D7792"/>
    <w:rsid w:val="4E7F89CF"/>
    <w:rsid w:val="4EDC475A"/>
    <w:rsid w:val="4F28F8FE"/>
    <w:rsid w:val="5026523E"/>
    <w:rsid w:val="503E7ED0"/>
    <w:rsid w:val="505960B3"/>
    <w:rsid w:val="51B98871"/>
    <w:rsid w:val="521B3E2A"/>
    <w:rsid w:val="528CCCF9"/>
    <w:rsid w:val="52A9F165"/>
    <w:rsid w:val="532EB444"/>
    <w:rsid w:val="5333AC72"/>
    <w:rsid w:val="53366EF9"/>
    <w:rsid w:val="53C22CDC"/>
    <w:rsid w:val="540A1923"/>
    <w:rsid w:val="544EAA70"/>
    <w:rsid w:val="550D5085"/>
    <w:rsid w:val="56B4D0FD"/>
    <w:rsid w:val="56C0ED57"/>
    <w:rsid w:val="5758B638"/>
    <w:rsid w:val="58175C4D"/>
    <w:rsid w:val="58BDA353"/>
    <w:rsid w:val="59A946EA"/>
    <w:rsid w:val="59D6446C"/>
    <w:rsid w:val="5C32F261"/>
    <w:rsid w:val="5CCB194E"/>
    <w:rsid w:val="5CEB9F8C"/>
    <w:rsid w:val="5D898C92"/>
    <w:rsid w:val="5E9C3597"/>
    <w:rsid w:val="5F9EB57D"/>
    <w:rsid w:val="5FF24982"/>
    <w:rsid w:val="61347552"/>
    <w:rsid w:val="614F7BE8"/>
    <w:rsid w:val="61944006"/>
    <w:rsid w:val="62D91FEB"/>
    <w:rsid w:val="644450CA"/>
    <w:rsid w:val="652FF461"/>
    <w:rsid w:val="66332BC3"/>
    <w:rsid w:val="664B5801"/>
    <w:rsid w:val="6677EFE1"/>
    <w:rsid w:val="66CAEEEE"/>
    <w:rsid w:val="683CC2B0"/>
    <w:rsid w:val="69EF822B"/>
    <w:rsid w:val="69FEA027"/>
    <w:rsid w:val="6A5A44ED"/>
    <w:rsid w:val="6AE71B95"/>
    <w:rsid w:val="6B43D920"/>
    <w:rsid w:val="6BE58D9A"/>
    <w:rsid w:val="6E52DD16"/>
    <w:rsid w:val="6F4B315F"/>
    <w:rsid w:val="6FE2F7AE"/>
    <w:rsid w:val="70666EF7"/>
    <w:rsid w:val="7071AAE9"/>
    <w:rsid w:val="71F945F2"/>
    <w:rsid w:val="7269D99D"/>
    <w:rsid w:val="73786845"/>
    <w:rsid w:val="74ABEB95"/>
    <w:rsid w:val="74F3A50B"/>
    <w:rsid w:val="7570C4AF"/>
    <w:rsid w:val="76411255"/>
    <w:rsid w:val="769F32D7"/>
    <w:rsid w:val="7771006E"/>
    <w:rsid w:val="78479FF0"/>
    <w:rsid w:val="785F668C"/>
    <w:rsid w:val="7B5178E7"/>
    <w:rsid w:val="7CFE513A"/>
    <w:rsid w:val="7D2B4FCB"/>
    <w:rsid w:val="7D9CDE9A"/>
    <w:rsid w:val="7F1BA1B5"/>
    <w:rsid w:val="7F49EACD"/>
    <w:rsid w:val="7FED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9613E"/>
  <w15:chartTrackingRefBased/>
  <w15:docId w15:val="{3D2CF5DD-83B6-436E-8EC3-8B83ABFA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2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23B02B-E6DF-4FF1-996A-733F87E19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1593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13</cp:revision>
  <cp:lastPrinted>2017-11-04T02:55:00Z</cp:lastPrinted>
  <dcterms:created xsi:type="dcterms:W3CDTF">2022-05-05T10:39:00Z</dcterms:created>
  <dcterms:modified xsi:type="dcterms:W3CDTF">2022-05-09T06:12:00Z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