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F3A" w14:textId="3B686CE4" w:rsidR="00F40B6A" w:rsidRPr="00E06D53" w:rsidRDefault="00000000" w:rsidP="001B51F9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 w:rsidRPr="00E06D53">
        <w:rPr>
          <w:rFonts w:ascii="Calibri" w:hAnsi="Calibri" w:cs="Calibri"/>
          <w:sz w:val="28"/>
          <w:szCs w:val="28"/>
        </w:rPr>
        <w:t xml:space="preserve">Obec </w:t>
      </w:r>
      <w:r w:rsidR="008A54A2" w:rsidRPr="00E06D53">
        <w:rPr>
          <w:rFonts w:ascii="Calibri" w:hAnsi="Calibri" w:cs="Calibri"/>
          <w:sz w:val="28"/>
          <w:szCs w:val="28"/>
        </w:rPr>
        <w:t>Meziříčko</w:t>
      </w:r>
      <w:r w:rsidRPr="00E06D53">
        <w:rPr>
          <w:rFonts w:ascii="Calibri" w:hAnsi="Calibri" w:cs="Calibri"/>
          <w:sz w:val="28"/>
          <w:szCs w:val="28"/>
        </w:rPr>
        <w:br/>
        <w:t xml:space="preserve">Zastupitelstvo obce </w:t>
      </w:r>
      <w:r w:rsidR="008A54A2" w:rsidRPr="00E06D53">
        <w:rPr>
          <w:rFonts w:ascii="Calibri" w:hAnsi="Calibri" w:cs="Calibri"/>
          <w:sz w:val="28"/>
          <w:szCs w:val="28"/>
        </w:rPr>
        <w:t>Meziříčko</w:t>
      </w:r>
    </w:p>
    <w:p w14:paraId="3D76645C" w14:textId="44F943E6" w:rsidR="00F40B6A" w:rsidRPr="00E06D53" w:rsidRDefault="00000000" w:rsidP="001B51F9">
      <w:pPr>
        <w:pStyle w:val="Default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06D53">
        <w:rPr>
          <w:rFonts w:ascii="Calibri" w:hAnsi="Calibri" w:cs="Calibri"/>
          <w:b/>
          <w:bCs/>
          <w:sz w:val="28"/>
          <w:szCs w:val="28"/>
        </w:rPr>
        <w:t xml:space="preserve">Obecně závazná vyhláška obce </w:t>
      </w:r>
      <w:r w:rsidR="008A54A2" w:rsidRPr="00E06D53">
        <w:rPr>
          <w:rFonts w:ascii="Calibri" w:hAnsi="Calibri" w:cs="Calibri"/>
          <w:b/>
          <w:bCs/>
          <w:sz w:val="28"/>
          <w:szCs w:val="28"/>
        </w:rPr>
        <w:t>Meziříčko</w:t>
      </w:r>
    </w:p>
    <w:p w14:paraId="7723045E" w14:textId="77777777" w:rsidR="00D2673C" w:rsidRPr="00E06D53" w:rsidRDefault="00D2673C" w:rsidP="001B51F9">
      <w:pPr>
        <w:pStyle w:val="Default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1F4F16C" w14:textId="04D89E8C" w:rsidR="00F40B6A" w:rsidRPr="00E06D53" w:rsidRDefault="00174CAA" w:rsidP="001B51F9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E06D53">
        <w:rPr>
          <w:rFonts w:ascii="Calibri" w:hAnsi="Calibri" w:cs="Calibri"/>
          <w:b/>
          <w:sz w:val="28"/>
          <w:szCs w:val="28"/>
        </w:rPr>
        <w:t>Požární řád obce</w:t>
      </w:r>
    </w:p>
    <w:p w14:paraId="2CDE611A" w14:textId="77777777" w:rsidR="00F40B6A" w:rsidRPr="00E06D53" w:rsidRDefault="00F40B6A" w:rsidP="001B51F9">
      <w:pPr>
        <w:spacing w:line="276" w:lineRule="auto"/>
        <w:jc w:val="center"/>
        <w:rPr>
          <w:rFonts w:ascii="Calibri" w:hAnsi="Calibri" w:cs="Calibri"/>
          <w:b/>
        </w:rPr>
      </w:pPr>
    </w:p>
    <w:p w14:paraId="6A3FE402" w14:textId="5CC34D8E" w:rsidR="00F40B6A" w:rsidRDefault="00000000" w:rsidP="001B51F9">
      <w:p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Zastupitelstvo obce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 xml:space="preserve"> se na svém zasedání dne</w:t>
      </w:r>
      <w:r w:rsidR="00E06D53" w:rsidRPr="00E06D53">
        <w:rPr>
          <w:rFonts w:ascii="Calibri" w:hAnsi="Calibri" w:cs="Calibri"/>
        </w:rPr>
        <w:t xml:space="preserve"> 17. 12. </w:t>
      </w:r>
      <w:r w:rsidRPr="00E06D53">
        <w:rPr>
          <w:rFonts w:ascii="Calibri" w:hAnsi="Calibri" w:cs="Calibri"/>
        </w:rPr>
        <w:t>202</w:t>
      </w:r>
      <w:r w:rsidR="00D2673C" w:rsidRPr="00E06D53">
        <w:rPr>
          <w:rFonts w:ascii="Calibri" w:hAnsi="Calibri" w:cs="Calibri"/>
        </w:rPr>
        <w:t>5</w:t>
      </w:r>
      <w:r w:rsidRPr="00E06D53">
        <w:rPr>
          <w:rFonts w:ascii="Calibri" w:hAnsi="Calibri" w:cs="Calibri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116F67FC" w14:textId="77777777" w:rsid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2404E3FD" w14:textId="77777777" w:rsid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301B0F19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1</w:t>
      </w:r>
    </w:p>
    <w:p w14:paraId="191EFAEA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Úvodní ustanovení</w:t>
      </w:r>
    </w:p>
    <w:p w14:paraId="548CABC3" w14:textId="4F90D069" w:rsidR="00F40B6A" w:rsidRDefault="00000000" w:rsidP="001B51F9">
      <w:p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Tato vyhláška obce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 xml:space="preserve"> upravuje organizaci a zásady požární ochrany v obci podle § 15 odst. 1 nařízení vlády č. 172/2001 Sb., k provedení zákona o požární ochraně, ve znění nařízení vlády č. 498/2002 Sb.</w:t>
      </w:r>
    </w:p>
    <w:p w14:paraId="5A292970" w14:textId="77777777" w:rsidR="00E06D53" w:rsidRP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405C6A16" w14:textId="77777777" w:rsidR="00E06D53" w:rsidRDefault="00E06D53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</w:p>
    <w:p w14:paraId="33A63FFE" w14:textId="6AAB1548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2</w:t>
      </w:r>
    </w:p>
    <w:p w14:paraId="0BF1B92F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Vymezení činnosti osob pověřených zabezpečováním požární ochrany v obci</w:t>
      </w:r>
    </w:p>
    <w:p w14:paraId="535A059B" w14:textId="46F5AF33" w:rsidR="00F40B6A" w:rsidRDefault="00000000" w:rsidP="001B51F9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Ochrana životů, zdraví a majetku občanů před požáry, živelními pohromami a jinými mimořádnými událostmi v katastru obce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 xml:space="preserve"> (dále jen „obec“) je zajištěna jednotkou sboru dobrovolných hasičů (dále jen SDH) obce podle článku 5 této vyhlášky a dále jednotkami požární ochrany uvedenými v Příloze č. 1 a 2 této vyhlášky.</w:t>
      </w:r>
    </w:p>
    <w:p w14:paraId="767F819A" w14:textId="77777777" w:rsidR="00E06D53" w:rsidRPr="00E06D53" w:rsidRDefault="00E06D53" w:rsidP="001B51F9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3F95FABA" w14:textId="20D7C2A5" w:rsidR="00F40B6A" w:rsidRDefault="00000000" w:rsidP="001B51F9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K zabezpečení úkolů na úseku požární ochrany obec v samostatné působnosti pověřila velitel</w:t>
      </w:r>
      <w:r w:rsidR="00174CAA" w:rsidRPr="00E06D53">
        <w:rPr>
          <w:rFonts w:ascii="Calibri" w:hAnsi="Calibri" w:cs="Calibri"/>
        </w:rPr>
        <w:t>e</w:t>
      </w:r>
      <w:r w:rsidRPr="00E06D53">
        <w:rPr>
          <w:rFonts w:ascii="Calibri" w:hAnsi="Calibri" w:cs="Calibri"/>
        </w:rPr>
        <w:t xml:space="preserve"> SDH obce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>, který vykonává monitoring úrovně požární ochrany v obci, o níž předkládá zprávu starost</w:t>
      </w:r>
      <w:r w:rsidR="008A54A2" w:rsidRPr="00E06D53">
        <w:rPr>
          <w:rFonts w:ascii="Calibri" w:hAnsi="Calibri" w:cs="Calibri"/>
        </w:rPr>
        <w:t>ce</w:t>
      </w:r>
      <w:r w:rsidRPr="00E06D53">
        <w:rPr>
          <w:rFonts w:ascii="Calibri" w:hAnsi="Calibri" w:cs="Calibri"/>
        </w:rPr>
        <w:t xml:space="preserve"> obce minimálně 1x za rok.</w:t>
      </w:r>
    </w:p>
    <w:p w14:paraId="375BAC63" w14:textId="77777777" w:rsidR="00E06D53" w:rsidRDefault="00E06D53" w:rsidP="001B51F9">
      <w:pPr>
        <w:pStyle w:val="Odstavecseseznamem"/>
        <w:spacing w:line="276" w:lineRule="auto"/>
        <w:rPr>
          <w:rFonts w:ascii="Calibri" w:hAnsi="Calibri" w:cs="Calibri"/>
        </w:rPr>
      </w:pPr>
    </w:p>
    <w:p w14:paraId="77C08F3A" w14:textId="77777777" w:rsidR="00F40B6A" w:rsidRPr="00E06D53" w:rsidRDefault="00000000" w:rsidP="001B51F9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K zabezpečení úkolů na úseku požární ochrany byly pověřeny tyto orgány obce:</w:t>
      </w:r>
    </w:p>
    <w:p w14:paraId="3143A639" w14:textId="77777777" w:rsidR="00F40B6A" w:rsidRPr="00E06D53" w:rsidRDefault="00000000" w:rsidP="001B51F9">
      <w:pPr>
        <w:numPr>
          <w:ilvl w:val="1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zastupitelstvo obce – projednáním stavu požární ochrany v obci minimálně 1x za 6 měsíců; vždy po závažné mimořádné události mající vztah k požární ochraně v obci,</w:t>
      </w:r>
    </w:p>
    <w:p w14:paraId="0B4C9FD1" w14:textId="1053004C" w:rsidR="00F40B6A" w:rsidRDefault="00000000" w:rsidP="001B51F9">
      <w:pPr>
        <w:numPr>
          <w:ilvl w:val="1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starost</w:t>
      </w:r>
      <w:r w:rsidR="008A54A2" w:rsidRPr="00E06D53">
        <w:rPr>
          <w:rFonts w:ascii="Calibri" w:hAnsi="Calibri" w:cs="Calibri"/>
        </w:rPr>
        <w:t>k</w:t>
      </w:r>
      <w:r w:rsidRPr="00E06D53">
        <w:rPr>
          <w:rFonts w:ascii="Calibri" w:hAnsi="Calibri" w:cs="Calibri"/>
        </w:rPr>
        <w:t xml:space="preserve">a obce – prováděním pravidelných kontrol dodržování předpisů požární ochrany obce, a to minimálně 1x za 12 měsíců. </w:t>
      </w:r>
    </w:p>
    <w:p w14:paraId="2C9EBBF8" w14:textId="77777777" w:rsid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23CBAB89" w14:textId="77777777" w:rsidR="00E06D53" w:rsidRP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159BD6DE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3</w:t>
      </w:r>
    </w:p>
    <w:p w14:paraId="168EB022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Podmínky požární bezpečnosti při činnostech a objektech se zvýšeným nebezpečím vzniku požáru se zřetelem na místní situaci</w:t>
      </w:r>
    </w:p>
    <w:p w14:paraId="7B07C5A4" w14:textId="77777777" w:rsidR="00F40B6A" w:rsidRDefault="00000000" w:rsidP="001B51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v právnímu předpisu </w:t>
      </w:r>
      <w:r w:rsidRPr="00E06D53">
        <w:rPr>
          <w:rFonts w:ascii="Calibri" w:hAnsi="Calibri" w:cs="Calibri"/>
        </w:rPr>
        <w:lastRenderedPageBreak/>
        <w:t>kraje</w:t>
      </w:r>
      <w:r w:rsidRPr="00E06D53">
        <w:rPr>
          <w:rFonts w:ascii="Calibri" w:hAnsi="Calibri" w:cs="Calibri"/>
          <w:vertAlign w:val="superscript"/>
        </w:rPr>
        <w:footnoteReference w:id="1"/>
      </w:r>
      <w:r w:rsidRPr="00E06D53">
        <w:rPr>
          <w:rFonts w:ascii="Calibri" w:hAnsi="Calibri" w:cs="Calibri"/>
        </w:rPr>
        <w:t xml:space="preserve"> či obce vydanému k zabezpečení požární ochrany při akcích, kterých se zúčastňuje větší počet osob.</w:t>
      </w:r>
    </w:p>
    <w:p w14:paraId="08A61576" w14:textId="77777777" w:rsidR="00E06D53" w:rsidRPr="00E06D53" w:rsidRDefault="00E06D53" w:rsidP="001B51F9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743614BE" w14:textId="5478C804" w:rsidR="00F40B6A" w:rsidRDefault="00000000" w:rsidP="001B51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Pořadatel akce je povinen konání akce nahlásit min. 2 pracovní dny před jejím započetím Obecnímu úřadu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>. Je-li pořadatelem právnická osoba či fyzická osoba podnikající, je její povinností zřídit preventivní požární hlídku.</w:t>
      </w:r>
    </w:p>
    <w:p w14:paraId="5FB240E7" w14:textId="77777777" w:rsidR="00E06D53" w:rsidRDefault="00E06D53" w:rsidP="001B51F9">
      <w:pPr>
        <w:pStyle w:val="Odstavecseseznamem"/>
        <w:spacing w:line="276" w:lineRule="auto"/>
        <w:rPr>
          <w:rFonts w:ascii="Calibri" w:hAnsi="Calibri" w:cs="Calibri"/>
        </w:rPr>
      </w:pPr>
    </w:p>
    <w:p w14:paraId="0A2F9D4D" w14:textId="77777777" w:rsid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59C6BA14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4</w:t>
      </w:r>
    </w:p>
    <w:p w14:paraId="37DD7140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Způsob nepřetržitého zabezpečení požární ochrany o obci</w:t>
      </w:r>
    </w:p>
    <w:p w14:paraId="454E71E0" w14:textId="77777777" w:rsidR="00F40B6A" w:rsidRDefault="00000000" w:rsidP="001B51F9">
      <w:pPr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Přijetí ohlášení požáru, živelní pohromy či jiné mimořádné události na území obce je zabezpečeno systémem ohlašoven požárů uvedených v článku 7 vyhlášky.</w:t>
      </w:r>
    </w:p>
    <w:p w14:paraId="6099D647" w14:textId="77777777" w:rsidR="00E06D53" w:rsidRPr="00E06D53" w:rsidRDefault="00E06D53" w:rsidP="001B51F9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6D737F1B" w14:textId="77777777" w:rsidR="00F40B6A" w:rsidRDefault="00000000" w:rsidP="001B51F9">
      <w:pPr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178BDF6C" w14:textId="77777777" w:rsidR="00E06D53" w:rsidRDefault="00E06D53" w:rsidP="001B51F9">
      <w:pPr>
        <w:pStyle w:val="Odstavecseseznamem"/>
        <w:spacing w:line="276" w:lineRule="auto"/>
        <w:rPr>
          <w:rFonts w:ascii="Calibri" w:hAnsi="Calibri" w:cs="Calibri"/>
        </w:rPr>
      </w:pPr>
    </w:p>
    <w:p w14:paraId="073BADEC" w14:textId="77777777" w:rsidR="00E06D53" w:rsidRP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02E01BC2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 xml:space="preserve">Článek 5 </w:t>
      </w:r>
    </w:p>
    <w:p w14:paraId="6A959925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 xml:space="preserve">Kategorie jednotky sboru dobrovolných hasičů obce, </w:t>
      </w:r>
    </w:p>
    <w:p w14:paraId="08211F14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její početní stav a vybavení</w:t>
      </w:r>
    </w:p>
    <w:p w14:paraId="79B1E554" w14:textId="77777777" w:rsidR="00F40B6A" w:rsidRPr="00E06D53" w:rsidRDefault="00F40B6A" w:rsidP="001B51F9">
      <w:pPr>
        <w:pStyle w:val="Nzvylnk"/>
        <w:spacing w:before="0" w:after="0" w:line="276" w:lineRule="auto"/>
        <w:jc w:val="left"/>
        <w:rPr>
          <w:rFonts w:ascii="Calibri" w:hAnsi="Calibri" w:cs="Calibri"/>
          <w:szCs w:val="24"/>
        </w:rPr>
      </w:pPr>
    </w:p>
    <w:p w14:paraId="38B7C805" w14:textId="77777777" w:rsidR="00F40B6A" w:rsidRDefault="00000000" w:rsidP="001B51F9">
      <w:pPr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Obec zřídila jednotku SDH obce, jejíž kategorie, početní stav a vybavení jsou uvedeny v Příloze č. 2 vyhlášky.</w:t>
      </w:r>
    </w:p>
    <w:p w14:paraId="6347BF04" w14:textId="77777777" w:rsidR="00E06D53" w:rsidRP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7D812F12" w14:textId="27587D97" w:rsidR="00F40B6A" w:rsidRDefault="00000000" w:rsidP="001B51F9">
      <w:pPr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Členové jednotky SDH obce se při vyhlášení požárního poplachu dostaví ve stanoveném čase do požární zbrojnice v obci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>, anebo na jiné místo, stanovené velitelem jednotky.</w:t>
      </w:r>
    </w:p>
    <w:p w14:paraId="0558385D" w14:textId="77777777" w:rsidR="00E06D53" w:rsidRDefault="00E06D53" w:rsidP="001B51F9">
      <w:pPr>
        <w:pStyle w:val="Odstavecseseznamem"/>
        <w:spacing w:line="276" w:lineRule="auto"/>
        <w:rPr>
          <w:rFonts w:ascii="Calibri" w:hAnsi="Calibri" w:cs="Calibri"/>
        </w:rPr>
      </w:pPr>
    </w:p>
    <w:p w14:paraId="5C13F985" w14:textId="77777777" w:rsidR="00E06D53" w:rsidRPr="00E06D53" w:rsidRDefault="00E06D53" w:rsidP="001B51F9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5FF7BBC6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6</w:t>
      </w:r>
    </w:p>
    <w:p w14:paraId="3DEB8D0C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Přehled o zdrojích vody pro hašení požárů a podmínky jejich trvalé použitelnosti</w:t>
      </w:r>
    </w:p>
    <w:p w14:paraId="108ED157" w14:textId="77777777" w:rsidR="00F40B6A" w:rsidRPr="00E06D53" w:rsidRDefault="00000000" w:rsidP="001B51F9">
      <w:p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Vlastník nebo uživatel zdrojů vody pro hašení požárů je povinen tyto udržovat v takovém stavu, aby bylo umožněno použití požární techniky a čerpání vody pro hašení požárů</w:t>
      </w:r>
      <w:r w:rsidRPr="00E06D53">
        <w:rPr>
          <w:rStyle w:val="Znakapoznpodarou"/>
          <w:rFonts w:ascii="Calibri" w:hAnsi="Calibri" w:cs="Calibri"/>
        </w:rPr>
        <w:footnoteReference w:id="2"/>
      </w:r>
      <w:r w:rsidRPr="00E06D53">
        <w:rPr>
          <w:rFonts w:ascii="Calibri" w:hAnsi="Calibri" w:cs="Calibri"/>
        </w:rPr>
        <w:t>.</w:t>
      </w:r>
    </w:p>
    <w:p w14:paraId="5201B120" w14:textId="77777777" w:rsidR="00F40B6A" w:rsidRDefault="00000000" w:rsidP="001B51F9">
      <w:p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Jmenovité zdroje vody jsou uvedeny v Příloze č. 3.</w:t>
      </w:r>
    </w:p>
    <w:p w14:paraId="60CD867B" w14:textId="77777777" w:rsidR="001B51F9" w:rsidRDefault="001B51F9" w:rsidP="001B51F9">
      <w:pPr>
        <w:spacing w:line="276" w:lineRule="auto"/>
        <w:jc w:val="both"/>
        <w:rPr>
          <w:rFonts w:ascii="Calibri" w:hAnsi="Calibri" w:cs="Calibri"/>
        </w:rPr>
      </w:pPr>
    </w:p>
    <w:p w14:paraId="53EFC807" w14:textId="77777777" w:rsidR="001B51F9" w:rsidRPr="00E06D53" w:rsidRDefault="001B51F9" w:rsidP="001B51F9">
      <w:pPr>
        <w:spacing w:line="276" w:lineRule="auto"/>
        <w:jc w:val="both"/>
        <w:rPr>
          <w:rFonts w:ascii="Calibri" w:hAnsi="Calibri" w:cs="Calibri"/>
        </w:rPr>
      </w:pPr>
    </w:p>
    <w:p w14:paraId="25F4ED25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7</w:t>
      </w:r>
    </w:p>
    <w:p w14:paraId="403A7A16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Seznam ohlašoven požárů a dalších míst, odkud lze hlásit požár, a způsob jejich označení</w:t>
      </w:r>
    </w:p>
    <w:p w14:paraId="1E6A6913" w14:textId="74C05C01" w:rsidR="00F40B6A" w:rsidRDefault="00000000" w:rsidP="001B51F9">
      <w:pPr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 xml:space="preserve">Obec zřídila tuto ohlašovnu požárů, která je trvale označena tabulkou „Ohlašovna požárů“: Obecní úřad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 xml:space="preserve">, č. p. </w:t>
      </w:r>
      <w:r w:rsidR="008A54A2" w:rsidRPr="00E06D53">
        <w:rPr>
          <w:rFonts w:ascii="Calibri" w:hAnsi="Calibri" w:cs="Calibri"/>
        </w:rPr>
        <w:t>5</w:t>
      </w:r>
      <w:r w:rsidRPr="00E06D53">
        <w:rPr>
          <w:rFonts w:ascii="Calibri" w:hAnsi="Calibri" w:cs="Calibri"/>
        </w:rPr>
        <w:t xml:space="preserve">, </w:t>
      </w:r>
      <w:r w:rsidR="008A54A2" w:rsidRPr="00E06D53">
        <w:rPr>
          <w:rFonts w:ascii="Calibri" w:hAnsi="Calibri" w:cs="Calibri"/>
        </w:rPr>
        <w:t>Meziříčko</w:t>
      </w:r>
      <w:r w:rsidRPr="00E06D53">
        <w:rPr>
          <w:rFonts w:ascii="Calibri" w:hAnsi="Calibri" w:cs="Calibri"/>
        </w:rPr>
        <w:t>.</w:t>
      </w:r>
    </w:p>
    <w:p w14:paraId="0480A048" w14:textId="77777777" w:rsidR="00E06D53" w:rsidRPr="00E06D53" w:rsidRDefault="00E06D53" w:rsidP="001B51F9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734DB186" w14:textId="77777777" w:rsidR="00F40B6A" w:rsidRDefault="00000000" w:rsidP="001B51F9">
      <w:pPr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lastRenderedPageBreak/>
        <w:t>Dalšími místy zřízenými obcí, odkud lze hlásit požár a která jsou trvale označena tabulkou „Zde hlaste požár“ nebo symbolem telefonního čísla „150“ či „112“.</w:t>
      </w:r>
    </w:p>
    <w:p w14:paraId="3C953906" w14:textId="77777777" w:rsidR="00E06D53" w:rsidRDefault="00E06D53" w:rsidP="001B51F9">
      <w:pPr>
        <w:pStyle w:val="Odstavecseseznamem"/>
        <w:spacing w:line="276" w:lineRule="auto"/>
        <w:rPr>
          <w:rFonts w:ascii="Calibri" w:hAnsi="Calibri" w:cs="Calibri"/>
        </w:rPr>
      </w:pPr>
    </w:p>
    <w:p w14:paraId="4EC37CBD" w14:textId="77777777" w:rsidR="00E06D53" w:rsidRPr="00E06D53" w:rsidRDefault="00E06D53" w:rsidP="001B51F9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06A067A8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8</w:t>
      </w:r>
    </w:p>
    <w:p w14:paraId="52B542D1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Způsob vyhlášení požárního poplachu v obci</w:t>
      </w:r>
    </w:p>
    <w:p w14:paraId="0ED11AE7" w14:textId="77777777" w:rsidR="00F40B6A" w:rsidRPr="00E06D53" w:rsidRDefault="00000000" w:rsidP="001B51F9">
      <w:pPr>
        <w:pStyle w:val="slalnk"/>
        <w:spacing w:before="0" w:after="0" w:line="276" w:lineRule="auto"/>
        <w:jc w:val="left"/>
        <w:rPr>
          <w:rFonts w:ascii="Calibri" w:hAnsi="Calibri" w:cs="Calibri"/>
          <w:b w:val="0"/>
          <w:bCs w:val="0"/>
          <w:szCs w:val="24"/>
        </w:rPr>
      </w:pPr>
      <w:r w:rsidRPr="00E06D53">
        <w:rPr>
          <w:rFonts w:ascii="Calibri" w:hAnsi="Calibri" w:cs="Calibri"/>
          <w:b w:val="0"/>
          <w:bCs w:val="0"/>
          <w:szCs w:val="24"/>
        </w:rPr>
        <w:t>Vyhlášení požárního poplachu v obci se provádí:</w:t>
      </w:r>
    </w:p>
    <w:p w14:paraId="0701D4A2" w14:textId="77777777" w:rsidR="00F40B6A" w:rsidRPr="00E06D53" w:rsidRDefault="00000000" w:rsidP="001B51F9">
      <w:pPr>
        <w:pStyle w:val="slalnk"/>
        <w:numPr>
          <w:ilvl w:val="1"/>
          <w:numId w:val="6"/>
        </w:numPr>
        <w:spacing w:before="0" w:after="0" w:line="276" w:lineRule="auto"/>
        <w:jc w:val="left"/>
        <w:rPr>
          <w:rFonts w:ascii="Calibri" w:hAnsi="Calibri" w:cs="Calibri"/>
          <w:b w:val="0"/>
          <w:bCs w:val="0"/>
          <w:szCs w:val="24"/>
        </w:rPr>
      </w:pPr>
      <w:r w:rsidRPr="00E06D53">
        <w:rPr>
          <w:rFonts w:ascii="Calibri" w:hAnsi="Calibri" w:cs="Calibri"/>
          <w:b w:val="0"/>
          <w:bCs w:val="0"/>
          <w:szCs w:val="24"/>
        </w:rPr>
        <w:t>signálem „požární poplach“, který je vyhlašován přerušovaným tónem sirény po dobu jedné minuty (25 sec. tón – 10 sec. pauza – 25 sec. tón) nebo</w:t>
      </w:r>
    </w:p>
    <w:p w14:paraId="6C46ED9E" w14:textId="77777777" w:rsidR="00F40B6A" w:rsidRPr="00E06D53" w:rsidRDefault="00000000" w:rsidP="001B51F9">
      <w:pPr>
        <w:pStyle w:val="slalnk"/>
        <w:numPr>
          <w:ilvl w:val="1"/>
          <w:numId w:val="6"/>
        </w:numPr>
        <w:spacing w:before="0" w:after="0" w:line="276" w:lineRule="auto"/>
        <w:jc w:val="left"/>
        <w:rPr>
          <w:rFonts w:ascii="Calibri" w:hAnsi="Calibri" w:cs="Calibri"/>
          <w:b w:val="0"/>
          <w:bCs w:val="0"/>
          <w:szCs w:val="24"/>
        </w:rPr>
      </w:pPr>
      <w:r w:rsidRPr="00E06D53">
        <w:rPr>
          <w:rFonts w:ascii="Calibri" w:hAnsi="Calibri" w:cs="Calibri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77777777" w:rsidR="00F40B6A" w:rsidRDefault="00000000" w:rsidP="001B51F9">
      <w:pPr>
        <w:pStyle w:val="slalnk"/>
        <w:numPr>
          <w:ilvl w:val="1"/>
          <w:numId w:val="6"/>
        </w:numPr>
        <w:spacing w:before="0" w:after="0" w:line="276" w:lineRule="auto"/>
        <w:jc w:val="left"/>
        <w:rPr>
          <w:rFonts w:ascii="Calibri" w:hAnsi="Calibri" w:cs="Calibri"/>
          <w:b w:val="0"/>
          <w:bCs w:val="0"/>
          <w:szCs w:val="24"/>
        </w:rPr>
      </w:pPr>
      <w:r w:rsidRPr="00E06D53">
        <w:rPr>
          <w:rFonts w:ascii="Calibri" w:hAnsi="Calibri" w:cs="Calibri"/>
          <w:b w:val="0"/>
          <w:bCs w:val="0"/>
          <w:szCs w:val="24"/>
        </w:rPr>
        <w:t>v případě poruchy technických zařízení po vyhlášení požárního poplachu se požární poplach v obci vyhlašuje obecním rozhlasem.</w:t>
      </w:r>
    </w:p>
    <w:p w14:paraId="3A68347D" w14:textId="77777777" w:rsidR="001B51F9" w:rsidRDefault="001B51F9" w:rsidP="001B51F9">
      <w:pPr>
        <w:pStyle w:val="slalnk"/>
        <w:spacing w:before="0" w:after="0" w:line="276" w:lineRule="auto"/>
        <w:ind w:left="1021"/>
        <w:jc w:val="left"/>
        <w:rPr>
          <w:rFonts w:ascii="Calibri" w:hAnsi="Calibri" w:cs="Calibri"/>
          <w:b w:val="0"/>
          <w:bCs w:val="0"/>
          <w:szCs w:val="24"/>
        </w:rPr>
      </w:pPr>
    </w:p>
    <w:p w14:paraId="27E158A0" w14:textId="77777777" w:rsidR="001B51F9" w:rsidRDefault="001B51F9" w:rsidP="001B51F9">
      <w:pPr>
        <w:pStyle w:val="slalnk"/>
        <w:spacing w:before="0" w:after="0" w:line="276" w:lineRule="auto"/>
        <w:ind w:left="1021"/>
        <w:jc w:val="left"/>
        <w:rPr>
          <w:rFonts w:ascii="Calibri" w:hAnsi="Calibri" w:cs="Calibri"/>
          <w:b w:val="0"/>
          <w:bCs w:val="0"/>
          <w:szCs w:val="24"/>
        </w:rPr>
      </w:pPr>
    </w:p>
    <w:p w14:paraId="18AC0349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9</w:t>
      </w:r>
    </w:p>
    <w:p w14:paraId="1A06D5F9" w14:textId="77777777" w:rsidR="00F40B6A" w:rsidRPr="00E06D53" w:rsidRDefault="00000000" w:rsidP="001B51F9">
      <w:pPr>
        <w:pStyle w:val="Nzvylnk"/>
        <w:tabs>
          <w:tab w:val="left" w:pos="3015"/>
          <w:tab w:val="center" w:pos="4536"/>
        </w:tabs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Seznam sil a prostředků jednotek požární ochrany</w:t>
      </w:r>
    </w:p>
    <w:p w14:paraId="4F718ABA" w14:textId="2C0B0A5E" w:rsidR="00F40B6A" w:rsidRDefault="00000000" w:rsidP="001B51F9">
      <w:pPr>
        <w:pStyle w:val="Nzvylnk"/>
        <w:spacing w:before="0" w:after="0" w:line="276" w:lineRule="auto"/>
        <w:jc w:val="both"/>
        <w:rPr>
          <w:rFonts w:ascii="Calibri" w:hAnsi="Calibri" w:cs="Calibri"/>
          <w:b w:val="0"/>
          <w:bCs w:val="0"/>
          <w:szCs w:val="24"/>
        </w:rPr>
      </w:pPr>
      <w:r w:rsidRPr="00E06D53">
        <w:rPr>
          <w:rFonts w:ascii="Calibri" w:hAnsi="Calibri" w:cs="Calibri"/>
          <w:b w:val="0"/>
          <w:bCs w:val="0"/>
          <w:szCs w:val="24"/>
        </w:rPr>
        <w:t>Seznam sil a prostředků jednotek požární ochrany podle výpisu z požárního poplachového plánu kraje Vysočina</w:t>
      </w:r>
      <w:r w:rsidRPr="00E06D53">
        <w:rPr>
          <w:rStyle w:val="Znakapoznpodarou"/>
          <w:rFonts w:ascii="Calibri" w:hAnsi="Calibri" w:cs="Calibri"/>
          <w:szCs w:val="24"/>
        </w:rPr>
        <w:footnoteReference w:id="3"/>
      </w:r>
      <w:r w:rsidRPr="00E06D53">
        <w:rPr>
          <w:rFonts w:ascii="Calibri" w:hAnsi="Calibri" w:cs="Calibri"/>
          <w:b w:val="0"/>
          <w:bCs w:val="0"/>
          <w:szCs w:val="24"/>
        </w:rPr>
        <w:t xml:space="preserve"> je uveden v Příloze č. 1 vyhlášky.</w:t>
      </w:r>
    </w:p>
    <w:p w14:paraId="3AA06C68" w14:textId="77777777" w:rsidR="001B51F9" w:rsidRDefault="001B51F9" w:rsidP="001B51F9">
      <w:pPr>
        <w:pStyle w:val="Nzvylnk"/>
        <w:spacing w:before="0" w:after="0" w:line="276" w:lineRule="auto"/>
        <w:jc w:val="both"/>
        <w:rPr>
          <w:rFonts w:ascii="Calibri" w:hAnsi="Calibri" w:cs="Calibri"/>
          <w:b w:val="0"/>
          <w:bCs w:val="0"/>
          <w:szCs w:val="24"/>
        </w:rPr>
      </w:pPr>
    </w:p>
    <w:p w14:paraId="4215D392" w14:textId="77777777" w:rsidR="001B51F9" w:rsidRPr="00E06D53" w:rsidRDefault="001B51F9" w:rsidP="001B51F9">
      <w:pPr>
        <w:pStyle w:val="Nzvylnk"/>
        <w:spacing w:before="0" w:after="0" w:line="276" w:lineRule="auto"/>
        <w:jc w:val="both"/>
        <w:rPr>
          <w:rFonts w:ascii="Calibri" w:hAnsi="Calibri" w:cs="Calibri"/>
          <w:b w:val="0"/>
          <w:bCs w:val="0"/>
          <w:szCs w:val="24"/>
        </w:rPr>
      </w:pPr>
    </w:p>
    <w:p w14:paraId="51E3E393" w14:textId="77777777" w:rsidR="00F40B6A" w:rsidRPr="00E06D53" w:rsidRDefault="00000000" w:rsidP="001B51F9">
      <w:pPr>
        <w:spacing w:line="276" w:lineRule="auto"/>
        <w:jc w:val="center"/>
        <w:rPr>
          <w:rFonts w:ascii="Calibri" w:hAnsi="Calibri" w:cs="Calibri"/>
          <w:b/>
        </w:rPr>
      </w:pPr>
      <w:r w:rsidRPr="00E06D53">
        <w:rPr>
          <w:rFonts w:ascii="Calibri" w:hAnsi="Calibri" w:cs="Calibri"/>
          <w:b/>
        </w:rPr>
        <w:t>Článek 10</w:t>
      </w:r>
    </w:p>
    <w:p w14:paraId="2E9E6EB9" w14:textId="77777777" w:rsidR="00F40B6A" w:rsidRPr="00E06D53" w:rsidRDefault="00000000" w:rsidP="001B51F9">
      <w:pPr>
        <w:spacing w:line="276" w:lineRule="auto"/>
        <w:jc w:val="center"/>
        <w:rPr>
          <w:rFonts w:ascii="Calibri" w:hAnsi="Calibri" w:cs="Calibri"/>
          <w:b/>
        </w:rPr>
      </w:pPr>
      <w:r w:rsidRPr="00E06D53">
        <w:rPr>
          <w:rFonts w:ascii="Calibri" w:hAnsi="Calibri" w:cs="Calibri"/>
          <w:b/>
        </w:rPr>
        <w:t>Zrušovací ustanovení</w:t>
      </w:r>
    </w:p>
    <w:p w14:paraId="0F0A6D67" w14:textId="77777777" w:rsidR="00F40B6A" w:rsidRPr="00E06D53" w:rsidRDefault="00F40B6A" w:rsidP="001B51F9">
      <w:pPr>
        <w:spacing w:line="276" w:lineRule="auto"/>
        <w:ind w:left="360"/>
        <w:jc w:val="both"/>
        <w:rPr>
          <w:rFonts w:ascii="Calibri" w:hAnsi="Calibri" w:cs="Calibri"/>
          <w:b/>
          <w:u w:val="single"/>
        </w:rPr>
      </w:pPr>
    </w:p>
    <w:p w14:paraId="1E13B2C1" w14:textId="15E7C65E" w:rsidR="00F40B6A" w:rsidRDefault="00000000" w:rsidP="001B51F9">
      <w:pPr>
        <w:spacing w:line="276" w:lineRule="auto"/>
        <w:jc w:val="both"/>
        <w:rPr>
          <w:rFonts w:ascii="Calibri" w:hAnsi="Calibri" w:cs="Calibri"/>
        </w:rPr>
      </w:pPr>
      <w:bookmarkStart w:id="0" w:name="_Hlk54595723"/>
      <w:r w:rsidRPr="00E06D53">
        <w:rPr>
          <w:rFonts w:ascii="Calibri" w:hAnsi="Calibri" w:cs="Calibri"/>
        </w:rPr>
        <w:t xml:space="preserve">Zrušuje se obecně závazná vyhláška </w:t>
      </w:r>
      <w:bookmarkEnd w:id="0"/>
      <w:r w:rsidRPr="00E06D53">
        <w:rPr>
          <w:rFonts w:ascii="Calibri" w:hAnsi="Calibri" w:cs="Calibri"/>
        </w:rPr>
        <w:t xml:space="preserve">č. </w:t>
      </w:r>
      <w:r w:rsidR="008A54A2" w:rsidRPr="00E06D53">
        <w:rPr>
          <w:rFonts w:ascii="Calibri" w:hAnsi="Calibri" w:cs="Calibri"/>
        </w:rPr>
        <w:t>6</w:t>
      </w:r>
      <w:r w:rsidRPr="00E06D53">
        <w:rPr>
          <w:rFonts w:ascii="Calibri" w:hAnsi="Calibri" w:cs="Calibri"/>
        </w:rPr>
        <w:t>/201</w:t>
      </w:r>
      <w:r w:rsidR="00485C13" w:rsidRPr="00E06D53">
        <w:rPr>
          <w:rFonts w:ascii="Calibri" w:hAnsi="Calibri" w:cs="Calibri"/>
        </w:rPr>
        <w:t>6</w:t>
      </w:r>
      <w:r w:rsidRPr="00E06D53">
        <w:rPr>
          <w:rFonts w:ascii="Calibri" w:hAnsi="Calibri" w:cs="Calibri"/>
        </w:rPr>
        <w:t>, Požární řád obce</w:t>
      </w:r>
      <w:r w:rsidRPr="00E06D53">
        <w:rPr>
          <w:rFonts w:ascii="Calibri" w:hAnsi="Calibri" w:cs="Calibri"/>
          <w:i/>
        </w:rPr>
        <w:t xml:space="preserve">, </w:t>
      </w:r>
      <w:r w:rsidRPr="00E06D53">
        <w:rPr>
          <w:rFonts w:ascii="Calibri" w:hAnsi="Calibri" w:cs="Calibri"/>
        </w:rPr>
        <w:t xml:space="preserve">ze dne </w:t>
      </w:r>
      <w:r w:rsidR="008A54A2" w:rsidRPr="00E06D53">
        <w:rPr>
          <w:rFonts w:ascii="Calibri" w:hAnsi="Calibri" w:cs="Calibri"/>
        </w:rPr>
        <w:t>10</w:t>
      </w:r>
      <w:r w:rsidRPr="00E06D53">
        <w:rPr>
          <w:rFonts w:ascii="Calibri" w:hAnsi="Calibri" w:cs="Calibri"/>
        </w:rPr>
        <w:t xml:space="preserve">. </w:t>
      </w:r>
      <w:r w:rsidR="008A54A2" w:rsidRPr="00E06D53">
        <w:rPr>
          <w:rFonts w:ascii="Calibri" w:hAnsi="Calibri" w:cs="Calibri"/>
        </w:rPr>
        <w:t>12</w:t>
      </w:r>
      <w:r w:rsidRPr="00E06D53">
        <w:rPr>
          <w:rFonts w:ascii="Calibri" w:hAnsi="Calibri" w:cs="Calibri"/>
        </w:rPr>
        <w:t>. 201</w:t>
      </w:r>
      <w:r w:rsidR="00485C13" w:rsidRPr="00E06D53">
        <w:rPr>
          <w:rFonts w:ascii="Calibri" w:hAnsi="Calibri" w:cs="Calibri"/>
        </w:rPr>
        <w:t>6</w:t>
      </w:r>
      <w:r w:rsidRPr="00E06D53">
        <w:rPr>
          <w:rFonts w:ascii="Calibri" w:hAnsi="Calibri" w:cs="Calibri"/>
        </w:rPr>
        <w:t>.</w:t>
      </w:r>
    </w:p>
    <w:p w14:paraId="0C5ECDD5" w14:textId="77777777" w:rsidR="00E06D53" w:rsidRDefault="00E06D53" w:rsidP="001B51F9">
      <w:pPr>
        <w:spacing w:line="276" w:lineRule="auto"/>
        <w:jc w:val="both"/>
        <w:rPr>
          <w:rFonts w:ascii="Calibri" w:hAnsi="Calibri" w:cs="Calibri"/>
        </w:rPr>
      </w:pPr>
    </w:p>
    <w:p w14:paraId="38C08324" w14:textId="77777777" w:rsidR="001B51F9" w:rsidRPr="00E06D53" w:rsidRDefault="001B51F9" w:rsidP="001B51F9">
      <w:pPr>
        <w:spacing w:line="276" w:lineRule="auto"/>
        <w:jc w:val="both"/>
        <w:rPr>
          <w:rFonts w:ascii="Calibri" w:hAnsi="Calibri" w:cs="Calibri"/>
        </w:rPr>
      </w:pPr>
    </w:p>
    <w:p w14:paraId="74BD61A3" w14:textId="77777777" w:rsidR="00F40B6A" w:rsidRPr="00E06D53" w:rsidRDefault="00000000" w:rsidP="001B51F9">
      <w:pPr>
        <w:pStyle w:val="sla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Článek 11</w:t>
      </w:r>
    </w:p>
    <w:p w14:paraId="2057AE04" w14:textId="77777777" w:rsidR="00F40B6A" w:rsidRPr="00E06D53" w:rsidRDefault="00000000" w:rsidP="001B51F9">
      <w:pPr>
        <w:pStyle w:val="Nzvylnk"/>
        <w:spacing w:before="0" w:after="0" w:line="276" w:lineRule="auto"/>
        <w:rPr>
          <w:rFonts w:ascii="Calibri" w:hAnsi="Calibri" w:cs="Calibri"/>
          <w:szCs w:val="24"/>
        </w:rPr>
      </w:pPr>
      <w:r w:rsidRPr="00E06D53">
        <w:rPr>
          <w:rFonts w:ascii="Calibri" w:hAnsi="Calibri" w:cs="Calibri"/>
          <w:szCs w:val="24"/>
        </w:rPr>
        <w:t>Účinnost</w:t>
      </w:r>
    </w:p>
    <w:p w14:paraId="5EBB9669" w14:textId="77777777" w:rsidR="00F40B6A" w:rsidRPr="00E06D53" w:rsidRDefault="00000000" w:rsidP="001B51F9">
      <w:pPr>
        <w:pStyle w:val="Default"/>
        <w:spacing w:line="276" w:lineRule="auto"/>
        <w:jc w:val="center"/>
        <w:rPr>
          <w:rFonts w:ascii="Calibri" w:hAnsi="Calibri" w:cs="Calibri"/>
        </w:rPr>
      </w:pPr>
      <w:r w:rsidRPr="00E06D53">
        <w:rPr>
          <w:rFonts w:ascii="Calibri" w:hAnsi="Calibri" w:cs="Calibri"/>
        </w:rPr>
        <w:t>Tato vyhláška nabývá účinnosti patnáctým dnem po dni vyhlášení.</w:t>
      </w:r>
    </w:p>
    <w:p w14:paraId="5D861482" w14:textId="77777777" w:rsidR="00F40B6A" w:rsidRPr="00E06D53" w:rsidRDefault="00F40B6A" w:rsidP="001B51F9">
      <w:pPr>
        <w:pStyle w:val="Default"/>
        <w:spacing w:line="276" w:lineRule="auto"/>
        <w:jc w:val="both"/>
        <w:rPr>
          <w:rFonts w:ascii="Calibri" w:hAnsi="Calibri" w:cs="Calibri"/>
        </w:rPr>
      </w:pPr>
    </w:p>
    <w:tbl>
      <w:tblPr>
        <w:tblW w:w="4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3"/>
      </w:tblGrid>
      <w:tr w:rsidR="008A54A2" w:rsidRPr="00E06D53" w14:paraId="232D8461" w14:textId="77777777" w:rsidTr="008A54A2">
        <w:trPr>
          <w:trHeight w:hRule="exact" w:val="1134"/>
        </w:trPr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AF008" w14:textId="77777777" w:rsidR="008A54A2" w:rsidRPr="00E06D53" w:rsidRDefault="008A54A2" w:rsidP="00E06D53">
            <w:pPr>
              <w:pStyle w:val="Odstavec"/>
              <w:rPr>
                <w:rFonts w:ascii="Calibri" w:hAnsi="Calibri" w:cs="Calibri"/>
              </w:rPr>
            </w:pPr>
          </w:p>
          <w:p w14:paraId="5B2485CA" w14:textId="77777777" w:rsidR="008A54A2" w:rsidRPr="00E06D53" w:rsidRDefault="008A54A2" w:rsidP="00E06D53">
            <w:pPr>
              <w:pStyle w:val="Odstavec"/>
              <w:rPr>
                <w:rFonts w:ascii="Calibri" w:hAnsi="Calibri" w:cs="Calibri"/>
              </w:rPr>
            </w:pPr>
          </w:p>
        </w:tc>
      </w:tr>
    </w:tbl>
    <w:p w14:paraId="11A1203E" w14:textId="35B09E96" w:rsidR="00F40B6A" w:rsidRPr="00E06D53" w:rsidRDefault="001B51F9" w:rsidP="00E06D5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Alena Pelánová, v.r.                                                                               Ludmila </w:t>
      </w:r>
      <w:proofErr w:type="spellStart"/>
      <w:r>
        <w:rPr>
          <w:rFonts w:ascii="Calibri" w:hAnsi="Calibri" w:cs="Calibri"/>
        </w:rPr>
        <w:t>Drmotová</w:t>
      </w:r>
      <w:proofErr w:type="spellEnd"/>
      <w:r>
        <w:rPr>
          <w:rFonts w:ascii="Calibri" w:hAnsi="Calibri" w:cs="Calibri"/>
        </w:rPr>
        <w:t>, v.r.</w:t>
      </w:r>
    </w:p>
    <w:p w14:paraId="25098281" w14:textId="7CA13D8B" w:rsidR="00E06D53" w:rsidRDefault="001B51F9" w:rsidP="00E06D53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………………………………                                                                          ………………………………………</w:t>
      </w:r>
    </w:p>
    <w:p w14:paraId="0A9CAE90" w14:textId="516251A9" w:rsidR="001B51F9" w:rsidRPr="001B51F9" w:rsidRDefault="001B51F9" w:rsidP="00E06D53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" w:hAnsi="Calibri" w:cs="Calibri"/>
        </w:rPr>
      </w:pPr>
      <w:r w:rsidRPr="001B51F9">
        <w:rPr>
          <w:rFonts w:ascii="Calibri" w:hAnsi="Calibri" w:cs="Calibri"/>
        </w:rPr>
        <w:t xml:space="preserve">          Starostka                                                                                               místostarostka</w:t>
      </w:r>
    </w:p>
    <w:p w14:paraId="5F3C3038" w14:textId="5AE4F2AB" w:rsidR="001B51F9" w:rsidRPr="001B51F9" w:rsidRDefault="001B51F9" w:rsidP="00E06D53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1B51F9">
        <w:rPr>
          <w:rFonts w:ascii="Calibri" w:hAnsi="Calibri" w:cs="Calibri"/>
        </w:rPr>
        <w:t>Obce Meziříčko</w:t>
      </w:r>
      <w:r>
        <w:rPr>
          <w:rFonts w:ascii="Calibri" w:hAnsi="Calibri" w:cs="Calibri"/>
        </w:rPr>
        <w:t xml:space="preserve">                                                                                          Obce Meziříčko</w:t>
      </w:r>
    </w:p>
    <w:p w14:paraId="21155734" w14:textId="77777777" w:rsidR="001B51F9" w:rsidRDefault="001B51F9" w:rsidP="00E06D53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b/>
          <w:bCs/>
        </w:rPr>
      </w:pPr>
    </w:p>
    <w:p w14:paraId="20DB15B6" w14:textId="77777777" w:rsidR="001B51F9" w:rsidRDefault="001B51F9" w:rsidP="00E06D53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b/>
          <w:bCs/>
        </w:rPr>
      </w:pPr>
    </w:p>
    <w:p w14:paraId="4FDAFB79" w14:textId="3E999582" w:rsidR="00F40B6A" w:rsidRPr="00E06D53" w:rsidRDefault="00000000" w:rsidP="00E06D53">
      <w:pPr>
        <w:pStyle w:val="Zkladntext"/>
        <w:tabs>
          <w:tab w:val="left" w:pos="1080"/>
          <w:tab w:val="left" w:pos="7020"/>
        </w:tabs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06D53">
        <w:rPr>
          <w:rFonts w:ascii="Calibri" w:hAnsi="Calibri" w:cs="Calibri"/>
          <w:b/>
          <w:bCs/>
          <w:sz w:val="28"/>
          <w:szCs w:val="28"/>
        </w:rPr>
        <w:lastRenderedPageBreak/>
        <w:t>Příloha č. 1 k Obecně závazné vyhlášce</w:t>
      </w:r>
    </w:p>
    <w:p w14:paraId="5A7D10B3" w14:textId="77777777" w:rsidR="00E06D53" w:rsidRDefault="00E06D53" w:rsidP="00E06D53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1EEE30B8" w14:textId="3318D3AB" w:rsidR="00F40B6A" w:rsidRPr="00E06D53" w:rsidRDefault="00000000" w:rsidP="00E06D53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Calibri" w:hAnsi="Calibri" w:cs="Calibri"/>
          <w:b/>
          <w:bCs/>
        </w:rPr>
      </w:pPr>
      <w:r w:rsidRPr="00E06D53">
        <w:rPr>
          <w:rFonts w:ascii="Calibri" w:hAnsi="Calibri" w:cs="Calibri"/>
          <w:b/>
          <w:bCs/>
        </w:rPr>
        <w:t xml:space="preserve">Seznam sil a prostředků jednotek požární ochrany </w:t>
      </w:r>
    </w:p>
    <w:p w14:paraId="665B7068" w14:textId="7CEE199F" w:rsidR="00F40B6A" w:rsidRDefault="00000000" w:rsidP="00E06D53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Calibri" w:hAnsi="Calibri" w:cs="Calibri"/>
          <w:b/>
          <w:bCs/>
        </w:rPr>
      </w:pPr>
      <w:r w:rsidRPr="00E06D53">
        <w:rPr>
          <w:rFonts w:ascii="Calibri" w:hAnsi="Calibri" w:cs="Calibri"/>
          <w:b/>
          <w:bCs/>
        </w:rPr>
        <w:t>podle požárního poplachového plánu Kraje Vysočina</w:t>
      </w:r>
    </w:p>
    <w:p w14:paraId="53C47712" w14:textId="77777777" w:rsidR="00E06D53" w:rsidRPr="00E06D53" w:rsidRDefault="00E06D53" w:rsidP="00E06D53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5CF4319A" w14:textId="77777777" w:rsidR="00F40B6A" w:rsidRPr="00E06D53" w:rsidRDefault="00000000" w:rsidP="00E06D53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Seznam sil a prostředků jednotek požární ochrany pro první stupeň poplachu obdrží ohlašovna požárů a zásahová jednotka SDH.</w:t>
      </w:r>
    </w:p>
    <w:p w14:paraId="1F1FC966" w14:textId="77777777" w:rsidR="00F40B6A" w:rsidRDefault="00000000" w:rsidP="00E06D53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</w:rPr>
      </w:pPr>
      <w:r w:rsidRPr="00E06D53">
        <w:rPr>
          <w:rFonts w:ascii="Calibri" w:hAnsi="Calibri" w:cs="Calibri"/>
        </w:rPr>
        <w:t>V případě vzniku požáru nebo jiné mimořádné události jsou pro poskytnutí pomoci v katastru obce určeny podle stupně poplachu následující jednotky požární ochrany.</w:t>
      </w:r>
    </w:p>
    <w:p w14:paraId="2F4349C0" w14:textId="77777777" w:rsidR="00E06D53" w:rsidRPr="00E06D53" w:rsidRDefault="00E06D53" w:rsidP="00E06D53">
      <w:pPr>
        <w:spacing w:line="276" w:lineRule="auto"/>
        <w:ind w:left="567"/>
        <w:jc w:val="both"/>
        <w:rPr>
          <w:rFonts w:ascii="Calibri" w:hAnsi="Calibri" w:cs="Calibri"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1039"/>
        <w:gridCol w:w="435"/>
        <w:gridCol w:w="687"/>
        <w:gridCol w:w="851"/>
        <w:gridCol w:w="623"/>
        <w:gridCol w:w="849"/>
        <w:gridCol w:w="318"/>
        <w:gridCol w:w="1001"/>
        <w:gridCol w:w="644"/>
        <w:gridCol w:w="258"/>
        <w:gridCol w:w="952"/>
        <w:gridCol w:w="690"/>
      </w:tblGrid>
      <w:tr w:rsidR="008A54A2" w:rsidRPr="00E06D53" w14:paraId="63315E08" w14:textId="77777777" w:rsidTr="00174CAA"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097A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Název obce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5E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Název části obce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0111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Katastrální území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B8D2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Hasební obvod stanice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53B7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Stupeň nebezpečí</w:t>
            </w:r>
          </w:p>
        </w:tc>
      </w:tr>
      <w:tr w:rsidR="008A54A2" w:rsidRPr="00E06D53" w14:paraId="051CEFD7" w14:textId="77777777" w:rsidTr="00174CAA"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14ED7" w14:textId="3F236E56" w:rsidR="00F40B6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Meziříčko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8A8F" w14:textId="5DD6CF23" w:rsidR="00485C13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Meziříčko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84EA" w14:textId="152C8F83" w:rsidR="00F40B6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Meziříčko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D50" w14:textId="0D2AB2F9" w:rsidR="00F40B6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Moravské Budějovice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5AC4" w14:textId="3A20B7F9" w:rsidR="00F40B6A" w:rsidRPr="00E06D53" w:rsidRDefault="00485C13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</w:t>
            </w:r>
          </w:p>
        </w:tc>
      </w:tr>
      <w:tr w:rsidR="00F40B6A" w:rsidRPr="00E06D53" w14:paraId="58DFB083" w14:textId="77777777">
        <w:tc>
          <w:tcPr>
            <w:tcW w:w="9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E64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Předurčené jednotky PO a požadavek na jejich dobu dojezdu</w:t>
            </w:r>
          </w:p>
        </w:tc>
      </w:tr>
      <w:tr w:rsidR="008A54A2" w:rsidRPr="00E06D53" w14:paraId="415E26BC" w14:textId="77777777" w:rsidTr="00174CAA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7CB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St. pop.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774C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Název JPO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5C32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Kat. JPO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F634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Název JPO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1576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Kat. JPO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3146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Název JPO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295E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Kat. JPO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3F2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Název JPO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89E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Kat. JPO</w:t>
            </w:r>
          </w:p>
        </w:tc>
      </w:tr>
      <w:tr w:rsidR="008A54A2" w:rsidRPr="00E06D53" w14:paraId="29D5B722" w14:textId="77777777" w:rsidTr="00174CAA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31F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FA86" w14:textId="05A97EBE" w:rsidR="00174CA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Moravské Budějovice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AD7E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I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0D7" w14:textId="26EEC752" w:rsidR="00F40B6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Želetava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D614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III/1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69B2" w14:textId="1CE8BAD6" w:rsidR="00F40B6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Lesonice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6DA" w14:textId="3636C3FB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I</w:t>
            </w:r>
            <w:r w:rsidR="00174CAA" w:rsidRPr="00E06D53">
              <w:rPr>
                <w:rFonts w:ascii="Calibri" w:hAnsi="Calibri" w:cs="Calibri"/>
                <w:b/>
                <w:bCs/>
              </w:rPr>
              <w:t>I</w:t>
            </w:r>
            <w:r w:rsidR="00FD05FE" w:rsidRPr="00E06D53">
              <w:rPr>
                <w:rFonts w:ascii="Calibri" w:hAnsi="Calibri" w:cs="Calibri"/>
                <w:b/>
                <w:bCs/>
              </w:rPr>
              <w:t>I</w:t>
            </w:r>
            <w:r w:rsidR="00174CAA" w:rsidRPr="00E06D53">
              <w:rPr>
                <w:rFonts w:ascii="Calibri" w:hAnsi="Calibri" w:cs="Calibri"/>
                <w:b/>
                <w:bCs/>
              </w:rPr>
              <w:t>/1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7656" w14:textId="78B0C935" w:rsidR="00F40B6A" w:rsidRPr="00E06D53" w:rsidRDefault="008A54A2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Meziříčko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6C40" w14:textId="77777777" w:rsidR="00F40B6A" w:rsidRPr="00E06D53" w:rsidRDefault="00000000" w:rsidP="00E06D5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</w:t>
            </w:r>
          </w:p>
        </w:tc>
      </w:tr>
    </w:tbl>
    <w:p w14:paraId="6C141C64" w14:textId="77777777" w:rsidR="00E06D53" w:rsidRPr="00E06D53" w:rsidRDefault="00E06D53" w:rsidP="00E06D53">
      <w:pPr>
        <w:pStyle w:val="Zkladntext"/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b/>
          <w:bCs/>
        </w:rPr>
      </w:pPr>
    </w:p>
    <w:p w14:paraId="3F6ABC27" w14:textId="31480271" w:rsidR="00F40B6A" w:rsidRPr="00E06D53" w:rsidRDefault="00000000" w:rsidP="00E06D53">
      <w:pPr>
        <w:pStyle w:val="Zkladntext"/>
        <w:tabs>
          <w:tab w:val="left" w:pos="1080"/>
          <w:tab w:val="left" w:pos="7020"/>
        </w:tabs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06D53">
        <w:rPr>
          <w:rFonts w:ascii="Calibri" w:hAnsi="Calibri" w:cs="Calibri"/>
          <w:b/>
          <w:bCs/>
          <w:sz w:val="28"/>
          <w:szCs w:val="28"/>
        </w:rPr>
        <w:t>Příloha č. 2 k Obecně závazné vyhlášce</w:t>
      </w:r>
    </w:p>
    <w:p w14:paraId="1247EB20" w14:textId="43711468" w:rsidR="00F40B6A" w:rsidRDefault="00000000" w:rsidP="00E06D53">
      <w:pPr>
        <w:pStyle w:val="Zkladntext"/>
        <w:tabs>
          <w:tab w:val="left" w:pos="1080"/>
          <w:tab w:val="left" w:pos="7020"/>
        </w:tabs>
        <w:spacing w:line="276" w:lineRule="auto"/>
        <w:jc w:val="center"/>
        <w:rPr>
          <w:rFonts w:ascii="Calibri" w:hAnsi="Calibri" w:cs="Calibri"/>
          <w:b/>
          <w:bCs/>
        </w:rPr>
      </w:pPr>
      <w:r w:rsidRPr="00E06D53">
        <w:rPr>
          <w:rFonts w:ascii="Calibri" w:hAnsi="Calibri" w:cs="Calibri"/>
          <w:b/>
          <w:bCs/>
        </w:rPr>
        <w:t xml:space="preserve">Jednotka požární ochrany zřízená v obci </w:t>
      </w:r>
      <w:r w:rsidR="008A54A2" w:rsidRPr="00E06D53">
        <w:rPr>
          <w:rFonts w:ascii="Calibri" w:hAnsi="Calibri" w:cs="Calibri"/>
          <w:b/>
          <w:bCs/>
        </w:rPr>
        <w:t>Meziříčko</w:t>
      </w:r>
    </w:p>
    <w:p w14:paraId="000A3EC2" w14:textId="77777777" w:rsidR="00E06D53" w:rsidRPr="00E06D53" w:rsidRDefault="00E06D53" w:rsidP="00E06D53">
      <w:pPr>
        <w:pStyle w:val="Zkladntext"/>
        <w:tabs>
          <w:tab w:val="left" w:pos="1080"/>
          <w:tab w:val="left" w:pos="7020"/>
        </w:tabs>
        <w:spacing w:line="276" w:lineRule="auto"/>
        <w:jc w:val="center"/>
        <w:rPr>
          <w:rFonts w:ascii="Calibri" w:hAnsi="Calibri" w:cs="Calibri"/>
          <w:b/>
          <w:bCs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F40B6A" w:rsidRPr="00E06D53" w14:paraId="21AEF0EE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F447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36D6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9114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5DDF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Počet členů v pohotovosti</w:t>
            </w:r>
          </w:p>
        </w:tc>
      </w:tr>
      <w:tr w:rsidR="00F40B6A" w:rsidRPr="00E06D53" w14:paraId="3492FE04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7C9" w14:textId="7FBEC710" w:rsidR="00F40B6A" w:rsidRPr="00E06D53" w:rsidRDefault="008A54A2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Meziříčko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53E" w14:textId="65A520DB" w:rsidR="00F40B6A" w:rsidRPr="00E06D53" w:rsidRDefault="00174CAA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E296" w14:textId="43C01232" w:rsidR="00F40B6A" w:rsidRPr="00E06D53" w:rsidRDefault="00F70086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973E" w14:textId="6453E9A1" w:rsidR="00F40B6A" w:rsidRPr="00E06D53" w:rsidRDefault="00F70086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F40B6A" w:rsidRPr="00E06D53" w14:paraId="4ED63CC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A6CA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Požární 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3DD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Počet</w:t>
            </w:r>
          </w:p>
        </w:tc>
      </w:tr>
      <w:tr w:rsidR="00D2673C" w:rsidRPr="00E06D53" w14:paraId="0CB249A9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7937" w14:textId="2364365D" w:rsidR="00D2673C" w:rsidRPr="00E06D53" w:rsidRDefault="00F5700E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 xml:space="preserve">D -   Ford Tranzit </w:t>
            </w:r>
            <w:proofErr w:type="spellStart"/>
            <w:r w:rsidRPr="00E06D53">
              <w:rPr>
                <w:rFonts w:ascii="Calibri" w:hAnsi="Calibri" w:cs="Calibri"/>
                <w:b/>
                <w:bCs/>
              </w:rPr>
              <w:t>Custom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F825" w14:textId="642F9C4F" w:rsidR="00D2673C" w:rsidRPr="00E06D53" w:rsidRDefault="00D2673C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F40B6A" w:rsidRPr="00E06D53" w14:paraId="5D85058C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0FFC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Hasičská stříkačka PMS 12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5CA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D2673C" w:rsidRPr="00E06D53" w14:paraId="5B1C7073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679B" w14:textId="4D55F159" w:rsidR="00D2673C" w:rsidRPr="00E06D53" w:rsidRDefault="00D2673C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44A" w14:textId="3F985120" w:rsidR="00D2673C" w:rsidRPr="00E06D53" w:rsidRDefault="00B510BB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5332AA6B" w14:textId="77777777" w:rsidR="00F40B6A" w:rsidRPr="00E06D53" w:rsidRDefault="00F40B6A" w:rsidP="00E06D53">
      <w:pPr>
        <w:spacing w:line="276" w:lineRule="auto"/>
        <w:jc w:val="both"/>
        <w:rPr>
          <w:rFonts w:ascii="Calibri" w:hAnsi="Calibri" w:cs="Calibri"/>
        </w:rPr>
      </w:pPr>
    </w:p>
    <w:p w14:paraId="7FDBB64B" w14:textId="77777777" w:rsidR="00E06D53" w:rsidRPr="00E06D53" w:rsidRDefault="00E06D53" w:rsidP="00E06D53">
      <w:pPr>
        <w:spacing w:line="276" w:lineRule="auto"/>
        <w:jc w:val="both"/>
        <w:rPr>
          <w:rFonts w:ascii="Calibri" w:hAnsi="Calibri" w:cs="Calibri"/>
        </w:rPr>
      </w:pPr>
    </w:p>
    <w:p w14:paraId="59C0AD8D" w14:textId="77777777" w:rsidR="00F40B6A" w:rsidRDefault="00000000" w:rsidP="00E06D53">
      <w:pPr>
        <w:pStyle w:val="Zkladntext"/>
        <w:tabs>
          <w:tab w:val="left" w:pos="1080"/>
          <w:tab w:val="left" w:pos="7020"/>
        </w:tabs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06D53">
        <w:rPr>
          <w:rFonts w:ascii="Calibri" w:hAnsi="Calibri" w:cs="Calibri"/>
          <w:b/>
          <w:bCs/>
          <w:sz w:val="28"/>
          <w:szCs w:val="28"/>
        </w:rPr>
        <w:t>Příloha č. 3 k Obecně závazné vyhlášce</w:t>
      </w:r>
    </w:p>
    <w:p w14:paraId="03534503" w14:textId="77777777" w:rsidR="00E06D53" w:rsidRPr="00E06D53" w:rsidRDefault="00E06D53" w:rsidP="00E06D53">
      <w:pPr>
        <w:pStyle w:val="Zkladntext"/>
        <w:tabs>
          <w:tab w:val="left" w:pos="1080"/>
          <w:tab w:val="left" w:pos="7020"/>
        </w:tabs>
        <w:spacing w:line="276" w:lineRule="auto"/>
        <w:jc w:val="center"/>
        <w:rPr>
          <w:rFonts w:ascii="Calibri" w:hAnsi="Calibri" w:cs="Calibri"/>
          <w:b/>
          <w:bCs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F40B6A" w:rsidRPr="00E06D53" w14:paraId="78C346D2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DC87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CDF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9B14" w14:textId="77777777" w:rsidR="00F40B6A" w:rsidRPr="00E06D53" w:rsidRDefault="00000000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Majitel</w:t>
            </w:r>
          </w:p>
        </w:tc>
      </w:tr>
      <w:tr w:rsidR="00F40B6A" w:rsidRPr="00E06D53" w14:paraId="7C785B2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7B87" w14:textId="34B8B027" w:rsidR="00F40B6A" w:rsidRPr="00E06D53" w:rsidRDefault="008A54A2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Víceúčelové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27E" w14:textId="21676407" w:rsidR="00F40B6A" w:rsidRPr="00E06D53" w:rsidRDefault="008A54A2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Brázdův rybník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7669" w14:textId="74BD3A49" w:rsidR="00F40B6A" w:rsidRPr="00E06D53" w:rsidRDefault="008A54A2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Martin Petrů</w:t>
            </w:r>
          </w:p>
        </w:tc>
      </w:tr>
      <w:tr w:rsidR="00485C13" w:rsidRPr="00E06D53" w14:paraId="3C7296E9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E44B" w14:textId="0E08CB71" w:rsidR="00485C13" w:rsidRPr="00E06D53" w:rsidRDefault="008A54A2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Víceúčelové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06A9" w14:textId="1499DD1F" w:rsidR="00485C13" w:rsidRPr="00E06D53" w:rsidRDefault="008A54A2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Meziříčský rybník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4D13" w14:textId="33937752" w:rsidR="00485C13" w:rsidRPr="00E06D53" w:rsidRDefault="00F5700E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Obec Meziříčko</w:t>
            </w:r>
          </w:p>
        </w:tc>
      </w:tr>
      <w:tr w:rsidR="00F5700E" w:rsidRPr="00E06D53" w14:paraId="05552FBC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6956" w14:textId="784D69B1" w:rsidR="00F5700E" w:rsidRPr="00E06D53" w:rsidRDefault="00F5700E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Víceúčelové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3F197" w14:textId="3F6D43A9" w:rsidR="00F5700E" w:rsidRPr="00E06D53" w:rsidRDefault="00F5700E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Vodní nádrž N1 Kozáky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1688" w14:textId="40DAA495" w:rsidR="00F5700E" w:rsidRPr="00E06D53" w:rsidRDefault="00F5700E" w:rsidP="00E06D53">
            <w:pPr>
              <w:pStyle w:val="Zkladntext"/>
              <w:tabs>
                <w:tab w:val="left" w:pos="1080"/>
                <w:tab w:val="left" w:pos="7020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06D53">
              <w:rPr>
                <w:rFonts w:ascii="Calibri" w:hAnsi="Calibri" w:cs="Calibri"/>
                <w:b/>
                <w:bCs/>
              </w:rPr>
              <w:t>Obec Meziříčko</w:t>
            </w:r>
          </w:p>
        </w:tc>
      </w:tr>
    </w:tbl>
    <w:p w14:paraId="304EE707" w14:textId="77777777" w:rsidR="00F40B6A" w:rsidRPr="00E06D53" w:rsidRDefault="00F40B6A" w:rsidP="00E06D5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Calibri" w:hAnsi="Calibri" w:cs="Calibri"/>
        </w:rPr>
      </w:pPr>
    </w:p>
    <w:sectPr w:rsidR="00F40B6A" w:rsidRPr="00E06D53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41C7" w14:textId="77777777" w:rsidR="002F747B" w:rsidRDefault="002F747B">
      <w:r>
        <w:separator/>
      </w:r>
    </w:p>
  </w:endnote>
  <w:endnote w:type="continuationSeparator" w:id="0">
    <w:p w14:paraId="0B87FCF0" w14:textId="77777777" w:rsidR="002F747B" w:rsidRDefault="002F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CFEF" w14:textId="77777777" w:rsidR="002F747B" w:rsidRDefault="002F747B">
      <w:r>
        <w:rPr>
          <w:color w:val="000000"/>
        </w:rPr>
        <w:separator/>
      </w:r>
    </w:p>
  </w:footnote>
  <w:footnote w:type="continuationSeparator" w:id="0">
    <w:p w14:paraId="4236F0D0" w14:textId="77777777" w:rsidR="002F747B" w:rsidRDefault="002F747B">
      <w:r>
        <w:continuationSeparator/>
      </w:r>
    </w:p>
  </w:footnote>
  <w:footnote w:id="1">
    <w:p w14:paraId="7ECC6879" w14:textId="77777777" w:rsidR="00F40B6A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01187344">
    <w:abstractNumId w:val="5"/>
  </w:num>
  <w:num w:numId="2" w16cid:durableId="929894724">
    <w:abstractNumId w:val="6"/>
  </w:num>
  <w:num w:numId="3" w16cid:durableId="1473130899">
    <w:abstractNumId w:val="3"/>
  </w:num>
  <w:num w:numId="4" w16cid:durableId="1608267935">
    <w:abstractNumId w:val="2"/>
  </w:num>
  <w:num w:numId="5" w16cid:durableId="986086056">
    <w:abstractNumId w:val="7"/>
  </w:num>
  <w:num w:numId="6" w16cid:durableId="1180700000">
    <w:abstractNumId w:val="0"/>
  </w:num>
  <w:num w:numId="7" w16cid:durableId="1506897457">
    <w:abstractNumId w:val="1"/>
  </w:num>
  <w:num w:numId="8" w16cid:durableId="1538397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6A"/>
    <w:rsid w:val="00174CAA"/>
    <w:rsid w:val="00196EC4"/>
    <w:rsid w:val="001B51F9"/>
    <w:rsid w:val="002F747B"/>
    <w:rsid w:val="003D2AB3"/>
    <w:rsid w:val="0043277E"/>
    <w:rsid w:val="00441B27"/>
    <w:rsid w:val="00485C13"/>
    <w:rsid w:val="004E37F4"/>
    <w:rsid w:val="00573EF6"/>
    <w:rsid w:val="00632CDD"/>
    <w:rsid w:val="006A2DDC"/>
    <w:rsid w:val="006A553F"/>
    <w:rsid w:val="006E5A5B"/>
    <w:rsid w:val="007570D1"/>
    <w:rsid w:val="008523B1"/>
    <w:rsid w:val="008A54A2"/>
    <w:rsid w:val="008D0E5A"/>
    <w:rsid w:val="0092434B"/>
    <w:rsid w:val="00974417"/>
    <w:rsid w:val="009A08EC"/>
    <w:rsid w:val="00B510BB"/>
    <w:rsid w:val="00D17F94"/>
    <w:rsid w:val="00D2673C"/>
    <w:rsid w:val="00DB6B67"/>
    <w:rsid w:val="00E06D53"/>
    <w:rsid w:val="00EF7CAA"/>
    <w:rsid w:val="00F30840"/>
    <w:rsid w:val="00F40B6A"/>
    <w:rsid w:val="00F5700E"/>
    <w:rsid w:val="00F70086"/>
    <w:rsid w:val="00FD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FD05F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05FE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485C13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06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995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Obec Meziříčko</cp:lastModifiedBy>
  <cp:revision>3</cp:revision>
  <cp:lastPrinted>2019-09-23T08:46:00Z</cp:lastPrinted>
  <dcterms:created xsi:type="dcterms:W3CDTF">2025-12-25T13:23:00Z</dcterms:created>
  <dcterms:modified xsi:type="dcterms:W3CDTF">2025-12-25T13:30:00Z</dcterms:modified>
</cp:coreProperties>
</file>