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8904" w14:textId="77777777" w:rsidR="00D507BE" w:rsidRPr="005B3C29" w:rsidRDefault="00D507BE" w:rsidP="00D507BE">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O B E C   Č E R N O U Č E K</w:t>
      </w:r>
    </w:p>
    <w:p w14:paraId="6E74361E" w14:textId="77777777" w:rsidR="00D507BE" w:rsidRDefault="00D507BE" w:rsidP="00D507BE">
      <w:pPr>
        <w:pStyle w:val="Prosttext"/>
        <w:tabs>
          <w:tab w:val="left" w:pos="4172"/>
        </w:tabs>
        <w:jc w:val="center"/>
        <w:rPr>
          <w:rFonts w:ascii="Times New Roman" w:eastAsia="MS Mincho" w:hAnsi="Times New Roman"/>
          <w:b/>
          <w:bCs/>
          <w:lang w:val="cs-CZ"/>
        </w:rPr>
      </w:pPr>
    </w:p>
    <w:p w14:paraId="7B4D0AAA" w14:textId="77777777" w:rsidR="00D507BE" w:rsidRPr="00A159A5" w:rsidRDefault="00D507BE" w:rsidP="00D507BE">
      <w:pPr>
        <w:jc w:val="center"/>
        <w:rPr>
          <w:b/>
          <w:sz w:val="32"/>
        </w:rPr>
      </w:pPr>
      <w:r w:rsidRPr="00A159A5">
        <w:rPr>
          <w:b/>
          <w:sz w:val="32"/>
        </w:rPr>
        <w:t xml:space="preserve">ZASTUPITELSTVO OBCE </w:t>
      </w:r>
      <w:r>
        <w:rPr>
          <w:b/>
          <w:sz w:val="32"/>
        </w:rPr>
        <w:t>ČERNOUČEK</w:t>
      </w:r>
    </w:p>
    <w:p w14:paraId="559F2001" w14:textId="77777777" w:rsidR="001D0156" w:rsidRPr="00880102" w:rsidRDefault="001D0156" w:rsidP="001D0156">
      <w:pPr>
        <w:jc w:val="center"/>
        <w:rPr>
          <w:b/>
          <w:sz w:val="20"/>
        </w:rPr>
      </w:pPr>
    </w:p>
    <w:p w14:paraId="549BB721" w14:textId="77777777" w:rsidR="00561E02" w:rsidRPr="001D0156" w:rsidRDefault="00A11884" w:rsidP="001D0156">
      <w:pPr>
        <w:jc w:val="center"/>
        <w:rPr>
          <w:b/>
          <w:sz w:val="32"/>
          <w:szCs w:val="32"/>
        </w:rPr>
      </w:pPr>
      <w:r>
        <w:rPr>
          <w:b/>
          <w:sz w:val="32"/>
          <w:szCs w:val="32"/>
        </w:rPr>
        <w:t>Obecně závazná vyhláška</w:t>
      </w:r>
    </w:p>
    <w:p w14:paraId="74CD54FC" w14:textId="77777777" w:rsidR="00561E02" w:rsidRPr="0072122F" w:rsidRDefault="00561E02" w:rsidP="00561E02">
      <w:pPr>
        <w:jc w:val="center"/>
        <w:rPr>
          <w:b/>
          <w:bCs/>
        </w:rPr>
      </w:pPr>
    </w:p>
    <w:p w14:paraId="04424C40"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7E73DABC"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D9B53EF" w14:textId="77D7DFA9" w:rsidR="00561E02" w:rsidRPr="00C156C1" w:rsidRDefault="00561E02" w:rsidP="00561E02">
      <w:pPr>
        <w:pStyle w:val="Zkladntextodsazen"/>
        <w:ind w:left="0" w:firstLine="0"/>
      </w:pPr>
      <w:r w:rsidRPr="00AD642E">
        <w:rPr>
          <w:i/>
        </w:rPr>
        <w:t xml:space="preserve">Zastupitelstvo </w:t>
      </w:r>
      <w:r w:rsidR="00F12724">
        <w:rPr>
          <w:i/>
        </w:rPr>
        <w:t xml:space="preserve">obce </w:t>
      </w:r>
      <w:r w:rsidR="00D507BE">
        <w:rPr>
          <w:bCs/>
          <w:i/>
        </w:rPr>
        <w:t>Černouček</w:t>
      </w:r>
      <w:r w:rsidR="001D0156" w:rsidRPr="00880102">
        <w:rPr>
          <w:b/>
          <w:bCs/>
          <w:i/>
        </w:rPr>
        <w:t xml:space="preserve"> </w:t>
      </w:r>
      <w:r w:rsidRPr="00AD642E">
        <w:rPr>
          <w:i/>
        </w:rPr>
        <w:t xml:space="preserve">se na svém zasedání dne </w:t>
      </w:r>
      <w:r w:rsidR="005265C4">
        <w:rPr>
          <w:i/>
        </w:rPr>
        <w:t>6.12.</w:t>
      </w:r>
      <w:r w:rsidR="00D507BE">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0AEFD88F" w14:textId="77777777" w:rsidR="00852FB3" w:rsidRPr="00861912" w:rsidRDefault="00852FB3" w:rsidP="00561E02">
      <w:pPr>
        <w:jc w:val="center"/>
        <w:rPr>
          <w:b/>
        </w:rPr>
      </w:pPr>
    </w:p>
    <w:p w14:paraId="2E53AC88" w14:textId="77777777" w:rsidR="00561E02" w:rsidRPr="00861912" w:rsidRDefault="003D4103" w:rsidP="00561E02">
      <w:pPr>
        <w:jc w:val="center"/>
        <w:rPr>
          <w:b/>
        </w:rPr>
      </w:pPr>
      <w:r>
        <w:rPr>
          <w:b/>
        </w:rPr>
        <w:t>Článek</w:t>
      </w:r>
      <w:r w:rsidR="00561E02" w:rsidRPr="00861912">
        <w:rPr>
          <w:b/>
        </w:rPr>
        <w:t xml:space="preserve"> 1</w:t>
      </w:r>
    </w:p>
    <w:p w14:paraId="5B0EBB4A" w14:textId="77777777" w:rsidR="00561E02" w:rsidRPr="00861912" w:rsidRDefault="00561E02" w:rsidP="00561E02">
      <w:pPr>
        <w:jc w:val="center"/>
        <w:rPr>
          <w:b/>
        </w:rPr>
      </w:pPr>
      <w:r w:rsidRPr="00861912">
        <w:rPr>
          <w:b/>
        </w:rPr>
        <w:t>Úvodní ustanovení</w:t>
      </w:r>
    </w:p>
    <w:p w14:paraId="5F33F693" w14:textId="77777777" w:rsidR="00561E02" w:rsidRPr="00861912" w:rsidRDefault="00561E02" w:rsidP="00561E02">
      <w:pPr>
        <w:jc w:val="both"/>
      </w:pPr>
    </w:p>
    <w:p w14:paraId="6787466F" w14:textId="77777777" w:rsidR="00561E02" w:rsidRPr="00861912" w:rsidRDefault="00F12724" w:rsidP="00561E02">
      <w:pPr>
        <w:numPr>
          <w:ilvl w:val="0"/>
          <w:numId w:val="1"/>
        </w:numPr>
        <w:jc w:val="both"/>
      </w:pPr>
      <w:r>
        <w:t xml:space="preserve">Obec </w:t>
      </w:r>
      <w:r w:rsidR="00D507BE">
        <w:t>Černouček</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BA5F2C8"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385FB00F"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F1FB47"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6341A5BD" w14:textId="77777777" w:rsidR="00822A24" w:rsidRDefault="00822A24"/>
    <w:p w14:paraId="6880206B" w14:textId="77777777" w:rsidR="00561E02" w:rsidRPr="006C2CF0" w:rsidRDefault="003D4103" w:rsidP="00561E02">
      <w:pPr>
        <w:jc w:val="center"/>
        <w:rPr>
          <w:b/>
        </w:rPr>
      </w:pPr>
      <w:r w:rsidRPr="006C2CF0">
        <w:rPr>
          <w:b/>
        </w:rPr>
        <w:t xml:space="preserve">Článek </w:t>
      </w:r>
      <w:r w:rsidR="00561E02" w:rsidRPr="006C2CF0">
        <w:rPr>
          <w:b/>
        </w:rPr>
        <w:t>2</w:t>
      </w:r>
    </w:p>
    <w:p w14:paraId="1668A422" w14:textId="77777777" w:rsidR="00561E02" w:rsidRPr="006C2CF0" w:rsidRDefault="00561E02" w:rsidP="00561E02">
      <w:pPr>
        <w:jc w:val="center"/>
        <w:rPr>
          <w:b/>
        </w:rPr>
      </w:pPr>
      <w:r w:rsidRPr="006C2CF0">
        <w:rPr>
          <w:b/>
        </w:rPr>
        <w:t>Poplatník</w:t>
      </w:r>
    </w:p>
    <w:p w14:paraId="476D581C" w14:textId="77777777" w:rsidR="00561E02" w:rsidRPr="006C2CF0" w:rsidRDefault="00561E02"/>
    <w:p w14:paraId="48DA0702"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F4BB396" w14:textId="77777777" w:rsidR="005F7D45" w:rsidRPr="005F7D45" w:rsidRDefault="005F7D45" w:rsidP="005F7D45"/>
    <w:p w14:paraId="463575DB"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0BF72FD9" w14:textId="77777777" w:rsidR="00561E02" w:rsidRPr="006C2CF0" w:rsidRDefault="00561E02" w:rsidP="00561E02">
      <w:pPr>
        <w:tabs>
          <w:tab w:val="left" w:pos="3780"/>
        </w:tabs>
        <w:jc w:val="center"/>
        <w:rPr>
          <w:b/>
        </w:rPr>
      </w:pPr>
      <w:r w:rsidRPr="006C2CF0">
        <w:rPr>
          <w:b/>
        </w:rPr>
        <w:t>Ohlašovací povinnost</w:t>
      </w:r>
    </w:p>
    <w:p w14:paraId="24F350C8" w14:textId="77777777" w:rsidR="00561E02" w:rsidRPr="006C2CF0" w:rsidRDefault="00561E02" w:rsidP="00561E02">
      <w:pPr>
        <w:tabs>
          <w:tab w:val="left" w:pos="3780"/>
        </w:tabs>
        <w:jc w:val="both"/>
      </w:pPr>
    </w:p>
    <w:p w14:paraId="256EBDEF"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D507BE">
        <w:t>15</w:t>
      </w:r>
      <w:r w:rsidRPr="00D6118C">
        <w:t xml:space="preserve"> dnů od vzniku poplatkové povinnosti. Ve stejné lhůtě se ohlašuje nárok na osvobození, existoval-li důvod osvobození v okamžiku vzniku poplatkové povinnosti.</w:t>
      </w:r>
    </w:p>
    <w:p w14:paraId="247932EC"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8A34AF2"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B7EFD22"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1C1C550" w14:textId="77777777" w:rsidR="00561E02" w:rsidRPr="00814C64" w:rsidRDefault="00561E02" w:rsidP="00561E02">
      <w:pPr>
        <w:tabs>
          <w:tab w:val="left" w:pos="3780"/>
        </w:tabs>
        <w:jc w:val="both"/>
      </w:pPr>
    </w:p>
    <w:p w14:paraId="21BB5E3D"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2C1B0B46" w14:textId="77777777" w:rsidR="00561E02" w:rsidRPr="00814C64" w:rsidRDefault="007F4991" w:rsidP="00561E02">
      <w:pPr>
        <w:tabs>
          <w:tab w:val="left" w:pos="3780"/>
        </w:tabs>
        <w:jc w:val="center"/>
        <w:rPr>
          <w:b/>
        </w:rPr>
      </w:pPr>
      <w:r>
        <w:rPr>
          <w:b/>
        </w:rPr>
        <w:t>V</w:t>
      </w:r>
      <w:r w:rsidR="0072676B">
        <w:rPr>
          <w:b/>
        </w:rPr>
        <w:t>ýpočet výše poplatku</w:t>
      </w:r>
    </w:p>
    <w:p w14:paraId="248C505A" w14:textId="77777777" w:rsidR="00561E02" w:rsidRPr="00814C64" w:rsidRDefault="00561E02" w:rsidP="00561E02">
      <w:pPr>
        <w:tabs>
          <w:tab w:val="left" w:pos="3780"/>
        </w:tabs>
        <w:jc w:val="both"/>
      </w:pPr>
    </w:p>
    <w:p w14:paraId="35F350F5"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D507BE" w:rsidRPr="00D507BE">
        <w:rPr>
          <w:b/>
        </w:rPr>
        <w:t>650</w:t>
      </w:r>
      <w:r w:rsidR="00814C64" w:rsidRPr="0072676B">
        <w:t xml:space="preserve"> </w:t>
      </w:r>
      <w:r w:rsidR="007F4991">
        <w:t>Kč za poplatkové období.</w:t>
      </w:r>
    </w:p>
    <w:p w14:paraId="52758CB0"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02A312EF" w14:textId="77777777" w:rsidR="003A13D9" w:rsidRDefault="003A13D9" w:rsidP="003A13D9">
      <w:pPr>
        <w:rPr>
          <w:highlight w:val="green"/>
        </w:rPr>
      </w:pPr>
    </w:p>
    <w:p w14:paraId="451A09E1" w14:textId="77777777" w:rsidR="00814C64" w:rsidRPr="00D17A87" w:rsidRDefault="00814C64" w:rsidP="00814C64">
      <w:pPr>
        <w:pStyle w:val="Zkladntext"/>
        <w:spacing w:after="0"/>
        <w:jc w:val="center"/>
        <w:rPr>
          <w:b/>
          <w:bCs/>
        </w:rPr>
      </w:pPr>
      <w:r w:rsidRPr="00D17A87">
        <w:rPr>
          <w:b/>
          <w:bCs/>
        </w:rPr>
        <w:t>Článek 5</w:t>
      </w:r>
    </w:p>
    <w:p w14:paraId="12F9D948" w14:textId="77777777" w:rsidR="00814C64" w:rsidRPr="00D17A87" w:rsidRDefault="00D507BE" w:rsidP="00814C64">
      <w:pPr>
        <w:pStyle w:val="Zkladntext"/>
        <w:spacing w:after="0"/>
        <w:jc w:val="center"/>
        <w:rPr>
          <w:b/>
          <w:bCs/>
        </w:rPr>
      </w:pPr>
      <w:r>
        <w:rPr>
          <w:b/>
          <w:bCs/>
        </w:rPr>
        <w:t>Osvobození</w:t>
      </w:r>
    </w:p>
    <w:p w14:paraId="16114FCA" w14:textId="77777777" w:rsidR="00814C64" w:rsidRPr="00D17A87" w:rsidRDefault="00814C64" w:rsidP="00814C64">
      <w:pPr>
        <w:pStyle w:val="Zkladntext"/>
        <w:spacing w:after="0"/>
        <w:jc w:val="center"/>
        <w:rPr>
          <w:b/>
          <w:bCs/>
        </w:rPr>
      </w:pPr>
    </w:p>
    <w:p w14:paraId="312EA770"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65DA5039" w14:textId="77777777" w:rsidR="00D507BE" w:rsidRPr="007B6611" w:rsidRDefault="00D507BE" w:rsidP="00D507BE">
      <w:pPr>
        <w:numPr>
          <w:ilvl w:val="0"/>
          <w:numId w:val="34"/>
        </w:numPr>
        <w:jc w:val="both"/>
      </w:pPr>
      <w:r w:rsidRPr="007B6611">
        <w:lastRenderedPageBreak/>
        <w:t>Od poplatku se dále touto vyhláškou</w:t>
      </w:r>
      <w:r w:rsidRPr="007B6611">
        <w:rPr>
          <w:vertAlign w:val="superscript"/>
        </w:rPr>
        <w:footnoteReference w:id="13"/>
      </w:r>
      <w:r w:rsidRPr="007B6611">
        <w:rPr>
          <w:vertAlign w:val="superscript"/>
        </w:rPr>
        <w:t>)</w:t>
      </w:r>
      <w:r w:rsidRPr="007B6611">
        <w:t xml:space="preserve"> osvobozují na dobu trvání důvodu osvobození poplatníci dle § 10e písm. a) zákona o místních poplatcích:</w:t>
      </w:r>
    </w:p>
    <w:p w14:paraId="03448110" w14:textId="77777777" w:rsidR="00D507BE" w:rsidRPr="007B6611" w:rsidRDefault="00D507BE" w:rsidP="00D507BE">
      <w:pPr>
        <w:numPr>
          <w:ilvl w:val="1"/>
          <w:numId w:val="47"/>
        </w:numPr>
        <w:ind w:left="714" w:hanging="357"/>
        <w:rPr>
          <w:bCs/>
        </w:rPr>
      </w:pPr>
      <w:r w:rsidRPr="007B6611">
        <w:rPr>
          <w:bCs/>
        </w:rPr>
        <w:t xml:space="preserve">starší </w:t>
      </w:r>
      <w:r>
        <w:rPr>
          <w:bCs/>
        </w:rPr>
        <w:t>80</w:t>
      </w:r>
      <w:r w:rsidRPr="007B6611">
        <w:rPr>
          <w:bCs/>
        </w:rPr>
        <w:t xml:space="preserve"> let, a to počínaje kalendářním měsícem následujícím po kalendářním měsíci, v němž dovršili věku </w:t>
      </w:r>
      <w:r>
        <w:rPr>
          <w:bCs/>
        </w:rPr>
        <w:t>80</w:t>
      </w:r>
      <w:r w:rsidRPr="007B6611">
        <w:rPr>
          <w:bCs/>
        </w:rPr>
        <w:t xml:space="preserve"> let;</w:t>
      </w:r>
    </w:p>
    <w:p w14:paraId="7617FAEE" w14:textId="2EBAB912" w:rsidR="00D507BE" w:rsidRPr="007B6611" w:rsidRDefault="00D507BE" w:rsidP="00D507BE">
      <w:pPr>
        <w:numPr>
          <w:ilvl w:val="1"/>
          <w:numId w:val="47"/>
        </w:numPr>
        <w:ind w:left="714" w:hanging="357"/>
        <w:rPr>
          <w:bCs/>
        </w:rPr>
      </w:pPr>
      <w:r w:rsidRPr="007B6611">
        <w:rPr>
          <w:bCs/>
        </w:rPr>
        <w:t xml:space="preserve">mladší </w:t>
      </w:r>
      <w:r>
        <w:rPr>
          <w:bCs/>
        </w:rPr>
        <w:t>1</w:t>
      </w:r>
      <w:r w:rsidR="000804E8">
        <w:rPr>
          <w:bCs/>
        </w:rPr>
        <w:t>8</w:t>
      </w:r>
      <w:r w:rsidRPr="007B6611">
        <w:rPr>
          <w:bCs/>
        </w:rPr>
        <w:t xml:space="preserve"> let;</w:t>
      </w:r>
    </w:p>
    <w:p w14:paraId="11027E8B" w14:textId="77777777" w:rsidR="00D507BE" w:rsidRPr="007B6611" w:rsidRDefault="00D507BE" w:rsidP="00D507BE">
      <w:pPr>
        <w:numPr>
          <w:ilvl w:val="1"/>
          <w:numId w:val="47"/>
        </w:numPr>
        <w:ind w:left="714" w:hanging="357"/>
        <w:jc w:val="both"/>
        <w:rPr>
          <w:bCs/>
        </w:rPr>
      </w:pPr>
      <w:r w:rsidRPr="007B6611">
        <w:t>zdržující se více než 6 po sobě jdoucích měsíců mimo území</w:t>
      </w:r>
      <w:r>
        <w:t xml:space="preserve"> obce Černouček</w:t>
      </w:r>
      <w:r w:rsidR="000948C9">
        <w:t>;</w:t>
      </w:r>
    </w:p>
    <w:p w14:paraId="27BD4B47" w14:textId="77777777" w:rsidR="00D507BE" w:rsidRPr="007B6611" w:rsidRDefault="00D507BE" w:rsidP="00D507BE">
      <w:pPr>
        <w:numPr>
          <w:ilvl w:val="1"/>
          <w:numId w:val="47"/>
        </w:numPr>
        <w:ind w:left="714" w:hanging="357"/>
        <w:jc w:val="both"/>
        <w:rPr>
          <w:bCs/>
        </w:rPr>
      </w:pPr>
      <w:r w:rsidRPr="007B6611">
        <w:t xml:space="preserve">studující mimo území </w:t>
      </w:r>
      <w:r>
        <w:t>obce Černouček</w:t>
      </w:r>
      <w:r w:rsidRPr="007B6611">
        <w:t xml:space="preserve">, kteří jsou po dobu studia ubytováni mimo území </w:t>
      </w:r>
      <w:r>
        <w:t>obce Černouček</w:t>
      </w:r>
      <w:r w:rsidR="000948C9">
        <w:t>.</w:t>
      </w:r>
    </w:p>
    <w:p w14:paraId="23FD9FC9" w14:textId="77777777" w:rsidR="00814C64" w:rsidRDefault="00814C64" w:rsidP="00814C64">
      <w:pPr>
        <w:pStyle w:val="Zkladntext"/>
        <w:spacing w:after="0"/>
        <w:jc w:val="center"/>
        <w:rPr>
          <w:b/>
          <w:bCs/>
        </w:rPr>
      </w:pPr>
    </w:p>
    <w:p w14:paraId="53E7B650"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7B4A0229" w14:textId="77777777" w:rsidR="00814C64" w:rsidRPr="00AB1B51" w:rsidRDefault="00814C64" w:rsidP="00814C64">
      <w:pPr>
        <w:pStyle w:val="Zkladntext"/>
        <w:spacing w:after="0"/>
        <w:jc w:val="center"/>
        <w:rPr>
          <w:b/>
          <w:bCs/>
        </w:rPr>
      </w:pPr>
      <w:r w:rsidRPr="00AB1B51">
        <w:rPr>
          <w:b/>
          <w:bCs/>
        </w:rPr>
        <w:t>Splatnost poplatku</w:t>
      </w:r>
    </w:p>
    <w:p w14:paraId="6141DCB3" w14:textId="77777777" w:rsidR="00814C64" w:rsidRPr="00AB1B51" w:rsidRDefault="00814C64" w:rsidP="00814C64">
      <w:pPr>
        <w:pStyle w:val="Zkladntext"/>
        <w:spacing w:after="0"/>
        <w:jc w:val="center"/>
        <w:rPr>
          <w:b/>
          <w:bCs/>
        </w:rPr>
      </w:pPr>
    </w:p>
    <w:p w14:paraId="36BC97F8" w14:textId="77777777" w:rsidR="00814C64" w:rsidRPr="00AB1B51" w:rsidRDefault="00814C64" w:rsidP="00814C64">
      <w:pPr>
        <w:pStyle w:val="Zkladntext"/>
        <w:numPr>
          <w:ilvl w:val="0"/>
          <w:numId w:val="37"/>
        </w:numPr>
        <w:spacing w:after="0"/>
        <w:jc w:val="both"/>
      </w:pPr>
      <w:r w:rsidRPr="00AB1B51">
        <w:t xml:space="preserve">Poplatek je splatný nejpozději do </w:t>
      </w:r>
      <w:r w:rsidR="000948C9">
        <w:t xml:space="preserve">28. 2. </w:t>
      </w:r>
      <w:r w:rsidRPr="00AB1B51">
        <w:t>příslušného kalendářního roku.</w:t>
      </w:r>
    </w:p>
    <w:p w14:paraId="7C1ECFDE" w14:textId="77777777"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0948C9">
        <w:t xml:space="preserve">15. 2. </w:t>
      </w:r>
      <w:r w:rsidRPr="00AB1B51">
        <w:t xml:space="preserve">příslušného kalendářního roku, je poměrná výše poplatku </w:t>
      </w:r>
      <w:r w:rsidR="00527AE6">
        <w:t xml:space="preserve">dle čl. 4 </w:t>
      </w:r>
      <w:r w:rsidR="000948C9" w:rsidRPr="00076A0B">
        <w:t>splatná nejpozději do 15. dne kalendářního měsíce bezprostředně následujícího po kalendářním měsíci vzniku poplatkové povinnosti (nebo zániku osvobození)</w:t>
      </w:r>
      <w:r w:rsidR="000948C9">
        <w:t>.</w:t>
      </w:r>
    </w:p>
    <w:p w14:paraId="4519827E"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7EAFE593" w14:textId="77777777" w:rsidR="00A03858" w:rsidRPr="00814C64" w:rsidRDefault="00A03858" w:rsidP="00935B06">
      <w:pPr>
        <w:tabs>
          <w:tab w:val="left" w:pos="3780"/>
        </w:tabs>
        <w:jc w:val="center"/>
        <w:rPr>
          <w:b/>
          <w:sz w:val="22"/>
        </w:rPr>
      </w:pPr>
    </w:p>
    <w:p w14:paraId="3D073562" w14:textId="77777777" w:rsidR="00561E02" w:rsidRPr="00814C64" w:rsidRDefault="00561E02" w:rsidP="00561E02">
      <w:pPr>
        <w:tabs>
          <w:tab w:val="left" w:pos="3780"/>
        </w:tabs>
        <w:jc w:val="both"/>
        <w:rPr>
          <w:color w:val="660033"/>
          <w:sz w:val="20"/>
          <w:szCs w:val="20"/>
        </w:rPr>
      </w:pPr>
    </w:p>
    <w:p w14:paraId="5897C98A" w14:textId="77777777" w:rsidR="00561E02" w:rsidRPr="000948C9" w:rsidRDefault="003D4103" w:rsidP="00561E02">
      <w:pPr>
        <w:tabs>
          <w:tab w:val="left" w:pos="3780"/>
        </w:tabs>
        <w:jc w:val="center"/>
        <w:rPr>
          <w:b/>
        </w:rPr>
      </w:pPr>
      <w:r w:rsidRPr="000948C9">
        <w:rPr>
          <w:b/>
        </w:rPr>
        <w:t xml:space="preserve">Článek </w:t>
      </w:r>
      <w:r w:rsidR="003317C2" w:rsidRPr="000948C9">
        <w:rPr>
          <w:b/>
        </w:rPr>
        <w:t>8</w:t>
      </w:r>
    </w:p>
    <w:p w14:paraId="521BA446" w14:textId="77777777" w:rsidR="00561E02" w:rsidRPr="000948C9" w:rsidRDefault="00561E02" w:rsidP="00561E02">
      <w:pPr>
        <w:tabs>
          <w:tab w:val="left" w:pos="3780"/>
        </w:tabs>
        <w:jc w:val="center"/>
        <w:rPr>
          <w:b/>
        </w:rPr>
      </w:pPr>
      <w:r w:rsidRPr="000948C9">
        <w:rPr>
          <w:b/>
        </w:rPr>
        <w:t>Účinnost</w:t>
      </w:r>
    </w:p>
    <w:p w14:paraId="0979F5EA" w14:textId="77777777" w:rsidR="00561E02" w:rsidRPr="000948C9" w:rsidRDefault="00561E02" w:rsidP="00561E02">
      <w:pPr>
        <w:tabs>
          <w:tab w:val="left" w:pos="3780"/>
        </w:tabs>
        <w:jc w:val="both"/>
      </w:pPr>
    </w:p>
    <w:p w14:paraId="26DBB560" w14:textId="77777777" w:rsidR="001A2E6D" w:rsidRPr="000948C9" w:rsidRDefault="001A2E6D" w:rsidP="001A2E6D">
      <w:pPr>
        <w:pStyle w:val="Normlnweb"/>
        <w:spacing w:before="0" w:beforeAutospacing="0" w:after="0" w:afterAutospacing="0"/>
        <w:rPr>
          <w:rFonts w:ascii="Times New Roman" w:hAnsi="Times New Roman" w:cs="Times New Roman"/>
        </w:rPr>
      </w:pPr>
      <w:r w:rsidRPr="000948C9">
        <w:rPr>
          <w:rFonts w:ascii="Times New Roman" w:hAnsi="Times New Roman" w:cs="Times New Roman"/>
        </w:rPr>
        <w:t xml:space="preserve">Tato vyhláška nabývá účinnosti </w:t>
      </w:r>
      <w:r w:rsidR="00DF5A23" w:rsidRPr="000948C9">
        <w:rPr>
          <w:rFonts w:ascii="Times New Roman" w:hAnsi="Times New Roman" w:cs="Times New Roman"/>
        </w:rPr>
        <w:t xml:space="preserve">dnem 1. 1. </w:t>
      </w:r>
      <w:r w:rsidR="000948C9" w:rsidRPr="000948C9">
        <w:rPr>
          <w:rFonts w:ascii="Times New Roman" w:hAnsi="Times New Roman" w:cs="Times New Roman"/>
        </w:rPr>
        <w:t>2024</w:t>
      </w:r>
      <w:r w:rsidRPr="000948C9">
        <w:rPr>
          <w:rFonts w:ascii="Times New Roman" w:hAnsi="Times New Roman" w:cs="Times New Roman"/>
        </w:rPr>
        <w:t>.</w:t>
      </w:r>
    </w:p>
    <w:p w14:paraId="55C9F386" w14:textId="77777777" w:rsidR="00A03858" w:rsidRPr="000948C9" w:rsidRDefault="00A03858" w:rsidP="00561E02">
      <w:pPr>
        <w:tabs>
          <w:tab w:val="left" w:pos="3780"/>
        </w:tabs>
        <w:jc w:val="both"/>
        <w:rPr>
          <w:sz w:val="20"/>
          <w:szCs w:val="20"/>
        </w:rPr>
      </w:pPr>
    </w:p>
    <w:p w14:paraId="3F9038BE" w14:textId="77777777" w:rsidR="00276971" w:rsidRPr="000948C9" w:rsidRDefault="00276971" w:rsidP="00561E02">
      <w:pPr>
        <w:tabs>
          <w:tab w:val="left" w:pos="3780"/>
        </w:tabs>
        <w:jc w:val="both"/>
        <w:rPr>
          <w:sz w:val="20"/>
          <w:szCs w:val="20"/>
        </w:rPr>
      </w:pPr>
    </w:p>
    <w:p w14:paraId="1ADD9B6E" w14:textId="77777777" w:rsidR="00276971" w:rsidRPr="000948C9" w:rsidRDefault="00276971" w:rsidP="00561E02">
      <w:pPr>
        <w:tabs>
          <w:tab w:val="left" w:pos="3780"/>
        </w:tabs>
        <w:jc w:val="both"/>
        <w:rPr>
          <w:sz w:val="20"/>
          <w:szCs w:val="20"/>
        </w:rPr>
      </w:pPr>
    </w:p>
    <w:p w14:paraId="42A08C99" w14:textId="77777777" w:rsidR="00276971" w:rsidRPr="000948C9" w:rsidRDefault="00276971" w:rsidP="00561E02">
      <w:pPr>
        <w:tabs>
          <w:tab w:val="left" w:pos="3780"/>
        </w:tabs>
        <w:jc w:val="both"/>
        <w:rPr>
          <w:sz w:val="20"/>
          <w:szCs w:val="20"/>
        </w:rPr>
      </w:pPr>
    </w:p>
    <w:p w14:paraId="243EA7EB" w14:textId="77777777" w:rsidR="005D4B6F" w:rsidRPr="000948C9" w:rsidRDefault="005D4B6F" w:rsidP="00561E02">
      <w:pPr>
        <w:tabs>
          <w:tab w:val="left" w:pos="3780"/>
        </w:tabs>
        <w:jc w:val="both"/>
        <w:rPr>
          <w:sz w:val="20"/>
          <w:szCs w:val="20"/>
        </w:rPr>
      </w:pPr>
    </w:p>
    <w:p w14:paraId="12BCB026" w14:textId="77777777" w:rsidR="004432C5" w:rsidRPr="000948C9"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0948C9" w14:paraId="3C6AA803" w14:textId="77777777" w:rsidTr="00042CE4">
        <w:trPr>
          <w:trHeight w:val="80"/>
          <w:jc w:val="center"/>
        </w:trPr>
        <w:tc>
          <w:tcPr>
            <w:tcW w:w="4605" w:type="dxa"/>
          </w:tcPr>
          <w:p w14:paraId="6BBE6A1C" w14:textId="77777777" w:rsidR="004432C5" w:rsidRPr="000948C9" w:rsidRDefault="00A11884" w:rsidP="00042CE4">
            <w:pPr>
              <w:jc w:val="center"/>
            </w:pPr>
            <w:r w:rsidRPr="000948C9">
              <w:t>_______________________________</w:t>
            </w:r>
          </w:p>
        </w:tc>
        <w:tc>
          <w:tcPr>
            <w:tcW w:w="4605" w:type="dxa"/>
          </w:tcPr>
          <w:p w14:paraId="02F998E1" w14:textId="77777777" w:rsidR="004432C5" w:rsidRPr="000948C9" w:rsidRDefault="00A11884" w:rsidP="00042CE4">
            <w:pPr>
              <w:jc w:val="center"/>
            </w:pPr>
            <w:r w:rsidRPr="000948C9">
              <w:t>_______________________________</w:t>
            </w:r>
          </w:p>
        </w:tc>
      </w:tr>
      <w:tr w:rsidR="004432C5" w:rsidRPr="00814C64" w14:paraId="10685B30" w14:textId="77777777" w:rsidTr="00042CE4">
        <w:trPr>
          <w:jc w:val="center"/>
        </w:trPr>
        <w:tc>
          <w:tcPr>
            <w:tcW w:w="4605" w:type="dxa"/>
          </w:tcPr>
          <w:p w14:paraId="62BC3E60" w14:textId="77777777" w:rsidR="004432C5" w:rsidRPr="000948C9" w:rsidRDefault="000948C9" w:rsidP="000948C9">
            <w:pPr>
              <w:pStyle w:val="Zkladntext"/>
              <w:tabs>
                <w:tab w:val="left" w:pos="1440"/>
                <w:tab w:val="left" w:pos="7020"/>
              </w:tabs>
              <w:spacing w:after="0"/>
              <w:jc w:val="center"/>
            </w:pPr>
            <w:r w:rsidRPr="000948C9">
              <w:t>Zdeněk Karhan</w:t>
            </w:r>
            <w:r w:rsidR="00A11884" w:rsidRPr="000948C9">
              <w:t xml:space="preserve"> v. r.</w:t>
            </w:r>
          </w:p>
          <w:p w14:paraId="6AB1DE10" w14:textId="77777777" w:rsidR="004432C5" w:rsidRPr="000948C9" w:rsidRDefault="004432C5" w:rsidP="00814C64">
            <w:pPr>
              <w:jc w:val="center"/>
            </w:pPr>
            <w:r w:rsidRPr="000948C9">
              <w:t>místostarosta</w:t>
            </w:r>
          </w:p>
        </w:tc>
        <w:tc>
          <w:tcPr>
            <w:tcW w:w="4605" w:type="dxa"/>
          </w:tcPr>
          <w:p w14:paraId="44A0E8F3" w14:textId="77777777" w:rsidR="00814C64" w:rsidRPr="000948C9" w:rsidRDefault="000948C9" w:rsidP="00814C64">
            <w:pPr>
              <w:jc w:val="center"/>
            </w:pPr>
            <w:r w:rsidRPr="000948C9">
              <w:t xml:space="preserve">Ing. arch Lucie </w:t>
            </w:r>
            <w:proofErr w:type="spellStart"/>
            <w:r w:rsidRPr="000948C9">
              <w:t>Kavánová</w:t>
            </w:r>
            <w:proofErr w:type="spellEnd"/>
            <w:r w:rsidR="00A11884" w:rsidRPr="000948C9">
              <w:t xml:space="preserve"> v. r.</w:t>
            </w:r>
          </w:p>
          <w:p w14:paraId="6C1583A6" w14:textId="77777777" w:rsidR="004432C5" w:rsidRPr="00814C64" w:rsidRDefault="004432C5" w:rsidP="00042CE4">
            <w:pPr>
              <w:jc w:val="center"/>
            </w:pPr>
            <w:r w:rsidRPr="000948C9">
              <w:t>starost</w:t>
            </w:r>
            <w:r w:rsidR="000948C9" w:rsidRPr="000948C9">
              <w:t>k</w:t>
            </w:r>
            <w:r w:rsidRPr="000948C9">
              <w:t>a</w:t>
            </w:r>
          </w:p>
        </w:tc>
      </w:tr>
    </w:tbl>
    <w:p w14:paraId="0E7EF8DD" w14:textId="77777777" w:rsidR="005D4B6F" w:rsidRDefault="005D4B6F" w:rsidP="004432C5"/>
    <w:p w14:paraId="381DE125"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88F4" w14:textId="77777777" w:rsidR="00DD003C" w:rsidRDefault="00DD003C">
      <w:r>
        <w:separator/>
      </w:r>
    </w:p>
  </w:endnote>
  <w:endnote w:type="continuationSeparator" w:id="0">
    <w:p w14:paraId="50E3FEA5" w14:textId="77777777" w:rsidR="00DD003C" w:rsidRDefault="00DD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82F8" w14:textId="77777777" w:rsidR="00DD003C" w:rsidRDefault="00DD003C">
      <w:r>
        <w:separator/>
      </w:r>
    </w:p>
  </w:footnote>
  <w:footnote w:type="continuationSeparator" w:id="0">
    <w:p w14:paraId="13AB0CB2" w14:textId="77777777" w:rsidR="00DD003C" w:rsidRDefault="00DD003C">
      <w:r>
        <w:continuationSeparator/>
      </w:r>
    </w:p>
  </w:footnote>
  <w:footnote w:id="1">
    <w:p w14:paraId="70A2A307"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A554997"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4F4FE0C"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65C2E42E"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00B8A00B"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5E0659E" w14:textId="77777777" w:rsidR="00130449" w:rsidRDefault="00130449" w:rsidP="00130449">
      <w:pPr>
        <w:pStyle w:val="Textpoznpodarou"/>
        <w:numPr>
          <w:ilvl w:val="0"/>
          <w:numId w:val="46"/>
        </w:numPr>
        <w:ind w:left="551" w:hanging="357"/>
        <w:jc w:val="both"/>
        <w:rPr>
          <w:i/>
        </w:rPr>
      </w:pPr>
      <w:r>
        <w:rPr>
          <w:i/>
        </w:rPr>
        <w:t>poplatník poplatku, nebo</w:t>
      </w:r>
    </w:p>
    <w:p w14:paraId="4CA72AE7"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4425B051"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4E9E971" w14:textId="77777777" w:rsidR="005F7D45" w:rsidRPr="005F7D45" w:rsidRDefault="005F7D45" w:rsidP="005F7D45">
      <w:pPr>
        <w:rPr>
          <w:i/>
          <w:sz w:val="20"/>
          <w:szCs w:val="20"/>
        </w:rPr>
      </w:pPr>
      <w:r w:rsidRPr="005F7D45">
        <w:rPr>
          <w:i/>
          <w:sz w:val="20"/>
          <w:szCs w:val="20"/>
        </w:rPr>
        <w:t xml:space="preserve">    a) fyzická osoba přihlášená v obci nebo</w:t>
      </w:r>
    </w:p>
    <w:p w14:paraId="4CAD81F8"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375FF2EB"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76F6E374"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880E148"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034F8903"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D47E353"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9E8B993"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02425C1"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25C91F6D"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2FC768EC"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1010F4C9"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758B8EB2"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5EE2E0A"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68F45A"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E72D571"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76734B74"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022A79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C83140F"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BA547A3"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EB9F6EE"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F42E393"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4215372"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7D8B1C78" w14:textId="77777777" w:rsidR="0072676B" w:rsidRPr="00527AE6" w:rsidRDefault="0072676B" w:rsidP="00527AE6">
      <w:pPr>
        <w:pStyle w:val="Textpoznpodarou"/>
        <w:ind w:left="198"/>
        <w:jc w:val="both"/>
        <w:rPr>
          <w:i/>
        </w:rPr>
      </w:pPr>
      <w:r w:rsidRPr="00527AE6">
        <w:rPr>
          <w:i/>
        </w:rPr>
        <w:t>b) je tato fyzická osoba od poplatku osvobozena.</w:t>
      </w:r>
    </w:p>
    <w:p w14:paraId="5CD0228D"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37CA57E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89B5391" w14:textId="77777777" w:rsidR="0072676B" w:rsidRPr="00527AE6" w:rsidRDefault="0072676B" w:rsidP="00527AE6">
      <w:pPr>
        <w:pStyle w:val="Textpoznpodarou"/>
        <w:ind w:left="198"/>
        <w:jc w:val="both"/>
        <w:rPr>
          <w:i/>
        </w:rPr>
      </w:pPr>
      <w:r w:rsidRPr="00527AE6">
        <w:rPr>
          <w:i/>
        </w:rPr>
        <w:t>b) poplatník nevlastní tuto nemovitou věc, nebo</w:t>
      </w:r>
    </w:p>
    <w:p w14:paraId="29E1DE48"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59194C9E"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3A9D28C8"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A326343"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3A16DCAE"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1A1CC2CD"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C69DFCE"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64BBB78D" w14:textId="77777777" w:rsidR="00D507BE" w:rsidRPr="00644D6E" w:rsidRDefault="00D507BE" w:rsidP="00D507BE">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ED12F7"/>
    <w:multiLevelType w:val="multilevel"/>
    <w:tmpl w:val="AAE21DEC"/>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00276890">
    <w:abstractNumId w:val="44"/>
  </w:num>
  <w:num w:numId="2" w16cid:durableId="1917132149">
    <w:abstractNumId w:val="18"/>
  </w:num>
  <w:num w:numId="3" w16cid:durableId="879971696">
    <w:abstractNumId w:val="15"/>
  </w:num>
  <w:num w:numId="4" w16cid:durableId="485316465">
    <w:abstractNumId w:val="3"/>
  </w:num>
  <w:num w:numId="5" w16cid:durableId="1070692354">
    <w:abstractNumId w:val="4"/>
  </w:num>
  <w:num w:numId="6" w16cid:durableId="1514879113">
    <w:abstractNumId w:val="42"/>
  </w:num>
  <w:num w:numId="7" w16cid:durableId="396825221">
    <w:abstractNumId w:val="13"/>
  </w:num>
  <w:num w:numId="8" w16cid:durableId="1899169090">
    <w:abstractNumId w:val="40"/>
  </w:num>
  <w:num w:numId="9" w16cid:durableId="1298797932">
    <w:abstractNumId w:val="1"/>
  </w:num>
  <w:num w:numId="10" w16cid:durableId="942758961">
    <w:abstractNumId w:val="17"/>
  </w:num>
  <w:num w:numId="11" w16cid:durableId="440540608">
    <w:abstractNumId w:val="38"/>
  </w:num>
  <w:num w:numId="12" w16cid:durableId="2043751110">
    <w:abstractNumId w:val="41"/>
  </w:num>
  <w:num w:numId="13" w16cid:durableId="949513516">
    <w:abstractNumId w:val="31"/>
  </w:num>
  <w:num w:numId="14" w16cid:durableId="1240679440">
    <w:abstractNumId w:val="33"/>
  </w:num>
  <w:num w:numId="15" w16cid:durableId="1814442317">
    <w:abstractNumId w:val="5"/>
  </w:num>
  <w:num w:numId="16" w16cid:durableId="334957900">
    <w:abstractNumId w:val="45"/>
  </w:num>
  <w:num w:numId="17" w16cid:durableId="1023631305">
    <w:abstractNumId w:val="30"/>
  </w:num>
  <w:num w:numId="18" w16cid:durableId="61103736">
    <w:abstractNumId w:val="7"/>
  </w:num>
  <w:num w:numId="19" w16cid:durableId="825171740">
    <w:abstractNumId w:val="25"/>
  </w:num>
  <w:num w:numId="20" w16cid:durableId="194730610">
    <w:abstractNumId w:val="43"/>
  </w:num>
  <w:num w:numId="21" w16cid:durableId="393283605">
    <w:abstractNumId w:val="36"/>
  </w:num>
  <w:num w:numId="22" w16cid:durableId="1289044349">
    <w:abstractNumId w:val="22"/>
  </w:num>
  <w:num w:numId="23" w16cid:durableId="19271068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6650162">
    <w:abstractNumId w:val="14"/>
  </w:num>
  <w:num w:numId="25" w16cid:durableId="425033672">
    <w:abstractNumId w:val="19"/>
  </w:num>
  <w:num w:numId="26" w16cid:durableId="1935748758">
    <w:abstractNumId w:val="23"/>
  </w:num>
  <w:num w:numId="27" w16cid:durableId="939728069">
    <w:abstractNumId w:val="34"/>
  </w:num>
  <w:num w:numId="28" w16cid:durableId="1755665534">
    <w:abstractNumId w:val="0"/>
  </w:num>
  <w:num w:numId="29" w16cid:durableId="1700426277">
    <w:abstractNumId w:val="26"/>
  </w:num>
  <w:num w:numId="30" w16cid:durableId="1231383298">
    <w:abstractNumId w:val="2"/>
  </w:num>
  <w:num w:numId="31" w16cid:durableId="919801417">
    <w:abstractNumId w:val="16"/>
  </w:num>
  <w:num w:numId="32" w16cid:durableId="1271930595">
    <w:abstractNumId w:val="9"/>
  </w:num>
  <w:num w:numId="33" w16cid:durableId="1903710871">
    <w:abstractNumId w:val="39"/>
  </w:num>
  <w:num w:numId="34" w16cid:durableId="1971326595">
    <w:abstractNumId w:val="28"/>
  </w:num>
  <w:num w:numId="35" w16cid:durableId="2068994707">
    <w:abstractNumId w:val="20"/>
  </w:num>
  <w:num w:numId="36" w16cid:durableId="1202938861">
    <w:abstractNumId w:val="21"/>
  </w:num>
  <w:num w:numId="37" w16cid:durableId="917133206">
    <w:abstractNumId w:val="37"/>
  </w:num>
  <w:num w:numId="38" w16cid:durableId="33971265">
    <w:abstractNumId w:val="27"/>
  </w:num>
  <w:num w:numId="39" w16cid:durableId="272372604">
    <w:abstractNumId w:val="12"/>
  </w:num>
  <w:num w:numId="40" w16cid:durableId="1542785509">
    <w:abstractNumId w:val="10"/>
  </w:num>
  <w:num w:numId="41" w16cid:durableId="26834224">
    <w:abstractNumId w:val="24"/>
  </w:num>
  <w:num w:numId="42" w16cid:durableId="1519154239">
    <w:abstractNumId w:val="29"/>
  </w:num>
  <w:num w:numId="43" w16cid:durableId="1983386990">
    <w:abstractNumId w:val="11"/>
  </w:num>
  <w:num w:numId="44" w16cid:durableId="1667397190">
    <w:abstractNumId w:val="8"/>
  </w:num>
  <w:num w:numId="45" w16cid:durableId="522090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4135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14833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04E8"/>
    <w:rsid w:val="000848FF"/>
    <w:rsid w:val="000948C9"/>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C6CD8"/>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65C4"/>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B4F68"/>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507BE"/>
    <w:rsid w:val="00D603FA"/>
    <w:rsid w:val="00D64CFA"/>
    <w:rsid w:val="00DA00B1"/>
    <w:rsid w:val="00DA22FF"/>
    <w:rsid w:val="00DA77BD"/>
    <w:rsid w:val="00DB5457"/>
    <w:rsid w:val="00DB7E85"/>
    <w:rsid w:val="00DD003C"/>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8D2D5"/>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rsid w:val="00D507BE"/>
    <w:rPr>
      <w:rFonts w:ascii="Courier New" w:hAnsi="Courier New"/>
      <w:sz w:val="20"/>
      <w:szCs w:val="20"/>
      <w:lang w:val="x-none" w:eastAsia="x-none"/>
    </w:rPr>
  </w:style>
  <w:style w:type="character" w:customStyle="1" w:styleId="ProsttextChar">
    <w:name w:val="Prostý text Char"/>
    <w:basedOn w:val="Standardnpsmoodstavce"/>
    <w:link w:val="Prosttext"/>
    <w:rsid w:val="00D507BE"/>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06E81-B377-406C-ABE6-12533309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2361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Černouček</cp:lastModifiedBy>
  <cp:revision>2</cp:revision>
  <cp:lastPrinted>2023-12-18T16:11:00Z</cp:lastPrinted>
  <dcterms:created xsi:type="dcterms:W3CDTF">2023-12-18T16:13:00Z</dcterms:created>
  <dcterms:modified xsi:type="dcterms:W3CDTF">2023-12-18T16:13:00Z</dcterms:modified>
</cp:coreProperties>
</file>