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60A6B" w14:textId="06994F39" w:rsidR="00DF5234" w:rsidRDefault="00DF5234">
      <w:pPr>
        <w:spacing w:line="1" w:lineRule="exact"/>
      </w:pPr>
    </w:p>
    <w:p w14:paraId="35CA92A6" w14:textId="7F24F207" w:rsidR="00DF5234" w:rsidRDefault="009E122D">
      <w:pPr>
        <w:pStyle w:val="Zkladntext20"/>
      </w:pPr>
      <w:r>
        <w:rPr>
          <w:rStyle w:val="Zkladntext2"/>
          <w:b/>
          <w:bCs/>
        </w:rPr>
        <w:t>Obecně závazná vyhláška města Kosmonosy č. 7/06 podrobnosti o stejnokroji strážníka městské policie a o jeho nošení.</w:t>
      </w:r>
    </w:p>
    <w:p w14:paraId="3768B3BC" w14:textId="77777777" w:rsidR="00DF5234" w:rsidRDefault="009E122D">
      <w:pPr>
        <w:pStyle w:val="Zkladntext1"/>
        <w:spacing w:after="260"/>
      </w:pPr>
      <w:r>
        <w:rPr>
          <w:rStyle w:val="Zkladntext"/>
        </w:rPr>
        <w:t xml:space="preserve">Zastupitelstvo města Kosmonosy na svém zasedání dne 31.8.2006 rozhodlo usnesením č.67/06 v souladu s § 84 odst. 2) písm. i) zákona č. 128/2000 Sb. o obcích (obecní zřízení) a v souladu s ustanovením § 27 odst. 2) zákona č. 553/1991 </w:t>
      </w:r>
      <w:proofErr w:type="spellStart"/>
      <w:proofErr w:type="gramStart"/>
      <w:r>
        <w:rPr>
          <w:rStyle w:val="Zkladntext"/>
        </w:rPr>
        <w:t>Sb.o</w:t>
      </w:r>
      <w:proofErr w:type="spellEnd"/>
      <w:proofErr w:type="gramEnd"/>
      <w:r>
        <w:rPr>
          <w:rStyle w:val="Zkladntext"/>
        </w:rPr>
        <w:t xml:space="preserve"> obecní policii ve znění pozdějších předpisů, vydává tuto obecně závaznou vyhlášku města </w:t>
      </w:r>
      <w:r>
        <w:rPr>
          <w:rStyle w:val="Zkladntext"/>
          <w:b/>
          <w:bCs/>
        </w:rPr>
        <w:t>o stejnokroji strážníka městské policie a o jeho nošení.</w:t>
      </w:r>
    </w:p>
    <w:p w14:paraId="46C40D6F" w14:textId="77777777" w:rsidR="00DF5234" w:rsidRDefault="009E122D">
      <w:pPr>
        <w:pStyle w:val="Zkladntext1"/>
        <w:numPr>
          <w:ilvl w:val="0"/>
          <w:numId w:val="1"/>
        </w:numPr>
        <w:tabs>
          <w:tab w:val="left" w:pos="368"/>
        </w:tabs>
      </w:pPr>
      <w:r>
        <w:rPr>
          <w:rStyle w:val="Zkladntext"/>
        </w:rPr>
        <w:t xml:space="preserve">Jednotnými prvky stejnokroje strážníka městské policie </w:t>
      </w:r>
      <w:proofErr w:type="gramStart"/>
      <w:r>
        <w:rPr>
          <w:rStyle w:val="Zkladntext"/>
        </w:rPr>
        <w:t>jsou :</w:t>
      </w:r>
      <w:proofErr w:type="gramEnd"/>
    </w:p>
    <w:p w14:paraId="6A4448DE" w14:textId="77777777" w:rsidR="00DF5234" w:rsidRDefault="009E122D">
      <w:pPr>
        <w:pStyle w:val="Zkladntext1"/>
        <w:numPr>
          <w:ilvl w:val="0"/>
          <w:numId w:val="2"/>
        </w:numPr>
        <w:tabs>
          <w:tab w:val="left" w:pos="748"/>
        </w:tabs>
        <w:ind w:left="700" w:hanging="320"/>
      </w:pPr>
      <w:r>
        <w:rPr>
          <w:rStyle w:val="Zkladntext"/>
        </w:rPr>
        <w:t>kravata černé barvy a bunda, sako nebo plášť černé barvy nebo košile s krátkým rukávem bleděmodré barvy,</w:t>
      </w:r>
    </w:p>
    <w:p w14:paraId="58AC5BEA" w14:textId="77777777" w:rsidR="00DF5234" w:rsidRDefault="009E122D">
      <w:pPr>
        <w:pStyle w:val="Zkladntext1"/>
        <w:numPr>
          <w:ilvl w:val="0"/>
          <w:numId w:val="2"/>
        </w:numPr>
        <w:tabs>
          <w:tab w:val="left" w:pos="772"/>
        </w:tabs>
        <w:ind w:left="700" w:hanging="320"/>
      </w:pPr>
      <w:r>
        <w:rPr>
          <w:rStyle w:val="Zkladntext"/>
        </w:rPr>
        <w:t>nárameníky v barvě bundy, pláště, saka nebo košile s krátkým rukávem, bez jakéhokoli označení,</w:t>
      </w:r>
    </w:p>
    <w:p w14:paraId="674F1618" w14:textId="77777777" w:rsidR="00DF5234" w:rsidRDefault="009E122D">
      <w:pPr>
        <w:pStyle w:val="Zkladntext1"/>
        <w:numPr>
          <w:ilvl w:val="0"/>
          <w:numId w:val="2"/>
        </w:numPr>
        <w:tabs>
          <w:tab w:val="left" w:pos="733"/>
        </w:tabs>
        <w:ind w:firstLine="360"/>
      </w:pPr>
      <w:r>
        <w:rPr>
          <w:rStyle w:val="Zkladntext"/>
        </w:rPr>
        <w:t>pokrývka hlavy černé barvy,</w:t>
      </w:r>
    </w:p>
    <w:p w14:paraId="600F7ABF" w14:textId="77777777" w:rsidR="00DF5234" w:rsidRDefault="009E122D">
      <w:pPr>
        <w:pStyle w:val="Zkladntext1"/>
        <w:numPr>
          <w:ilvl w:val="0"/>
          <w:numId w:val="2"/>
        </w:numPr>
        <w:tabs>
          <w:tab w:val="left" w:pos="767"/>
        </w:tabs>
        <w:ind w:left="700" w:hanging="320"/>
      </w:pPr>
      <w:r>
        <w:rPr>
          <w:rStyle w:val="Zkladntext"/>
        </w:rPr>
        <w:t>páska na pokrývce hlavy se čtverci v bílé a tmavě modré barvě uspořádanými pravidelně ve více řadách tak, aby se barvy čtverců střídaly šachovnicovým způsobem, umístěná viditelně po celém obvodu hlavy s výjimkou kožešinové zimní pokrývky hlavy,</w:t>
      </w:r>
    </w:p>
    <w:p w14:paraId="4CE4DE08" w14:textId="77777777" w:rsidR="00DF5234" w:rsidRDefault="009E122D">
      <w:pPr>
        <w:pStyle w:val="Zkladntext1"/>
        <w:numPr>
          <w:ilvl w:val="0"/>
          <w:numId w:val="2"/>
        </w:numPr>
        <w:tabs>
          <w:tab w:val="left" w:pos="753"/>
        </w:tabs>
        <w:ind w:left="700" w:hanging="320"/>
      </w:pPr>
      <w:r>
        <w:rPr>
          <w:rStyle w:val="Zkladntext"/>
        </w:rPr>
        <w:t>odznak na čelní části pokrývky hlavy ve tvaru kruhu bílé barvy s tmavě modrým mezikružím, v horní části mezikruží jev opisu zlatě ražené slovo „MĚSTSKÁ“ a v jeho dolní části slovo „POLICIE“.</w:t>
      </w:r>
    </w:p>
    <w:p w14:paraId="0326C149" w14:textId="77777777" w:rsidR="00DF5234" w:rsidRDefault="009E122D">
      <w:pPr>
        <w:pStyle w:val="Zkladntext1"/>
        <w:numPr>
          <w:ilvl w:val="0"/>
          <w:numId w:val="2"/>
        </w:numPr>
        <w:tabs>
          <w:tab w:val="left" w:pos="735"/>
        </w:tabs>
        <w:spacing w:after="260"/>
        <w:ind w:left="700" w:hanging="320"/>
      </w:pPr>
      <w:r>
        <w:rPr>
          <w:rStyle w:val="Zkladntext"/>
        </w:rPr>
        <w:t>Velikosti nárameníků a podrobnosti o tvarovém provedení odznaku a pásky na pokrývce hlavy jsou uvedeny v příloze vyhlášky ministerstva vnitra č. 88/1996 Sb.</w:t>
      </w:r>
    </w:p>
    <w:p w14:paraId="00D1C1F9" w14:textId="77777777" w:rsidR="00DF5234" w:rsidRDefault="009E122D">
      <w:pPr>
        <w:pStyle w:val="Zkladntext1"/>
        <w:numPr>
          <w:ilvl w:val="0"/>
          <w:numId w:val="1"/>
        </w:numPr>
        <w:tabs>
          <w:tab w:val="left" w:pos="387"/>
        </w:tabs>
      </w:pPr>
      <w:r>
        <w:rPr>
          <w:rStyle w:val="Zkladntext"/>
        </w:rPr>
        <w:t>Služební stejnokroj tvoří dále</w:t>
      </w:r>
    </w:p>
    <w:p w14:paraId="0A0B26A2" w14:textId="77777777" w:rsidR="00DF5234" w:rsidRDefault="009E122D">
      <w:pPr>
        <w:pStyle w:val="Zkladntext1"/>
        <w:numPr>
          <w:ilvl w:val="0"/>
          <w:numId w:val="3"/>
        </w:numPr>
        <w:tabs>
          <w:tab w:val="left" w:pos="720"/>
        </w:tabs>
        <w:ind w:firstLine="360"/>
      </w:pPr>
      <w:r>
        <w:rPr>
          <w:rStyle w:val="Zkladntext"/>
        </w:rPr>
        <w:t>dlouhé kalhoty tmavě modré barvy,</w:t>
      </w:r>
    </w:p>
    <w:p w14:paraId="68D5CFAA" w14:textId="77777777" w:rsidR="00DF5234" w:rsidRDefault="009E122D">
      <w:pPr>
        <w:pStyle w:val="Zkladntext1"/>
        <w:numPr>
          <w:ilvl w:val="0"/>
          <w:numId w:val="3"/>
        </w:numPr>
        <w:tabs>
          <w:tab w:val="left" w:pos="720"/>
        </w:tabs>
        <w:ind w:firstLine="360"/>
      </w:pPr>
      <w:r>
        <w:rPr>
          <w:rStyle w:val="Zkladntext"/>
        </w:rPr>
        <w:t>opasek černé barvy</w:t>
      </w:r>
    </w:p>
    <w:p w14:paraId="6D8C8A06" w14:textId="77777777" w:rsidR="00DF5234" w:rsidRDefault="009E122D">
      <w:pPr>
        <w:pStyle w:val="Zkladntext1"/>
        <w:numPr>
          <w:ilvl w:val="0"/>
          <w:numId w:val="3"/>
        </w:numPr>
        <w:tabs>
          <w:tab w:val="left" w:pos="720"/>
        </w:tabs>
        <w:ind w:firstLine="360"/>
      </w:pPr>
      <w:r>
        <w:rPr>
          <w:rStyle w:val="Zkladntext"/>
        </w:rPr>
        <w:t>svetr, rolák, pulovr černé barvy,</w:t>
      </w:r>
    </w:p>
    <w:p w14:paraId="4397EF5B" w14:textId="77777777" w:rsidR="00DF5234" w:rsidRDefault="009E122D">
      <w:pPr>
        <w:pStyle w:val="Zkladntext1"/>
        <w:numPr>
          <w:ilvl w:val="0"/>
          <w:numId w:val="3"/>
        </w:numPr>
        <w:tabs>
          <w:tab w:val="left" w:pos="720"/>
        </w:tabs>
        <w:ind w:firstLine="360"/>
      </w:pPr>
      <w:r>
        <w:rPr>
          <w:rStyle w:val="Zkladntext"/>
        </w:rPr>
        <w:t>polokošile modré barvy</w:t>
      </w:r>
    </w:p>
    <w:p w14:paraId="36C6548B" w14:textId="77777777" w:rsidR="00DF5234" w:rsidRDefault="009E122D">
      <w:pPr>
        <w:pStyle w:val="Zkladntext1"/>
        <w:numPr>
          <w:ilvl w:val="0"/>
          <w:numId w:val="3"/>
        </w:numPr>
        <w:tabs>
          <w:tab w:val="left" w:pos="720"/>
        </w:tabs>
        <w:ind w:firstLine="360"/>
      </w:pPr>
      <w:r>
        <w:rPr>
          <w:rStyle w:val="Zkladntext"/>
        </w:rPr>
        <w:t>tričko černé barvy,</w:t>
      </w:r>
    </w:p>
    <w:p w14:paraId="71A63435" w14:textId="77777777" w:rsidR="00DF5234" w:rsidRDefault="009E122D">
      <w:pPr>
        <w:pStyle w:val="Zkladntext1"/>
        <w:numPr>
          <w:ilvl w:val="0"/>
          <w:numId w:val="3"/>
        </w:numPr>
        <w:tabs>
          <w:tab w:val="left" w:pos="720"/>
        </w:tabs>
        <w:ind w:firstLine="360"/>
      </w:pPr>
      <w:r>
        <w:rPr>
          <w:rStyle w:val="Zkladntext"/>
        </w:rPr>
        <w:t>pracovní dvoudílná kombinéza černé barvy</w:t>
      </w:r>
    </w:p>
    <w:p w14:paraId="102DBBAF" w14:textId="77777777" w:rsidR="00DF5234" w:rsidRDefault="009E122D">
      <w:pPr>
        <w:pStyle w:val="Zkladntext1"/>
        <w:numPr>
          <w:ilvl w:val="0"/>
          <w:numId w:val="3"/>
        </w:numPr>
        <w:tabs>
          <w:tab w:val="left" w:pos="720"/>
        </w:tabs>
        <w:ind w:firstLine="360"/>
      </w:pPr>
      <w:r>
        <w:rPr>
          <w:rStyle w:val="Zkladntext"/>
        </w:rPr>
        <w:t>polobotky černé barvy</w:t>
      </w:r>
    </w:p>
    <w:p w14:paraId="4585E7BD" w14:textId="77777777" w:rsidR="00DF5234" w:rsidRDefault="009E122D">
      <w:pPr>
        <w:pStyle w:val="Zkladntext1"/>
        <w:numPr>
          <w:ilvl w:val="0"/>
          <w:numId w:val="3"/>
        </w:numPr>
        <w:tabs>
          <w:tab w:val="left" w:pos="720"/>
        </w:tabs>
        <w:ind w:firstLine="360"/>
      </w:pPr>
      <w:r>
        <w:rPr>
          <w:rStyle w:val="Zkladntext"/>
        </w:rPr>
        <w:t>zimní boty černé barvy</w:t>
      </w:r>
    </w:p>
    <w:p w14:paraId="3D181C38" w14:textId="77777777" w:rsidR="00DF5234" w:rsidRDefault="009E122D">
      <w:pPr>
        <w:pStyle w:val="Zkladntext1"/>
        <w:numPr>
          <w:ilvl w:val="0"/>
          <w:numId w:val="3"/>
        </w:numPr>
        <w:tabs>
          <w:tab w:val="left" w:pos="720"/>
        </w:tabs>
        <w:ind w:firstLine="360"/>
      </w:pPr>
      <w:r>
        <w:rPr>
          <w:rStyle w:val="Zkladntext"/>
        </w:rPr>
        <w:t>sandále (letní boty) černé barvy</w:t>
      </w:r>
    </w:p>
    <w:p w14:paraId="60FF7306" w14:textId="77777777" w:rsidR="00DF5234" w:rsidRDefault="009E122D">
      <w:pPr>
        <w:pStyle w:val="Zkladntext1"/>
        <w:numPr>
          <w:ilvl w:val="0"/>
          <w:numId w:val="3"/>
        </w:numPr>
        <w:tabs>
          <w:tab w:val="left" w:pos="720"/>
        </w:tabs>
        <w:ind w:firstLine="360"/>
      </w:pPr>
      <w:r>
        <w:rPr>
          <w:rStyle w:val="Zkladntext"/>
        </w:rPr>
        <w:t>ponožky černé barvy</w:t>
      </w:r>
    </w:p>
    <w:p w14:paraId="42EC8F7C" w14:textId="77777777" w:rsidR="00DF5234" w:rsidRDefault="009E122D">
      <w:pPr>
        <w:pStyle w:val="Zkladntext1"/>
        <w:numPr>
          <w:ilvl w:val="0"/>
          <w:numId w:val="3"/>
        </w:numPr>
        <w:tabs>
          <w:tab w:val="left" w:pos="720"/>
        </w:tabs>
        <w:ind w:firstLine="360"/>
      </w:pPr>
      <w:r>
        <w:rPr>
          <w:rStyle w:val="Zkladntext"/>
        </w:rPr>
        <w:t>rukavice černé barvy</w:t>
      </w:r>
    </w:p>
    <w:p w14:paraId="08496DE1" w14:textId="77777777" w:rsidR="00DF5234" w:rsidRDefault="009E122D">
      <w:pPr>
        <w:pStyle w:val="Zkladntext1"/>
        <w:numPr>
          <w:ilvl w:val="0"/>
          <w:numId w:val="3"/>
        </w:numPr>
        <w:tabs>
          <w:tab w:val="left" w:pos="720"/>
        </w:tabs>
        <w:ind w:firstLine="360"/>
      </w:pPr>
      <w:r>
        <w:rPr>
          <w:rStyle w:val="Zkladntext"/>
        </w:rPr>
        <w:t>šála černé barvy</w:t>
      </w:r>
    </w:p>
    <w:p w14:paraId="0408FE73" w14:textId="77777777" w:rsidR="00DF5234" w:rsidRDefault="009E122D">
      <w:pPr>
        <w:pStyle w:val="Zkladntext1"/>
        <w:numPr>
          <w:ilvl w:val="0"/>
          <w:numId w:val="3"/>
        </w:numPr>
        <w:tabs>
          <w:tab w:val="left" w:pos="720"/>
        </w:tabs>
        <w:spacing w:after="260"/>
        <w:ind w:firstLine="360"/>
      </w:pPr>
      <w:r>
        <w:rPr>
          <w:rStyle w:val="Zkladntext"/>
        </w:rPr>
        <w:t>sluneční brýle</w:t>
      </w:r>
    </w:p>
    <w:p w14:paraId="68162D9C" w14:textId="77777777" w:rsidR="00DF5234" w:rsidRDefault="009E122D">
      <w:pPr>
        <w:pStyle w:val="Zkladntext1"/>
        <w:numPr>
          <w:ilvl w:val="0"/>
          <w:numId w:val="1"/>
        </w:numPr>
        <w:tabs>
          <w:tab w:val="left" w:pos="382"/>
        </w:tabs>
      </w:pPr>
      <w:r>
        <w:rPr>
          <w:rStyle w:val="Zkladntext"/>
        </w:rPr>
        <w:t>Označení na košili, polokošili a bundě tvoří nášivka s nápisem Městská policie Kosmonosy a znak města Kosmonosy na levém záloktí.</w:t>
      </w:r>
    </w:p>
    <w:p w14:paraId="35E09D7A" w14:textId="77777777" w:rsidR="00DF5234" w:rsidRDefault="009E122D">
      <w:pPr>
        <w:pStyle w:val="Zkladntext1"/>
        <w:numPr>
          <w:ilvl w:val="0"/>
          <w:numId w:val="1"/>
        </w:numPr>
        <w:tabs>
          <w:tab w:val="left" w:pos="402"/>
        </w:tabs>
      </w:pPr>
      <w:r>
        <w:rPr>
          <w:rStyle w:val="Zkladntext"/>
        </w:rPr>
        <w:t>Odznak s nápisem Městská policie s identifikačním číslem na pravé straně prsou na košili, polokošili a bundě.</w:t>
      </w:r>
    </w:p>
    <w:p w14:paraId="05062911" w14:textId="20BB8811" w:rsidR="00DF5234" w:rsidRDefault="009E122D">
      <w:pPr>
        <w:pStyle w:val="Zkladntext1"/>
        <w:numPr>
          <w:ilvl w:val="0"/>
          <w:numId w:val="1"/>
        </w:numPr>
        <w:tabs>
          <w:tab w:val="left" w:pos="392"/>
          <w:tab w:val="left" w:pos="1862"/>
        </w:tabs>
        <w:spacing w:after="260"/>
        <w:rPr>
          <w:rStyle w:val="Zkladntext"/>
        </w:rPr>
      </w:pPr>
      <w:r>
        <w:rPr>
          <w:rStyle w:val="Zkladntext"/>
        </w:rPr>
        <w:t>Jednotlivé prvky stejnokroje je možné kombinovat dle momentálních povětrnostních podmínek</w:t>
      </w:r>
      <w:r w:rsidR="00A812C8">
        <w:rPr>
          <w:rStyle w:val="Zkladntext"/>
        </w:rPr>
        <w:t>.</w:t>
      </w:r>
    </w:p>
    <w:p w14:paraId="64F1296E" w14:textId="77777777" w:rsidR="00A812C8" w:rsidRDefault="00A812C8" w:rsidP="00A812C8">
      <w:pPr>
        <w:pStyle w:val="Zkladntext1"/>
        <w:tabs>
          <w:tab w:val="left" w:pos="392"/>
          <w:tab w:val="left" w:pos="1862"/>
        </w:tabs>
        <w:spacing w:after="260"/>
        <w:rPr>
          <w:rStyle w:val="Zkladntext"/>
        </w:rPr>
      </w:pPr>
    </w:p>
    <w:p w14:paraId="7EFF9AEB" w14:textId="77777777" w:rsidR="008C6F01" w:rsidRDefault="00A812C8" w:rsidP="00A812C8">
      <w:pPr>
        <w:pStyle w:val="Zkladntext1"/>
        <w:tabs>
          <w:tab w:val="left" w:pos="392"/>
          <w:tab w:val="left" w:pos="1862"/>
        </w:tabs>
        <w:spacing w:after="260"/>
        <w:rPr>
          <w:rStyle w:val="Zkladntext"/>
        </w:rPr>
      </w:pPr>
      <w:r>
        <w:rPr>
          <w:rStyle w:val="Zkladntext"/>
        </w:rPr>
        <w:t xml:space="preserve">starosta města Kosmonosy v. r. 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  <w:t>místostarosta města Kosmonosy</w:t>
      </w:r>
    </w:p>
    <w:p w14:paraId="64EFDFFE" w14:textId="58DACEC8" w:rsidR="00A812C8" w:rsidRDefault="008C6F01" w:rsidP="00A812C8">
      <w:pPr>
        <w:pStyle w:val="Zkladntext1"/>
        <w:tabs>
          <w:tab w:val="left" w:pos="392"/>
          <w:tab w:val="left" w:pos="1862"/>
        </w:tabs>
        <w:spacing w:after="260"/>
      </w:pPr>
      <w:r>
        <w:rPr>
          <w:rStyle w:val="Zkladntext"/>
        </w:rPr>
        <w:t xml:space="preserve">Vladimír Dlouhý 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  <w:t>Zdeněk Loužanský</w:t>
      </w:r>
      <w:r w:rsidR="00A812C8">
        <w:rPr>
          <w:rStyle w:val="Zkladntext"/>
        </w:rPr>
        <w:tab/>
      </w:r>
      <w:r w:rsidR="00A812C8">
        <w:rPr>
          <w:rStyle w:val="Zkladntext"/>
        </w:rPr>
        <w:tab/>
      </w:r>
      <w:r w:rsidR="00A812C8">
        <w:rPr>
          <w:rStyle w:val="Zkladntext"/>
        </w:rPr>
        <w:tab/>
      </w:r>
      <w:r w:rsidR="00A812C8">
        <w:rPr>
          <w:rStyle w:val="Zkladntext"/>
        </w:rPr>
        <w:tab/>
      </w:r>
      <w:r w:rsidR="00A812C8">
        <w:rPr>
          <w:rStyle w:val="Zkladntext"/>
        </w:rPr>
        <w:tab/>
      </w:r>
      <w:r w:rsidR="00A812C8">
        <w:rPr>
          <w:rStyle w:val="Zkladntext"/>
        </w:rPr>
        <w:tab/>
      </w:r>
      <w:r w:rsidR="00A812C8">
        <w:rPr>
          <w:rStyle w:val="Zkladntext"/>
        </w:rPr>
        <w:tab/>
      </w:r>
      <w:r w:rsidR="00A812C8">
        <w:rPr>
          <w:rStyle w:val="Zkladntext"/>
        </w:rPr>
        <w:tab/>
      </w:r>
      <w:r w:rsidR="00A812C8">
        <w:rPr>
          <w:rStyle w:val="Zkladntext"/>
        </w:rPr>
        <w:tab/>
      </w:r>
      <w:r w:rsidR="00A812C8">
        <w:rPr>
          <w:rStyle w:val="Zkladntext"/>
        </w:rPr>
        <w:tab/>
      </w:r>
    </w:p>
    <w:sectPr w:rsidR="00A812C8">
      <w:pgSz w:w="11900" w:h="16840"/>
      <w:pgMar w:top="1227" w:right="1422" w:bottom="254" w:left="1333" w:header="79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45058" w14:textId="77777777" w:rsidR="009E122D" w:rsidRDefault="009E122D">
      <w:r>
        <w:separator/>
      </w:r>
    </w:p>
  </w:endnote>
  <w:endnote w:type="continuationSeparator" w:id="0">
    <w:p w14:paraId="4E5E7CF1" w14:textId="77777777" w:rsidR="009E122D" w:rsidRDefault="009E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D2D7B" w14:textId="77777777" w:rsidR="00DF5234" w:rsidRDefault="00DF5234"/>
  </w:footnote>
  <w:footnote w:type="continuationSeparator" w:id="0">
    <w:p w14:paraId="71CA3AF1" w14:textId="77777777" w:rsidR="00DF5234" w:rsidRDefault="00DF52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653B1"/>
    <w:multiLevelType w:val="multilevel"/>
    <w:tmpl w:val="C8421F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0F482E"/>
    <w:multiLevelType w:val="multilevel"/>
    <w:tmpl w:val="9140D3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4C2A11"/>
    <w:multiLevelType w:val="multilevel"/>
    <w:tmpl w:val="1146F4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1576458">
    <w:abstractNumId w:val="0"/>
  </w:num>
  <w:num w:numId="2" w16cid:durableId="714157387">
    <w:abstractNumId w:val="1"/>
  </w:num>
  <w:num w:numId="3" w16cid:durableId="1603951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234"/>
    <w:rsid w:val="002A1E46"/>
    <w:rsid w:val="00434B4B"/>
    <w:rsid w:val="008C6F01"/>
    <w:rsid w:val="009E122D"/>
    <w:rsid w:val="00A812C8"/>
    <w:rsid w:val="00D75FA9"/>
    <w:rsid w:val="00D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339C"/>
  <w15:docId w15:val="{CD8DBF44-D118-4B91-B002-D0054BFE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1E1E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1E1E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E1E1E"/>
      <w:sz w:val="28"/>
      <w:szCs w:val="28"/>
      <w:u w:val="none"/>
    </w:rPr>
  </w:style>
  <w:style w:type="paragraph" w:customStyle="1" w:styleId="Titulekobrzku0">
    <w:name w:val="Titulek obrázku"/>
    <w:basedOn w:val="Normln"/>
    <w:link w:val="Titulekobrzku"/>
    <w:pPr>
      <w:spacing w:after="20" w:line="218" w:lineRule="auto"/>
    </w:pPr>
    <w:rPr>
      <w:rFonts w:ascii="Times New Roman" w:eastAsia="Times New Roman" w:hAnsi="Times New Roman" w:cs="Times New Roman"/>
      <w:color w:val="1E1E1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color w:val="1E1E1E"/>
    </w:rPr>
  </w:style>
  <w:style w:type="paragraph" w:customStyle="1" w:styleId="Zkladntext20">
    <w:name w:val="Základní text (2)"/>
    <w:basedOn w:val="Normln"/>
    <w:link w:val="Zkladntext2"/>
    <w:pPr>
      <w:spacing w:after="260"/>
    </w:pPr>
    <w:rPr>
      <w:rFonts w:ascii="Times New Roman" w:eastAsia="Times New Roman" w:hAnsi="Times New Roman" w:cs="Times New Roman"/>
      <w:b/>
      <w:bCs/>
      <w:color w:val="1E1E1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S25C-0i24072512461</dc:title>
  <dc:subject/>
  <dc:creator>JUDr.Tereza Folprechtova</dc:creator>
  <cp:keywords/>
  <cp:lastModifiedBy>Fridrichová Tereza</cp:lastModifiedBy>
  <cp:revision>4</cp:revision>
  <dcterms:created xsi:type="dcterms:W3CDTF">2024-10-31T08:00:00Z</dcterms:created>
  <dcterms:modified xsi:type="dcterms:W3CDTF">2024-12-04T13:53:00Z</dcterms:modified>
</cp:coreProperties>
</file>