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77777777"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7C76F567" w:rsidR="001C20B4" w:rsidRDefault="004B4AD4">
      <w:pPr>
        <w:spacing w:after="120"/>
        <w:jc w:val="both"/>
        <w:rPr>
          <w:rFonts w:ascii="Arial" w:eastAsia="Arial" w:hAnsi="Arial" w:cs="Arial"/>
          <w:sz w:val="22"/>
          <w:szCs w:val="22"/>
        </w:rPr>
      </w:pPr>
      <w:r>
        <w:rPr>
          <w:rFonts w:ascii="Arial" w:eastAsia="Arial" w:hAnsi="Arial" w:cs="Arial"/>
          <w:sz w:val="22"/>
          <w:szCs w:val="22"/>
        </w:rPr>
        <w:t>Zastupitelstvo obce Budiměřice se na svém zasedání dne 1</w:t>
      </w:r>
      <w:r w:rsidR="00571D0C">
        <w:rPr>
          <w:rFonts w:ascii="Arial" w:eastAsia="Arial" w:hAnsi="Arial" w:cs="Arial"/>
          <w:sz w:val="22"/>
          <w:szCs w:val="22"/>
        </w:rPr>
        <w:t>0</w:t>
      </w:r>
      <w:r>
        <w:rPr>
          <w:rFonts w:ascii="Arial" w:eastAsia="Arial" w:hAnsi="Arial" w:cs="Arial"/>
          <w:sz w:val="22"/>
          <w:szCs w:val="22"/>
        </w:rPr>
        <w:t>. 0</w:t>
      </w:r>
      <w:r w:rsidR="00571D0C">
        <w:rPr>
          <w:rFonts w:ascii="Arial" w:eastAsia="Arial" w:hAnsi="Arial" w:cs="Arial"/>
          <w:sz w:val="22"/>
          <w:szCs w:val="22"/>
        </w:rPr>
        <w:t>9</w:t>
      </w:r>
      <w:r>
        <w:rPr>
          <w:rFonts w:ascii="Arial" w:eastAsia="Arial" w:hAnsi="Arial" w:cs="Arial"/>
          <w:sz w:val="22"/>
          <w:szCs w:val="22"/>
        </w:rPr>
        <w:t>. 2024 usneslo vydat na základě ustanovení § 10 písm. d) a ustanovení § 84 odst. 2 písm. h) zákona č. 128/2000 Sb., o obcích (obecní zřízení), ve znění pozdějších předpisů, a na základě ustanoven</w:t>
      </w:r>
      <w:r>
        <w:rPr>
          <w:rFonts w:ascii="Arial" w:eastAsia="Arial" w:hAnsi="Arial" w:cs="Arial"/>
          <w:sz w:val="22"/>
          <w:szCs w:val="22"/>
        </w:rPr>
        <w:t>í § 5 odst. 7 zákona č. 251/2016 Sb., o některých přestupcích, ve znění pozdějších předpisů, tuto obecně závaznou vyhlášku:</w:t>
      </w:r>
    </w:p>
    <w:p w14:paraId="00000009" w14:textId="77777777" w:rsidR="001C20B4" w:rsidRDefault="001C20B4">
      <w:pPr>
        <w:spacing w:after="120"/>
        <w:jc w:val="both"/>
        <w:rPr>
          <w:rFonts w:ascii="Arial" w:eastAsia="Arial" w:hAnsi="Arial" w:cs="Arial"/>
          <w:sz w:val="22"/>
          <w:szCs w:val="22"/>
        </w:rPr>
      </w:pPr>
    </w:p>
    <w:p w14:paraId="0000000A" w14:textId="77777777" w:rsidR="001C20B4" w:rsidRDefault="004B4AD4">
      <w:pPr>
        <w:jc w:val="center"/>
        <w:rPr>
          <w:rFonts w:ascii="Arial" w:eastAsia="Arial" w:hAnsi="Arial" w:cs="Arial"/>
          <w:b/>
          <w:sz w:val="22"/>
          <w:szCs w:val="22"/>
        </w:rPr>
      </w:pPr>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w:t>
      </w:r>
      <w:r>
        <w:rPr>
          <w:rFonts w:ascii="Arial" w:eastAsia="Arial" w:hAnsi="Arial" w:cs="Arial"/>
          <w:sz w:val="22"/>
          <w:szCs w:val="22"/>
        </w:rPr>
        <w:t>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77777777" w:rsidR="001C20B4" w:rsidRDefault="004B4AD4">
      <w:pPr>
        <w:jc w:val="center"/>
        <w:rPr>
          <w:rFonts w:ascii="Arial" w:eastAsia="Arial" w:hAnsi="Arial" w:cs="Arial"/>
          <w:b/>
          <w:sz w:val="22"/>
          <w:szCs w:val="22"/>
        </w:rPr>
      </w:pPr>
      <w:r>
        <w:rPr>
          <w:rFonts w:ascii="Arial" w:eastAsia="Arial" w:hAnsi="Arial" w:cs="Arial"/>
          <w:b/>
          <w:sz w:val="22"/>
          <w:szCs w:val="22"/>
        </w:rPr>
        <w:t>Čl.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0" w:name="_heading=h.gjdgxs" w:colFirst="0" w:colLast="0"/>
      <w:bookmarkEnd w:id="0"/>
      <w:r>
        <w:rPr>
          <w:rFonts w:ascii="Arial" w:eastAsia="Arial" w:hAnsi="Arial" w:cs="Arial"/>
          <w:sz w:val="22"/>
          <w:szCs w:val="22"/>
        </w:rPr>
        <w:t>1) Doba nočního klidu se vymezuje od 03:00 do 06:00 hodin:</w:t>
      </w:r>
    </w:p>
    <w:p w14:paraId="00000019" w14:textId="4C843781" w:rsidR="001C20B4" w:rsidRDefault="004B4AD4">
      <w:pPr>
        <w:widowControl w:val="0"/>
        <w:numPr>
          <w:ilvl w:val="0"/>
          <w:numId w:val="1"/>
        </w:numPr>
        <w:rPr>
          <w:sz w:val="22"/>
          <w:szCs w:val="22"/>
        </w:rPr>
      </w:pPr>
      <w:r>
        <w:rPr>
          <w:rFonts w:ascii="Arial" w:eastAsia="Arial" w:hAnsi="Arial" w:cs="Arial"/>
          <w:sz w:val="22"/>
          <w:szCs w:val="22"/>
        </w:rPr>
        <w:t>v místní části Budiměřice v noci z 2</w:t>
      </w:r>
      <w:r w:rsidR="00571D0C">
        <w:rPr>
          <w:rFonts w:ascii="Arial" w:eastAsia="Arial" w:hAnsi="Arial" w:cs="Arial"/>
          <w:sz w:val="22"/>
          <w:szCs w:val="22"/>
        </w:rPr>
        <w:t>7</w:t>
      </w:r>
      <w:r>
        <w:rPr>
          <w:rFonts w:ascii="Arial" w:eastAsia="Arial" w:hAnsi="Arial" w:cs="Arial"/>
          <w:sz w:val="22"/>
          <w:szCs w:val="22"/>
        </w:rPr>
        <w:t>. 09. 2024 na 2</w:t>
      </w:r>
      <w:r w:rsidR="00571D0C">
        <w:rPr>
          <w:rFonts w:ascii="Arial" w:eastAsia="Arial" w:hAnsi="Arial" w:cs="Arial"/>
          <w:sz w:val="22"/>
          <w:szCs w:val="22"/>
        </w:rPr>
        <w:t>8</w:t>
      </w:r>
      <w:bookmarkStart w:id="1" w:name="_GoBack"/>
      <w:bookmarkEnd w:id="1"/>
      <w:r>
        <w:rPr>
          <w:rFonts w:ascii="Arial" w:eastAsia="Arial" w:hAnsi="Arial" w:cs="Arial"/>
          <w:sz w:val="22"/>
          <w:szCs w:val="22"/>
        </w:rPr>
        <w:t>. 09. 2024 - zábava</w:t>
      </w:r>
    </w:p>
    <w:p w14:paraId="0000001A" w14:textId="77777777" w:rsidR="001C20B4" w:rsidRDefault="001C20B4">
      <w:pPr>
        <w:tabs>
          <w:tab w:val="left" w:pos="284"/>
        </w:tabs>
        <w:spacing w:after="120"/>
        <w:rPr>
          <w:rFonts w:ascii="Arial" w:eastAsia="Arial" w:hAnsi="Arial" w:cs="Arial"/>
          <w:sz w:val="22"/>
          <w:szCs w:val="22"/>
        </w:rPr>
      </w:pPr>
      <w:bookmarkStart w:id="2" w:name="_heading=h.bs6v04vjtuu9" w:colFirst="0" w:colLast="0"/>
      <w:bookmarkEnd w:id="2"/>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2) Informace o konkrétním termínu konání akcí uvedených v odst. 1 tohoto článku obecně zá</w:t>
      </w:r>
      <w:r>
        <w:rPr>
          <w:rFonts w:ascii="Arial" w:eastAsia="Arial" w:hAnsi="Arial" w:cs="Arial"/>
          <w:sz w:val="22"/>
          <w:szCs w:val="22"/>
        </w:rPr>
        <w:t xml:space="preserve">vazné vyhlášky bude zveřejněna obecním úřadem na úřední desce minimálně 5 dnů </w:t>
      </w:r>
      <w:r>
        <w:rPr>
          <w:rFonts w:ascii="Arial" w:eastAsia="Arial" w:hAnsi="Arial" w:cs="Arial"/>
          <w:sz w:val="22"/>
          <w:szCs w:val="22"/>
        </w:rPr>
        <w:br/>
        <w:t xml:space="preserve">před datem konání. </w:t>
      </w:r>
    </w:p>
    <w:p w14:paraId="0000001C" w14:textId="77777777" w:rsidR="001C20B4" w:rsidRDefault="001C20B4">
      <w:pPr>
        <w:jc w:val="center"/>
        <w:rPr>
          <w:rFonts w:ascii="Arial" w:eastAsia="Arial" w:hAnsi="Arial" w:cs="Arial"/>
          <w:b/>
          <w:sz w:val="22"/>
          <w:szCs w:val="22"/>
        </w:rPr>
      </w:pPr>
    </w:p>
    <w:p w14:paraId="0000001D" w14:textId="77777777" w:rsidR="001C20B4" w:rsidRDefault="004B4AD4">
      <w:pPr>
        <w:jc w:val="center"/>
        <w:rPr>
          <w:rFonts w:ascii="Arial" w:eastAsia="Arial" w:hAnsi="Arial" w:cs="Arial"/>
          <w:b/>
          <w:sz w:val="22"/>
          <w:szCs w:val="22"/>
        </w:rPr>
      </w:pPr>
      <w:r>
        <w:rPr>
          <w:rFonts w:ascii="Arial" w:eastAsia="Arial" w:hAnsi="Arial" w:cs="Arial"/>
          <w:b/>
          <w:sz w:val="22"/>
          <w:szCs w:val="22"/>
        </w:rPr>
        <w:t>Čl. 4</w:t>
      </w:r>
    </w:p>
    <w:p w14:paraId="0000001E"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1"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77777777" w:rsidR="001C20B4" w:rsidRDefault="004B4AD4">
      <w:pPr>
        <w:spacing w:after="1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9EF82" w14:textId="77777777" w:rsidR="004B4AD4" w:rsidRDefault="004B4AD4">
      <w:r>
        <w:separator/>
      </w:r>
    </w:p>
  </w:endnote>
  <w:endnote w:type="continuationSeparator" w:id="0">
    <w:p w14:paraId="433BC4BE" w14:textId="77777777" w:rsidR="004B4AD4" w:rsidRDefault="004B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1A20D" w14:textId="77777777" w:rsidR="004B4AD4" w:rsidRDefault="004B4AD4">
      <w:r>
        <w:separator/>
      </w:r>
    </w:p>
  </w:footnote>
  <w:footnote w:type="continuationSeparator" w:id="0">
    <w:p w14:paraId="35211365" w14:textId="77777777" w:rsidR="004B4AD4" w:rsidRDefault="004B4AD4">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w:t>
      </w:r>
      <w:r>
        <w:rPr>
          <w:rFonts w:ascii="Arial" w:eastAsia="Arial" w:hAnsi="Arial" w:cs="Arial"/>
          <w:i/>
          <w:color w:val="000000"/>
          <w:sz w:val="20"/>
          <w:szCs w:val="20"/>
        </w:rPr>
        <w:t>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1C20B4"/>
    <w:rsid w:val="004B4AD4"/>
    <w:rsid w:val="00571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1240</Characters>
  <Application>Microsoft Office Word</Application>
  <DocSecurity>0</DocSecurity>
  <Lines>10</Lines>
  <Paragraphs>2</Paragraphs>
  <ScaleCrop>false</ScaleCrop>
  <Company>Hewlett-Packard Company</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2</cp:revision>
  <dcterms:created xsi:type="dcterms:W3CDTF">2022-06-17T11:26:00Z</dcterms:created>
  <dcterms:modified xsi:type="dcterms:W3CDTF">2024-09-12T06:14:00Z</dcterms:modified>
</cp:coreProperties>
</file>