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C64" w14:textId="77777777" w:rsidR="007E1DB2" w:rsidRPr="00095548" w:rsidRDefault="000C7748" w:rsidP="007E1DB2">
      <w:pPr>
        <w:jc w:val="center"/>
        <w:rPr>
          <w:rFonts w:ascii="Arial" w:hAnsi="Arial" w:cs="Arial"/>
          <w:bCs/>
          <w:sz w:val="26"/>
          <w:szCs w:val="26"/>
        </w:rPr>
      </w:pPr>
      <w:r>
        <w:rPr>
          <w:rFonts w:ascii="Arial" w:hAnsi="Arial" w:cs="Arial"/>
          <w:bCs/>
          <w:sz w:val="26"/>
          <w:szCs w:val="26"/>
        </w:rPr>
        <w:t xml:space="preserve">   </w:t>
      </w:r>
    </w:p>
    <w:p w14:paraId="73559BB0" w14:textId="77777777" w:rsidR="00560DED" w:rsidRPr="00FB6AE5" w:rsidRDefault="00560DED">
      <w:pPr>
        <w:pStyle w:val="Zhlav"/>
        <w:tabs>
          <w:tab w:val="clear" w:pos="4536"/>
          <w:tab w:val="clear" w:pos="9072"/>
        </w:tabs>
        <w:rPr>
          <w:rFonts w:ascii="Arial" w:hAnsi="Arial" w:cs="Arial"/>
          <w:bCs/>
          <w:sz w:val="22"/>
          <w:szCs w:val="22"/>
        </w:rPr>
      </w:pPr>
    </w:p>
    <w:p w14:paraId="36429417"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FB1FF8">
        <w:rPr>
          <w:rFonts w:ascii="Arial" w:hAnsi="Arial" w:cs="Arial"/>
          <w:b/>
        </w:rPr>
        <w:t>Hospozín</w:t>
      </w:r>
    </w:p>
    <w:p w14:paraId="33381896"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FB1FF8">
        <w:rPr>
          <w:rFonts w:ascii="Arial" w:hAnsi="Arial" w:cs="Arial"/>
          <w:b/>
        </w:rPr>
        <w:t>Hospozín</w:t>
      </w:r>
    </w:p>
    <w:p w14:paraId="0A14115B" w14:textId="77777777" w:rsidR="003C1299" w:rsidRPr="002E0EAD" w:rsidRDefault="003C1299" w:rsidP="00324A00">
      <w:pPr>
        <w:spacing w:line="276" w:lineRule="auto"/>
        <w:rPr>
          <w:rFonts w:ascii="Arial" w:hAnsi="Arial" w:cs="Arial"/>
          <w:b/>
        </w:rPr>
      </w:pPr>
    </w:p>
    <w:p w14:paraId="3EEA81E3" w14:textId="77777777" w:rsidR="00D51D24" w:rsidRPr="002E0EAD" w:rsidRDefault="00812DE2" w:rsidP="00D51D24">
      <w:pPr>
        <w:spacing w:line="276" w:lineRule="auto"/>
        <w:jc w:val="center"/>
        <w:rPr>
          <w:rFonts w:ascii="Arial" w:hAnsi="Arial" w:cs="Arial"/>
          <w:b/>
        </w:rPr>
      </w:pPr>
      <w:r>
        <w:rPr>
          <w:rFonts w:ascii="Arial" w:hAnsi="Arial" w:cs="Arial"/>
          <w:b/>
        </w:rPr>
        <w:t xml:space="preserve"> </w:t>
      </w:r>
      <w:r w:rsidR="00D51D24" w:rsidRPr="002E0EAD">
        <w:rPr>
          <w:rFonts w:ascii="Arial" w:hAnsi="Arial" w:cs="Arial"/>
          <w:b/>
        </w:rPr>
        <w:t>Obecně závazn</w:t>
      </w:r>
      <w:r w:rsidR="0047568A">
        <w:rPr>
          <w:rFonts w:ascii="Arial" w:hAnsi="Arial" w:cs="Arial"/>
          <w:b/>
        </w:rPr>
        <w:t>á</w:t>
      </w:r>
      <w:r w:rsidR="00D51D24" w:rsidRPr="002E0EAD">
        <w:rPr>
          <w:rFonts w:ascii="Arial" w:hAnsi="Arial" w:cs="Arial"/>
          <w:b/>
        </w:rPr>
        <w:t xml:space="preserve"> vyhlášk</w:t>
      </w:r>
      <w:r w:rsidR="0047568A">
        <w:rPr>
          <w:rFonts w:ascii="Arial" w:hAnsi="Arial" w:cs="Arial"/>
          <w:b/>
        </w:rPr>
        <w:t>a</w:t>
      </w:r>
      <w:r w:rsidR="00D51D24" w:rsidRPr="002E0EAD">
        <w:rPr>
          <w:rFonts w:ascii="Arial" w:hAnsi="Arial" w:cs="Arial"/>
          <w:b/>
        </w:rPr>
        <w:t xml:space="preserve"> obce</w:t>
      </w:r>
      <w:r w:rsidR="00FB1FF8">
        <w:rPr>
          <w:rFonts w:ascii="Arial" w:hAnsi="Arial" w:cs="Arial"/>
          <w:b/>
        </w:rPr>
        <w:t xml:space="preserve"> Hospozín </w:t>
      </w:r>
    </w:p>
    <w:p w14:paraId="4585B349" w14:textId="77777777" w:rsidR="0024722A" w:rsidRPr="00FB6AE5" w:rsidRDefault="0024722A" w:rsidP="00EF4A0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353BDED9" w14:textId="77777777" w:rsidR="0024722A" w:rsidRPr="00FB6AE5" w:rsidRDefault="0024722A">
      <w:pPr>
        <w:jc w:val="both"/>
        <w:rPr>
          <w:rFonts w:ascii="Arial" w:hAnsi="Arial" w:cs="Arial"/>
          <w:sz w:val="22"/>
          <w:szCs w:val="22"/>
        </w:rPr>
      </w:pPr>
    </w:p>
    <w:p w14:paraId="54E0F0D0" w14:textId="7544B13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B1FF8">
        <w:rPr>
          <w:rFonts w:ascii="Arial" w:hAnsi="Arial" w:cs="Arial"/>
          <w:sz w:val="22"/>
          <w:szCs w:val="22"/>
        </w:rPr>
        <w:t>Hospozín</w:t>
      </w:r>
      <w:r w:rsidR="00E2491F">
        <w:rPr>
          <w:rFonts w:ascii="Arial" w:hAnsi="Arial" w:cs="Arial"/>
          <w:sz w:val="22"/>
          <w:szCs w:val="22"/>
        </w:rPr>
        <w:t xml:space="preserve"> se na svém zasedání dne</w:t>
      </w:r>
      <w:r w:rsidR="00E77DF0">
        <w:rPr>
          <w:rFonts w:ascii="Arial" w:hAnsi="Arial" w:cs="Arial"/>
          <w:sz w:val="22"/>
          <w:szCs w:val="22"/>
        </w:rPr>
        <w:t xml:space="preserve"> </w:t>
      </w:r>
      <w:r w:rsidR="008D746C">
        <w:rPr>
          <w:rFonts w:ascii="Arial" w:hAnsi="Arial" w:cs="Arial"/>
          <w:sz w:val="22"/>
          <w:szCs w:val="22"/>
        </w:rPr>
        <w:t xml:space="preserve">28.4.2025 </w:t>
      </w:r>
      <w:r w:rsidR="0024722A" w:rsidRPr="00FB6AE5">
        <w:rPr>
          <w:rFonts w:ascii="Arial" w:hAnsi="Arial" w:cs="Arial"/>
          <w:sz w:val="22"/>
          <w:szCs w:val="22"/>
        </w:rPr>
        <w:t xml:space="preserve">usnesením </w:t>
      </w:r>
      <w:r w:rsidR="00E77DF0">
        <w:rPr>
          <w:rFonts w:ascii="Arial" w:hAnsi="Arial" w:cs="Arial"/>
          <w:sz w:val="22"/>
          <w:szCs w:val="22"/>
        </w:rPr>
        <w:t>č.</w:t>
      </w:r>
      <w:r w:rsidR="0024722A" w:rsidRPr="00FB6AE5">
        <w:rPr>
          <w:rFonts w:ascii="Arial" w:hAnsi="Arial" w:cs="Arial"/>
          <w:sz w:val="22"/>
          <w:szCs w:val="22"/>
        </w:rPr>
        <w:t xml:space="preserve"> </w:t>
      </w:r>
      <w:r w:rsidR="008D746C">
        <w:rPr>
          <w:rFonts w:ascii="Arial" w:hAnsi="Arial" w:cs="Arial"/>
          <w:sz w:val="22"/>
          <w:szCs w:val="22"/>
        </w:rPr>
        <w:t xml:space="preserve">7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4834E6D" w14:textId="77777777" w:rsidR="0024722A" w:rsidRPr="00FB6AE5" w:rsidRDefault="0024722A">
      <w:pPr>
        <w:jc w:val="center"/>
        <w:rPr>
          <w:rFonts w:ascii="Arial" w:hAnsi="Arial" w:cs="Arial"/>
          <w:b/>
          <w:sz w:val="22"/>
          <w:szCs w:val="22"/>
        </w:rPr>
      </w:pPr>
    </w:p>
    <w:p w14:paraId="4C6496E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9FDAD3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3EB6256" w14:textId="77777777" w:rsidR="00BA2FB8" w:rsidRDefault="00BA2FB8" w:rsidP="00540BAC">
      <w:pPr>
        <w:tabs>
          <w:tab w:val="left" w:pos="567"/>
        </w:tabs>
        <w:jc w:val="both"/>
        <w:rPr>
          <w:rFonts w:ascii="Arial" w:hAnsi="Arial" w:cs="Arial"/>
          <w:sz w:val="22"/>
          <w:szCs w:val="22"/>
        </w:rPr>
      </w:pPr>
    </w:p>
    <w:p w14:paraId="1828560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w:t>
      </w:r>
      <w:r w:rsidR="00B201CA">
        <w:rPr>
          <w:rFonts w:ascii="Arial" w:hAnsi="Arial" w:cs="Arial"/>
          <w:sz w:val="22"/>
          <w:szCs w:val="22"/>
        </w:rPr>
        <w:t>í</w:t>
      </w:r>
      <w:r w:rsidR="00BD2B1D">
        <w:rPr>
          <w:rFonts w:ascii="Arial" w:hAnsi="Arial" w:cs="Arial"/>
          <w:sz w:val="22"/>
          <w:szCs w:val="22"/>
        </w:rPr>
        <w:t xml:space="preserve"> na území obce</w:t>
      </w:r>
      <w:r w:rsidR="00FB1FF8">
        <w:rPr>
          <w:rFonts w:ascii="Arial" w:hAnsi="Arial" w:cs="Arial"/>
          <w:sz w:val="22"/>
          <w:szCs w:val="22"/>
        </w:rPr>
        <w:t xml:space="preserve"> Hospozín</w:t>
      </w:r>
    </w:p>
    <w:p w14:paraId="5E79541C" w14:textId="77777777" w:rsidR="00EB486C" w:rsidRPr="00BD2B1D" w:rsidRDefault="00EB486C" w:rsidP="00540BAC">
      <w:pPr>
        <w:tabs>
          <w:tab w:val="left" w:pos="567"/>
        </w:tabs>
        <w:jc w:val="both"/>
        <w:rPr>
          <w:rFonts w:ascii="Arial" w:hAnsi="Arial" w:cs="Arial"/>
          <w:i/>
          <w:color w:val="00B0F0"/>
          <w:sz w:val="22"/>
          <w:szCs w:val="22"/>
        </w:rPr>
      </w:pPr>
      <w:r>
        <w:rPr>
          <w:rFonts w:ascii="Arial" w:hAnsi="Arial" w:cs="Arial"/>
          <w:i/>
          <w:color w:val="00B0F0"/>
          <w:sz w:val="22"/>
          <w:szCs w:val="22"/>
        </w:rPr>
        <w:t xml:space="preserve">. </w:t>
      </w:r>
    </w:p>
    <w:p w14:paraId="6F9CA2E4" w14:textId="77777777" w:rsidR="00EB486C" w:rsidRPr="00EB486C" w:rsidRDefault="00EB486C" w:rsidP="00540BAC">
      <w:pPr>
        <w:tabs>
          <w:tab w:val="left" w:pos="567"/>
        </w:tabs>
        <w:jc w:val="both"/>
        <w:rPr>
          <w:rFonts w:ascii="Arial" w:hAnsi="Arial" w:cs="Arial"/>
          <w:color w:val="FF0000"/>
          <w:sz w:val="22"/>
          <w:szCs w:val="22"/>
        </w:rPr>
      </w:pPr>
    </w:p>
    <w:p w14:paraId="6721F42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CA112D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A5C167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9D7EAEA" w14:textId="77777777" w:rsidR="00D62F8B" w:rsidRDefault="00D62F8B" w:rsidP="00D62F8B">
      <w:pPr>
        <w:tabs>
          <w:tab w:val="left" w:pos="-142"/>
        </w:tabs>
        <w:autoSpaceDE w:val="0"/>
        <w:autoSpaceDN w:val="0"/>
        <w:adjustRightInd w:val="0"/>
        <w:jc w:val="both"/>
        <w:rPr>
          <w:rFonts w:ascii="Arial" w:hAnsi="Arial" w:cs="Arial"/>
          <w:sz w:val="22"/>
          <w:szCs w:val="22"/>
        </w:rPr>
      </w:pPr>
    </w:p>
    <w:p w14:paraId="1B5BF89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5D5E33"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F3A916" w14:textId="77777777" w:rsidR="00012F79" w:rsidRDefault="00012F79">
      <w:pPr>
        <w:jc w:val="center"/>
        <w:rPr>
          <w:rFonts w:ascii="Arial" w:hAnsi="Arial" w:cs="Arial"/>
          <w:b/>
          <w:sz w:val="22"/>
          <w:szCs w:val="22"/>
        </w:rPr>
      </w:pPr>
    </w:p>
    <w:p w14:paraId="18AA93A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2F00FC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E9A9E36" w14:textId="77777777" w:rsidR="00CB5754" w:rsidRDefault="00CB5754" w:rsidP="00CB5754">
      <w:pPr>
        <w:jc w:val="center"/>
        <w:rPr>
          <w:rFonts w:ascii="Arial" w:hAnsi="Arial" w:cs="Arial"/>
          <w:sz w:val="22"/>
          <w:szCs w:val="22"/>
        </w:rPr>
      </w:pPr>
    </w:p>
    <w:p w14:paraId="7CB451A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CAE9F23" w14:textId="77777777" w:rsidR="0024722A" w:rsidRPr="00FB6AE5" w:rsidRDefault="0024722A">
      <w:pPr>
        <w:rPr>
          <w:rFonts w:ascii="Arial" w:hAnsi="Arial" w:cs="Arial"/>
          <w:i/>
          <w:iCs/>
          <w:sz w:val="22"/>
          <w:szCs w:val="22"/>
        </w:rPr>
      </w:pPr>
    </w:p>
    <w:p w14:paraId="421BBF3B" w14:textId="77777777" w:rsidR="0024722A"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Biologické odpady</w:t>
      </w:r>
    </w:p>
    <w:p w14:paraId="3D841925"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Papír</w:t>
      </w:r>
    </w:p>
    <w:p w14:paraId="0FC56AB3"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Plasty vč. PET lahví</w:t>
      </w:r>
    </w:p>
    <w:p w14:paraId="239B08BB"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Sklo</w:t>
      </w:r>
    </w:p>
    <w:p w14:paraId="0DAAAE27"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Kovy</w:t>
      </w:r>
    </w:p>
    <w:p w14:paraId="67E7B4D4"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Nebezpečné odpady</w:t>
      </w:r>
    </w:p>
    <w:p w14:paraId="3F111EBA"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Objemný odpad</w:t>
      </w:r>
    </w:p>
    <w:p w14:paraId="0ED4AD20"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Jedlé oleje a tuky</w:t>
      </w:r>
    </w:p>
    <w:p w14:paraId="10025927" w14:textId="77777777" w:rsidR="00BD616B" w:rsidRDefault="00BD616B"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 xml:space="preserve">Textil </w:t>
      </w:r>
    </w:p>
    <w:p w14:paraId="4522ED4E" w14:textId="77777777" w:rsidR="00B201CA" w:rsidRPr="00022553" w:rsidRDefault="00B201CA" w:rsidP="00AF255D">
      <w:pPr>
        <w:numPr>
          <w:ilvl w:val="0"/>
          <w:numId w:val="32"/>
        </w:numPr>
        <w:rPr>
          <w:rFonts w:ascii="Arial" w:hAnsi="Arial" w:cs="Arial"/>
          <w:iCs/>
          <w:color w:val="262626"/>
          <w:sz w:val="22"/>
          <w:szCs w:val="22"/>
        </w:rPr>
      </w:pPr>
      <w:r>
        <w:rPr>
          <w:rFonts w:ascii="Arial" w:hAnsi="Arial" w:cs="Arial"/>
          <w:iCs/>
          <w:color w:val="262626"/>
          <w:sz w:val="22"/>
          <w:szCs w:val="22"/>
        </w:rPr>
        <w:lastRenderedPageBreak/>
        <w:t>Směsný komunální odpad</w:t>
      </w:r>
    </w:p>
    <w:p w14:paraId="67F6B5C1" w14:textId="77777777" w:rsidR="00AF255D" w:rsidRPr="00022553" w:rsidRDefault="00AF255D" w:rsidP="00AF255D">
      <w:pPr>
        <w:rPr>
          <w:rFonts w:ascii="Arial" w:hAnsi="Arial" w:cs="Arial"/>
          <w:iCs/>
          <w:color w:val="262626"/>
          <w:sz w:val="22"/>
          <w:szCs w:val="22"/>
        </w:rPr>
      </w:pPr>
    </w:p>
    <w:p w14:paraId="7EA7A6F1" w14:textId="77777777" w:rsidR="007909DA" w:rsidRPr="00431942" w:rsidRDefault="007909DA" w:rsidP="00115451">
      <w:pPr>
        <w:rPr>
          <w:rFonts w:ascii="Arial" w:hAnsi="Arial" w:cs="Arial"/>
          <w:i/>
          <w:sz w:val="22"/>
          <w:szCs w:val="22"/>
        </w:rPr>
      </w:pPr>
    </w:p>
    <w:p w14:paraId="00BC791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597E45D7" w14:textId="77777777" w:rsidR="00262D62" w:rsidRPr="00122EA8" w:rsidRDefault="00262D62" w:rsidP="00262D62">
      <w:pPr>
        <w:pStyle w:val="Zkladntextodsazen"/>
        <w:ind w:left="360" w:firstLine="0"/>
        <w:rPr>
          <w:rFonts w:ascii="Arial" w:hAnsi="Arial" w:cs="Arial"/>
          <w:sz w:val="22"/>
          <w:szCs w:val="22"/>
        </w:rPr>
      </w:pPr>
    </w:p>
    <w:p w14:paraId="5C4A24D1"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p>
    <w:p w14:paraId="237357D2" w14:textId="77777777" w:rsidR="00262D62" w:rsidRDefault="00262D62" w:rsidP="00262D62">
      <w:pPr>
        <w:pStyle w:val="Zkladntextodsazen"/>
        <w:ind w:left="360" w:firstLine="0"/>
        <w:rPr>
          <w:rFonts w:ascii="Arial" w:hAnsi="Arial" w:cs="Arial"/>
          <w:sz w:val="22"/>
          <w:szCs w:val="22"/>
        </w:rPr>
      </w:pPr>
    </w:p>
    <w:p w14:paraId="1AFCCA5D" w14:textId="77777777" w:rsidR="00553B78" w:rsidRPr="00FB6AE5" w:rsidRDefault="00553B78" w:rsidP="00553B78">
      <w:pPr>
        <w:pStyle w:val="Zkladntextodsazen"/>
        <w:ind w:left="720" w:firstLine="0"/>
        <w:jc w:val="center"/>
        <w:rPr>
          <w:rFonts w:ascii="Arial" w:hAnsi="Arial" w:cs="Arial"/>
          <w:sz w:val="22"/>
          <w:szCs w:val="22"/>
        </w:rPr>
      </w:pPr>
    </w:p>
    <w:p w14:paraId="6EEC18A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27B2B83"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7A41473C" w14:textId="77777777" w:rsidR="00223F72" w:rsidRDefault="00223F72" w:rsidP="00223F72">
      <w:pPr>
        <w:tabs>
          <w:tab w:val="num" w:pos="927"/>
        </w:tabs>
        <w:jc w:val="both"/>
        <w:rPr>
          <w:rFonts w:ascii="Arial" w:hAnsi="Arial" w:cs="Arial"/>
          <w:b/>
          <w:sz w:val="22"/>
          <w:szCs w:val="22"/>
          <w:u w:val="single"/>
        </w:rPr>
      </w:pPr>
    </w:p>
    <w:p w14:paraId="3556B25F"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w:t>
      </w:r>
      <w:r w:rsidR="00950424">
        <w:rPr>
          <w:rFonts w:ascii="Arial" w:hAnsi="Arial" w:cs="Arial"/>
          <w:sz w:val="22"/>
          <w:szCs w:val="22"/>
        </w:rPr>
        <w:t>,</w:t>
      </w:r>
      <w:r w:rsidR="00181515">
        <w:rPr>
          <w:rFonts w:ascii="Arial" w:hAnsi="Arial" w:cs="Arial"/>
          <w:sz w:val="22"/>
          <w:szCs w:val="22"/>
        </w:rPr>
        <w:t xml:space="preserve">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2C380A">
        <w:rPr>
          <w:rFonts w:ascii="Arial" w:hAnsi="Arial" w:cs="Arial"/>
          <w:sz w:val="22"/>
          <w:szCs w:val="22"/>
        </w:rPr>
        <w:t>y</w:t>
      </w:r>
      <w:r w:rsidR="007961C4">
        <w:rPr>
          <w:rFonts w:ascii="Arial" w:hAnsi="Arial" w:cs="Arial"/>
          <w:sz w:val="22"/>
          <w:szCs w:val="22"/>
        </w:rPr>
        <w:t xml:space="preserve">, kterými jsou sběrné nádoby a </w:t>
      </w:r>
      <w:r w:rsidR="002C380A">
        <w:rPr>
          <w:rFonts w:ascii="Arial" w:hAnsi="Arial" w:cs="Arial"/>
          <w:sz w:val="22"/>
          <w:szCs w:val="22"/>
        </w:rPr>
        <w:t>velkoobjemové kontejnery.</w:t>
      </w:r>
    </w:p>
    <w:p w14:paraId="5A05BDCD" w14:textId="77777777" w:rsidR="0024722A" w:rsidRPr="00FB6AE5" w:rsidRDefault="0024722A">
      <w:pPr>
        <w:rPr>
          <w:rFonts w:ascii="Arial" w:hAnsi="Arial" w:cs="Arial"/>
          <w:sz w:val="22"/>
          <w:szCs w:val="22"/>
        </w:rPr>
      </w:pPr>
    </w:p>
    <w:p w14:paraId="294F52C4"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326F541" w14:textId="77777777" w:rsidR="00D736CB" w:rsidRDefault="007961C4" w:rsidP="002A3581">
      <w:pPr>
        <w:tabs>
          <w:tab w:val="num" w:pos="540"/>
          <w:tab w:val="num" w:pos="927"/>
        </w:tabs>
        <w:ind w:left="360"/>
        <w:jc w:val="both"/>
        <w:rPr>
          <w:rFonts w:ascii="Arial" w:hAnsi="Arial" w:cs="Arial"/>
          <w:iCs/>
          <w:color w:val="404040"/>
          <w:sz w:val="22"/>
          <w:szCs w:val="22"/>
        </w:rPr>
      </w:pPr>
      <w:r w:rsidRPr="00022553">
        <w:rPr>
          <w:rFonts w:ascii="Arial" w:hAnsi="Arial" w:cs="Arial"/>
          <w:iCs/>
          <w:color w:val="404040"/>
          <w:sz w:val="22"/>
          <w:szCs w:val="22"/>
        </w:rPr>
        <w:t>Sběrné nádoby na papír, plast, sklo, kovy</w:t>
      </w:r>
      <w:r w:rsidR="00AF255D" w:rsidRPr="00022553">
        <w:rPr>
          <w:rFonts w:ascii="Arial" w:hAnsi="Arial" w:cs="Arial"/>
          <w:iCs/>
          <w:color w:val="404040"/>
          <w:sz w:val="22"/>
          <w:szCs w:val="22"/>
        </w:rPr>
        <w:t>,</w:t>
      </w:r>
      <w:r w:rsidRPr="00022553">
        <w:rPr>
          <w:rFonts w:ascii="Arial" w:hAnsi="Arial" w:cs="Arial"/>
          <w:iCs/>
          <w:color w:val="404040"/>
          <w:sz w:val="22"/>
          <w:szCs w:val="22"/>
        </w:rPr>
        <w:t xml:space="preserve"> jedlé oleje a tuky jsou umístěny na prostranství u obecního úřadu a u sportovního areálu „Vazové“. V části obce </w:t>
      </w:r>
      <w:proofErr w:type="spellStart"/>
      <w:r w:rsidRPr="00022553">
        <w:rPr>
          <w:rFonts w:ascii="Arial" w:hAnsi="Arial" w:cs="Arial"/>
          <w:iCs/>
          <w:color w:val="404040"/>
          <w:sz w:val="22"/>
          <w:szCs w:val="22"/>
        </w:rPr>
        <w:t>Hospozínek</w:t>
      </w:r>
      <w:proofErr w:type="spellEnd"/>
      <w:r w:rsidRPr="00022553">
        <w:rPr>
          <w:rFonts w:ascii="Arial" w:hAnsi="Arial" w:cs="Arial"/>
          <w:iCs/>
          <w:color w:val="404040"/>
          <w:sz w:val="22"/>
          <w:szCs w:val="22"/>
        </w:rPr>
        <w:t xml:space="preserve"> na prostranství u úřední desky. </w:t>
      </w:r>
    </w:p>
    <w:p w14:paraId="689BA676" w14:textId="77777777" w:rsidR="00B536F6" w:rsidRDefault="00B536F6" w:rsidP="002A3581">
      <w:pPr>
        <w:tabs>
          <w:tab w:val="num" w:pos="540"/>
          <w:tab w:val="num" w:pos="927"/>
        </w:tabs>
        <w:ind w:left="360"/>
        <w:jc w:val="both"/>
        <w:rPr>
          <w:rFonts w:ascii="Arial" w:hAnsi="Arial" w:cs="Arial"/>
          <w:iCs/>
          <w:color w:val="404040"/>
          <w:sz w:val="22"/>
          <w:szCs w:val="22"/>
        </w:rPr>
      </w:pPr>
    </w:p>
    <w:p w14:paraId="364DF3A1" w14:textId="77777777" w:rsidR="00B536F6" w:rsidRPr="00EF45CA" w:rsidRDefault="00B536F6" w:rsidP="00B536F6">
      <w:pPr>
        <w:tabs>
          <w:tab w:val="num" w:pos="540"/>
          <w:tab w:val="num" w:pos="927"/>
        </w:tabs>
        <w:jc w:val="both"/>
        <w:rPr>
          <w:rFonts w:ascii="Arial" w:hAnsi="Arial" w:cs="Arial"/>
          <w:iCs/>
          <w:sz w:val="22"/>
          <w:szCs w:val="22"/>
        </w:rPr>
      </w:pPr>
      <w:r w:rsidRPr="00EF45CA">
        <w:rPr>
          <w:rFonts w:ascii="Arial" w:hAnsi="Arial" w:cs="Arial"/>
          <w:iCs/>
          <w:sz w:val="22"/>
          <w:szCs w:val="22"/>
        </w:rPr>
        <w:t xml:space="preserve">      Nádoby na bioodpad jsou v obci Hospozín i v části obce </w:t>
      </w:r>
      <w:proofErr w:type="spellStart"/>
      <w:r w:rsidRPr="00EF45CA">
        <w:rPr>
          <w:rFonts w:ascii="Arial" w:hAnsi="Arial" w:cs="Arial"/>
          <w:iCs/>
          <w:sz w:val="22"/>
          <w:szCs w:val="22"/>
        </w:rPr>
        <w:t>Hospozínek</w:t>
      </w:r>
      <w:proofErr w:type="spellEnd"/>
      <w:r w:rsidRPr="00EF45CA">
        <w:rPr>
          <w:rFonts w:ascii="Arial" w:hAnsi="Arial" w:cs="Arial"/>
          <w:iCs/>
          <w:sz w:val="22"/>
          <w:szCs w:val="22"/>
        </w:rPr>
        <w:t xml:space="preserve"> umístěny u většiny </w:t>
      </w:r>
    </w:p>
    <w:p w14:paraId="601C5107" w14:textId="758EB934" w:rsidR="00B7541B" w:rsidRPr="00EF45CA" w:rsidRDefault="00B536F6" w:rsidP="00B7541B">
      <w:pPr>
        <w:tabs>
          <w:tab w:val="num" w:pos="540"/>
          <w:tab w:val="num" w:pos="927"/>
        </w:tabs>
        <w:jc w:val="both"/>
        <w:rPr>
          <w:rFonts w:ascii="Arial" w:hAnsi="Arial" w:cs="Arial"/>
          <w:iCs/>
          <w:sz w:val="22"/>
          <w:szCs w:val="22"/>
        </w:rPr>
      </w:pPr>
      <w:r w:rsidRPr="00EF45CA">
        <w:rPr>
          <w:rFonts w:ascii="Arial" w:hAnsi="Arial" w:cs="Arial"/>
          <w:iCs/>
          <w:sz w:val="22"/>
          <w:szCs w:val="22"/>
        </w:rPr>
        <w:t xml:space="preserve">      jednotlivých nemovitostí, ve správě obyvatel obce.</w:t>
      </w:r>
      <w:r w:rsidR="00B7541B" w:rsidRPr="00EF45CA">
        <w:rPr>
          <w:rFonts w:ascii="Arial" w:hAnsi="Arial" w:cs="Arial"/>
          <w:iCs/>
          <w:sz w:val="22"/>
          <w:szCs w:val="22"/>
        </w:rPr>
        <w:t xml:space="preserve">     </w:t>
      </w:r>
    </w:p>
    <w:p w14:paraId="367C0263" w14:textId="7EEFE3D6" w:rsidR="00B7541B" w:rsidRPr="00EF45CA" w:rsidRDefault="00B7541B" w:rsidP="00B7541B">
      <w:pPr>
        <w:tabs>
          <w:tab w:val="num" w:pos="540"/>
          <w:tab w:val="num" w:pos="927"/>
        </w:tabs>
        <w:rPr>
          <w:rFonts w:ascii="Arial" w:hAnsi="Arial" w:cs="Arial"/>
          <w:iCs/>
          <w:sz w:val="22"/>
          <w:szCs w:val="22"/>
        </w:rPr>
      </w:pPr>
      <w:r w:rsidRPr="00EF45CA">
        <w:rPr>
          <w:rFonts w:ascii="Arial" w:hAnsi="Arial" w:cs="Arial"/>
          <w:iCs/>
          <w:sz w:val="22"/>
          <w:szCs w:val="22"/>
        </w:rPr>
        <w:t xml:space="preserve">      </w:t>
      </w:r>
      <w:r w:rsidR="00F14BB8" w:rsidRPr="00EF45CA">
        <w:rPr>
          <w:rFonts w:ascii="Arial" w:hAnsi="Arial" w:cs="Arial"/>
          <w:iCs/>
          <w:sz w:val="22"/>
          <w:szCs w:val="22"/>
        </w:rPr>
        <w:t xml:space="preserve">Veřejné místo pro odkládání biologického odpadu </w:t>
      </w:r>
      <w:r w:rsidRPr="00EF45CA">
        <w:rPr>
          <w:rFonts w:ascii="Arial" w:hAnsi="Arial" w:cs="Arial"/>
          <w:iCs/>
          <w:sz w:val="22"/>
          <w:szCs w:val="22"/>
        </w:rPr>
        <w:t xml:space="preserve">(nádoba na bioodpad) </w:t>
      </w:r>
      <w:r w:rsidR="00F14BB8" w:rsidRPr="00EF45CA">
        <w:rPr>
          <w:rFonts w:ascii="Arial" w:hAnsi="Arial" w:cs="Arial"/>
          <w:iCs/>
          <w:sz w:val="22"/>
          <w:szCs w:val="22"/>
        </w:rPr>
        <w:t xml:space="preserve">je </w:t>
      </w:r>
      <w:r w:rsidRPr="00EF45CA">
        <w:rPr>
          <w:rFonts w:ascii="Arial" w:hAnsi="Arial" w:cs="Arial"/>
          <w:iCs/>
          <w:sz w:val="22"/>
          <w:szCs w:val="22"/>
        </w:rPr>
        <w:t>stanoveno</w:t>
      </w:r>
    </w:p>
    <w:p w14:paraId="388E9789" w14:textId="3B00E18F" w:rsidR="00F14BB8" w:rsidRPr="00EF45CA" w:rsidRDefault="00B7541B" w:rsidP="00B536F6">
      <w:pPr>
        <w:tabs>
          <w:tab w:val="num" w:pos="540"/>
          <w:tab w:val="num" w:pos="927"/>
        </w:tabs>
        <w:jc w:val="both"/>
        <w:rPr>
          <w:rFonts w:ascii="Arial" w:hAnsi="Arial" w:cs="Arial"/>
          <w:iCs/>
          <w:sz w:val="22"/>
          <w:szCs w:val="22"/>
        </w:rPr>
      </w:pPr>
      <w:r w:rsidRPr="00EF45CA">
        <w:rPr>
          <w:rFonts w:ascii="Arial" w:hAnsi="Arial" w:cs="Arial"/>
          <w:iCs/>
          <w:sz w:val="22"/>
          <w:szCs w:val="22"/>
        </w:rPr>
        <w:t xml:space="preserve">      „U potoka“</w:t>
      </w:r>
      <w:r w:rsidR="00006C53" w:rsidRPr="00EF45CA">
        <w:rPr>
          <w:rFonts w:ascii="Arial" w:hAnsi="Arial" w:cs="Arial"/>
          <w:iCs/>
          <w:sz w:val="22"/>
          <w:szCs w:val="22"/>
        </w:rPr>
        <w:t>, uprostřed obce Hospozín.</w:t>
      </w:r>
      <w:r w:rsidRPr="00EF45CA">
        <w:rPr>
          <w:rFonts w:ascii="Arial" w:hAnsi="Arial" w:cs="Arial"/>
          <w:iCs/>
          <w:sz w:val="22"/>
          <w:szCs w:val="22"/>
        </w:rPr>
        <w:t xml:space="preserve">   </w:t>
      </w:r>
    </w:p>
    <w:p w14:paraId="283EEA26" w14:textId="61100331" w:rsidR="00B7541B" w:rsidRPr="00EF45CA" w:rsidRDefault="00B7541B" w:rsidP="00B536F6">
      <w:pPr>
        <w:tabs>
          <w:tab w:val="num" w:pos="540"/>
          <w:tab w:val="num" w:pos="927"/>
        </w:tabs>
        <w:jc w:val="both"/>
        <w:rPr>
          <w:rFonts w:ascii="Arial" w:hAnsi="Arial" w:cs="Arial"/>
          <w:iCs/>
          <w:sz w:val="22"/>
          <w:szCs w:val="22"/>
        </w:rPr>
      </w:pPr>
      <w:r w:rsidRPr="00EF45CA">
        <w:rPr>
          <w:rFonts w:ascii="Arial" w:hAnsi="Arial" w:cs="Arial"/>
          <w:iCs/>
          <w:sz w:val="22"/>
          <w:szCs w:val="22"/>
        </w:rPr>
        <w:t xml:space="preserve">       </w:t>
      </w:r>
    </w:p>
    <w:p w14:paraId="70AC6BC8" w14:textId="77777777" w:rsidR="007961C4" w:rsidRDefault="00B536F6" w:rsidP="00B536F6">
      <w:pPr>
        <w:tabs>
          <w:tab w:val="num" w:pos="540"/>
          <w:tab w:val="num" w:pos="927"/>
        </w:tabs>
        <w:jc w:val="both"/>
        <w:rPr>
          <w:rFonts w:ascii="Arial" w:hAnsi="Arial" w:cs="Arial"/>
          <w:iCs/>
          <w:color w:val="404040"/>
          <w:sz w:val="22"/>
          <w:szCs w:val="22"/>
        </w:rPr>
      </w:pPr>
      <w:r>
        <w:rPr>
          <w:rFonts w:ascii="Arial" w:hAnsi="Arial" w:cs="Arial"/>
          <w:iCs/>
          <w:color w:val="404040"/>
          <w:sz w:val="22"/>
          <w:szCs w:val="22"/>
        </w:rPr>
        <w:t xml:space="preserve">      </w:t>
      </w:r>
      <w:r w:rsidR="007961C4" w:rsidRPr="00022553">
        <w:rPr>
          <w:rFonts w:ascii="Arial" w:hAnsi="Arial" w:cs="Arial"/>
          <w:iCs/>
          <w:color w:val="404040"/>
          <w:sz w:val="22"/>
          <w:szCs w:val="22"/>
        </w:rPr>
        <w:t>Velkoobjemový kontejner na textil je v obci Hospozín umístěn u sportovního areálu</w:t>
      </w:r>
    </w:p>
    <w:p w14:paraId="21AFC368" w14:textId="77777777" w:rsidR="00B536F6" w:rsidRPr="00022553" w:rsidRDefault="00B536F6" w:rsidP="00B536F6">
      <w:pPr>
        <w:tabs>
          <w:tab w:val="num" w:pos="540"/>
          <w:tab w:val="num" w:pos="927"/>
        </w:tabs>
        <w:jc w:val="both"/>
        <w:rPr>
          <w:rFonts w:ascii="Arial" w:hAnsi="Arial" w:cs="Arial"/>
          <w:iCs/>
          <w:color w:val="404040"/>
          <w:sz w:val="22"/>
          <w:szCs w:val="22"/>
        </w:rPr>
      </w:pPr>
      <w:r>
        <w:rPr>
          <w:rFonts w:ascii="Arial" w:hAnsi="Arial" w:cs="Arial"/>
          <w:iCs/>
          <w:color w:val="404040"/>
          <w:sz w:val="22"/>
          <w:szCs w:val="22"/>
        </w:rPr>
        <w:t xml:space="preserve">      „Vazové“.</w:t>
      </w:r>
    </w:p>
    <w:p w14:paraId="6EE8280C" w14:textId="77777777" w:rsidR="0024722A" w:rsidRPr="00FB6AE5" w:rsidRDefault="0024722A">
      <w:pPr>
        <w:jc w:val="both"/>
        <w:rPr>
          <w:rFonts w:ascii="Arial" w:hAnsi="Arial" w:cs="Arial"/>
          <w:sz w:val="22"/>
          <w:szCs w:val="22"/>
        </w:rPr>
      </w:pPr>
    </w:p>
    <w:p w14:paraId="5B554832"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1BF9F78" w14:textId="77777777" w:rsidR="00223F72" w:rsidRDefault="00223F72" w:rsidP="00223F72">
      <w:pPr>
        <w:jc w:val="both"/>
        <w:rPr>
          <w:rFonts w:ascii="Arial" w:hAnsi="Arial" w:cs="Arial"/>
          <w:sz w:val="22"/>
          <w:szCs w:val="22"/>
        </w:rPr>
      </w:pPr>
    </w:p>
    <w:p w14:paraId="5F55C1B7"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w:t>
      </w:r>
      <w:r w:rsidR="007961C4">
        <w:rPr>
          <w:rFonts w:ascii="Arial" w:hAnsi="Arial" w:cs="Arial"/>
          <w:bCs/>
          <w:i/>
          <w:color w:val="000000"/>
        </w:rPr>
        <w:t xml:space="preserve">a </w:t>
      </w:r>
      <w:r w:rsidR="00B536F6">
        <w:rPr>
          <w:rFonts w:ascii="Arial" w:hAnsi="Arial" w:cs="Arial"/>
          <w:bCs/>
          <w:i/>
          <w:color w:val="000000"/>
        </w:rPr>
        <w:t>hnědá</w:t>
      </w:r>
    </w:p>
    <w:p w14:paraId="77F584E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7961C4">
        <w:rPr>
          <w:rFonts w:ascii="Arial" w:hAnsi="Arial" w:cs="Arial"/>
          <w:bCs/>
          <w:i/>
          <w:color w:val="000000"/>
        </w:rPr>
        <w:t xml:space="preserve"> modrá</w:t>
      </w:r>
    </w:p>
    <w:p w14:paraId="20F7D886"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7961C4">
        <w:rPr>
          <w:rFonts w:ascii="Arial" w:hAnsi="Arial" w:cs="Arial"/>
          <w:bCs/>
          <w:i/>
          <w:color w:val="000000"/>
        </w:rPr>
        <w:t xml:space="preserve"> žlutá</w:t>
      </w:r>
    </w:p>
    <w:p w14:paraId="5F3A616C"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7961C4">
        <w:rPr>
          <w:rFonts w:ascii="Arial" w:hAnsi="Arial" w:cs="Arial"/>
          <w:bCs/>
          <w:i/>
          <w:color w:val="000000"/>
        </w:rPr>
        <w:t xml:space="preserve"> zelená</w:t>
      </w:r>
    </w:p>
    <w:p w14:paraId="5DB856C8"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7961C4">
        <w:rPr>
          <w:rFonts w:ascii="Arial" w:hAnsi="Arial" w:cs="Arial"/>
          <w:bCs/>
          <w:i/>
          <w:color w:val="000000"/>
        </w:rPr>
        <w:t>šed</w:t>
      </w:r>
      <w:r w:rsidR="00E35654">
        <w:rPr>
          <w:rFonts w:ascii="Arial" w:hAnsi="Arial" w:cs="Arial"/>
          <w:bCs/>
          <w:i/>
          <w:color w:val="000000"/>
        </w:rPr>
        <w:t>á</w:t>
      </w:r>
    </w:p>
    <w:p w14:paraId="03E61BBD"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3F1278">
        <w:rPr>
          <w:rFonts w:ascii="Arial" w:hAnsi="Arial" w:cs="Arial"/>
          <w:i/>
          <w:iCs/>
          <w:sz w:val="22"/>
          <w:szCs w:val="22"/>
        </w:rPr>
        <w:t>a šedá</w:t>
      </w:r>
    </w:p>
    <w:p w14:paraId="2DC2D669"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w:t>
      </w:r>
      <w:r w:rsidR="003F1278">
        <w:rPr>
          <w:rFonts w:ascii="Arial" w:hAnsi="Arial" w:cs="Arial"/>
          <w:i/>
          <w:iCs/>
          <w:sz w:val="22"/>
          <w:szCs w:val="22"/>
        </w:rPr>
        <w:t>a modrá</w:t>
      </w:r>
    </w:p>
    <w:p w14:paraId="26A84F31" w14:textId="77777777" w:rsidR="0024722A" w:rsidRDefault="0024722A">
      <w:pPr>
        <w:ind w:left="360"/>
        <w:rPr>
          <w:rFonts w:ascii="Arial" w:hAnsi="Arial" w:cs="Arial"/>
          <w:i/>
          <w:iCs/>
          <w:sz w:val="22"/>
          <w:szCs w:val="22"/>
        </w:rPr>
      </w:pPr>
    </w:p>
    <w:p w14:paraId="21F2C47F"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96910BA" w14:textId="77777777" w:rsidR="009007DD" w:rsidRDefault="009007DD" w:rsidP="009007DD">
      <w:pPr>
        <w:jc w:val="both"/>
        <w:rPr>
          <w:rFonts w:ascii="Arial" w:hAnsi="Arial" w:cs="Arial"/>
          <w:sz w:val="22"/>
          <w:szCs w:val="22"/>
        </w:rPr>
      </w:pPr>
    </w:p>
    <w:p w14:paraId="4EB3B28B"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ED56BD1" w14:textId="77777777" w:rsidR="00BD616B" w:rsidRPr="009007DD" w:rsidRDefault="00BD616B" w:rsidP="00BD616B">
      <w:pPr>
        <w:jc w:val="both"/>
        <w:rPr>
          <w:rFonts w:ascii="Arial" w:hAnsi="Arial" w:cs="Arial"/>
          <w:sz w:val="22"/>
          <w:szCs w:val="22"/>
        </w:rPr>
      </w:pPr>
    </w:p>
    <w:p w14:paraId="3C960B4A" w14:textId="77777777" w:rsidR="003A0DB1" w:rsidRPr="003A0DB1" w:rsidRDefault="003A0DB1" w:rsidP="003A0DB1">
      <w:pPr>
        <w:pStyle w:val="Default"/>
        <w:ind w:left="360"/>
      </w:pPr>
    </w:p>
    <w:p w14:paraId="633BF1F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DBE9A0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426C2D9" w14:textId="77777777" w:rsidR="0024722A" w:rsidRPr="00FB6AE5" w:rsidRDefault="0024722A">
      <w:pPr>
        <w:ind w:left="360"/>
        <w:jc w:val="center"/>
        <w:rPr>
          <w:rFonts w:ascii="Arial" w:hAnsi="Arial" w:cs="Arial"/>
          <w:b/>
          <w:sz w:val="22"/>
          <w:szCs w:val="22"/>
        </w:rPr>
      </w:pPr>
    </w:p>
    <w:p w14:paraId="3E0DD84C" w14:textId="77777777" w:rsidR="00725FDB" w:rsidRPr="00725FDB" w:rsidRDefault="006101FB" w:rsidP="00223F72">
      <w:pPr>
        <w:numPr>
          <w:ilvl w:val="0"/>
          <w:numId w:val="15"/>
        </w:numPr>
        <w:jc w:val="both"/>
        <w:rPr>
          <w:rFonts w:ascii="Arial" w:hAnsi="Arial" w:cs="Arial"/>
          <w:i/>
          <w:iCs/>
          <w:sz w:val="22"/>
          <w:szCs w:val="22"/>
        </w:rPr>
      </w:pPr>
      <w:r>
        <w:rPr>
          <w:rFonts w:ascii="Arial" w:hAnsi="Arial" w:cs="Arial"/>
          <w:sz w:val="22"/>
          <w:szCs w:val="22"/>
        </w:rPr>
        <w:lastRenderedPageBreak/>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w:t>
      </w:r>
      <w:r w:rsidR="00725FDB">
        <w:rPr>
          <w:rFonts w:ascii="Arial" w:hAnsi="Arial" w:cs="Arial"/>
          <w:sz w:val="22"/>
          <w:szCs w:val="22"/>
        </w:rPr>
        <w:t xml:space="preserve">určeném místě. </w:t>
      </w:r>
      <w:r w:rsidR="0024722A" w:rsidRPr="00FB6AE5">
        <w:rPr>
          <w:rFonts w:ascii="Arial" w:hAnsi="Arial" w:cs="Arial"/>
          <w:sz w:val="22"/>
          <w:szCs w:val="22"/>
        </w:rPr>
        <w:t xml:space="preserve"> </w:t>
      </w:r>
      <w:r w:rsidR="003F1278">
        <w:rPr>
          <w:rFonts w:ascii="Arial" w:hAnsi="Arial" w:cs="Arial"/>
          <w:sz w:val="22"/>
          <w:szCs w:val="22"/>
        </w:rPr>
        <w:t xml:space="preserve">Jedná se o dvůr obecního úřadu v obci Hospozín a v části obce </w:t>
      </w:r>
      <w:proofErr w:type="spellStart"/>
      <w:r w:rsidR="003F1278">
        <w:rPr>
          <w:rFonts w:ascii="Arial" w:hAnsi="Arial" w:cs="Arial"/>
          <w:sz w:val="22"/>
          <w:szCs w:val="22"/>
        </w:rPr>
        <w:t>Hospozínek</w:t>
      </w:r>
      <w:proofErr w:type="spellEnd"/>
      <w:r w:rsidR="003F1278">
        <w:rPr>
          <w:rFonts w:ascii="Arial" w:hAnsi="Arial" w:cs="Arial"/>
          <w:sz w:val="22"/>
          <w:szCs w:val="22"/>
        </w:rPr>
        <w:t xml:space="preserve"> je určené místo k odběru na návsi.</w:t>
      </w:r>
    </w:p>
    <w:p w14:paraId="342FB0CE" w14:textId="77777777" w:rsidR="00725FDB" w:rsidRPr="00725FDB" w:rsidRDefault="00725FDB" w:rsidP="00725FDB">
      <w:pPr>
        <w:ind w:left="360"/>
        <w:jc w:val="both"/>
        <w:rPr>
          <w:rFonts w:ascii="Arial" w:hAnsi="Arial" w:cs="Arial"/>
          <w:i/>
          <w:iCs/>
          <w:sz w:val="22"/>
          <w:szCs w:val="22"/>
        </w:rPr>
      </w:pPr>
    </w:p>
    <w:p w14:paraId="249E9678" w14:textId="77777777" w:rsidR="0024722A" w:rsidRPr="00FB6AE5" w:rsidRDefault="003F1278" w:rsidP="00725FDB">
      <w:pPr>
        <w:ind w:left="360"/>
        <w:jc w:val="both"/>
        <w:rPr>
          <w:rFonts w:ascii="Arial" w:hAnsi="Arial" w:cs="Arial"/>
          <w:i/>
          <w:iCs/>
          <w:sz w:val="22"/>
          <w:szCs w:val="22"/>
        </w:rPr>
      </w:pPr>
      <w:r>
        <w:rPr>
          <w:rFonts w:ascii="Arial" w:hAnsi="Arial" w:cs="Arial"/>
          <w:sz w:val="22"/>
          <w:szCs w:val="22"/>
        </w:rPr>
        <w:t xml:space="preserve"> </w:t>
      </w:r>
      <w:r w:rsidR="0024722A" w:rsidRPr="00FB6AE5">
        <w:rPr>
          <w:rFonts w:ascii="Arial" w:hAnsi="Arial" w:cs="Arial"/>
          <w:sz w:val="22"/>
          <w:szCs w:val="22"/>
        </w:rPr>
        <w:t>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Pr>
          <w:rFonts w:ascii="Arial" w:hAnsi="Arial" w:cs="Arial"/>
          <w:sz w:val="22"/>
          <w:szCs w:val="22"/>
        </w:rPr>
        <w:t xml:space="preserve"> </w:t>
      </w:r>
      <w:r w:rsidR="00725FDB">
        <w:rPr>
          <w:rFonts w:ascii="Arial" w:hAnsi="Arial" w:cs="Arial"/>
          <w:sz w:val="22"/>
          <w:szCs w:val="22"/>
        </w:rPr>
        <w:t>na úřední desce obecního úřadu, na webu obce, v místním rozhlase.</w:t>
      </w:r>
    </w:p>
    <w:p w14:paraId="72FF45F1" w14:textId="77777777" w:rsidR="0024722A" w:rsidRPr="00FB6AE5" w:rsidRDefault="0024722A" w:rsidP="00223F72">
      <w:pPr>
        <w:rPr>
          <w:rFonts w:ascii="Arial" w:hAnsi="Arial" w:cs="Arial"/>
          <w:sz w:val="22"/>
          <w:szCs w:val="22"/>
        </w:rPr>
      </w:pPr>
    </w:p>
    <w:p w14:paraId="462B3246" w14:textId="77777777" w:rsidR="0024722A" w:rsidRDefault="00A94551" w:rsidP="00E35654">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2348DDC"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3532F003" w14:textId="77777777" w:rsidR="00547890" w:rsidRDefault="00547890" w:rsidP="00765052">
      <w:pPr>
        <w:rPr>
          <w:rFonts w:ascii="Arial" w:hAnsi="Arial" w:cs="Arial"/>
          <w:b/>
          <w:sz w:val="22"/>
          <w:szCs w:val="22"/>
        </w:rPr>
      </w:pPr>
    </w:p>
    <w:p w14:paraId="7E2E7AA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825630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D546965" w14:textId="77777777" w:rsidR="000F645D" w:rsidRPr="00641107" w:rsidRDefault="000F645D" w:rsidP="000F645D">
      <w:pPr>
        <w:ind w:left="360"/>
        <w:jc w:val="center"/>
        <w:rPr>
          <w:rFonts w:ascii="Arial" w:hAnsi="Arial" w:cs="Arial"/>
          <w:b/>
          <w:sz w:val="22"/>
          <w:szCs w:val="22"/>
          <w:u w:val="single"/>
        </w:rPr>
      </w:pPr>
    </w:p>
    <w:p w14:paraId="1A5C1279" w14:textId="77777777" w:rsidR="00725FDB" w:rsidRPr="00725FDB"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w:t>
      </w:r>
      <w:r w:rsidR="00725FDB">
        <w:rPr>
          <w:rFonts w:ascii="Arial" w:hAnsi="Arial" w:cs="Arial"/>
          <w:sz w:val="22"/>
          <w:szCs w:val="22"/>
        </w:rPr>
        <w:t>ván dvakrát ročně</w:t>
      </w:r>
      <w:r w:rsidR="000F645D" w:rsidRPr="009743BA">
        <w:rPr>
          <w:rFonts w:ascii="Arial" w:hAnsi="Arial" w:cs="Arial"/>
          <w:sz w:val="22"/>
          <w:szCs w:val="22"/>
        </w:rPr>
        <w:t xml:space="preserve"> jeho odebíráním na předem </w:t>
      </w:r>
      <w:r w:rsidR="00725FDB">
        <w:rPr>
          <w:rFonts w:ascii="Arial" w:hAnsi="Arial" w:cs="Arial"/>
          <w:sz w:val="22"/>
          <w:szCs w:val="22"/>
        </w:rPr>
        <w:t>určeném místě.</w:t>
      </w:r>
      <w:r w:rsidR="000F645D" w:rsidRPr="009743BA">
        <w:rPr>
          <w:rFonts w:ascii="Arial" w:hAnsi="Arial" w:cs="Arial"/>
          <w:sz w:val="22"/>
          <w:szCs w:val="22"/>
        </w:rPr>
        <w:t xml:space="preserve"> </w:t>
      </w:r>
      <w:r w:rsidR="00725FDB">
        <w:rPr>
          <w:rFonts w:ascii="Arial" w:hAnsi="Arial" w:cs="Arial"/>
          <w:sz w:val="22"/>
          <w:szCs w:val="22"/>
        </w:rPr>
        <w:t xml:space="preserve">Jedná se o dvůr obecního úřadu v obci Hospozín a v části obce </w:t>
      </w:r>
      <w:proofErr w:type="spellStart"/>
      <w:r w:rsidR="00725FDB">
        <w:rPr>
          <w:rFonts w:ascii="Arial" w:hAnsi="Arial" w:cs="Arial"/>
          <w:sz w:val="22"/>
          <w:szCs w:val="22"/>
        </w:rPr>
        <w:t>Hospozínek</w:t>
      </w:r>
      <w:proofErr w:type="spellEnd"/>
      <w:r w:rsidR="00725FDB">
        <w:rPr>
          <w:rFonts w:ascii="Arial" w:hAnsi="Arial" w:cs="Arial"/>
          <w:sz w:val="22"/>
          <w:szCs w:val="22"/>
        </w:rPr>
        <w:t xml:space="preserve"> je určené místo k odběru na návsi.</w:t>
      </w:r>
    </w:p>
    <w:p w14:paraId="593D6A12" w14:textId="77777777" w:rsidR="00725FDB" w:rsidRPr="00725FDB" w:rsidRDefault="00725FDB" w:rsidP="00725FDB">
      <w:pPr>
        <w:ind w:left="360"/>
        <w:jc w:val="both"/>
        <w:rPr>
          <w:rFonts w:ascii="Arial" w:hAnsi="Arial" w:cs="Arial"/>
          <w:iCs/>
          <w:sz w:val="22"/>
          <w:szCs w:val="22"/>
        </w:rPr>
      </w:pPr>
    </w:p>
    <w:p w14:paraId="241B24A2" w14:textId="77777777" w:rsidR="000F645D" w:rsidRPr="009743BA" w:rsidRDefault="000F645D" w:rsidP="00725FDB">
      <w:pPr>
        <w:ind w:left="360"/>
        <w:jc w:val="both"/>
        <w:rPr>
          <w:rFonts w:ascii="Arial" w:hAnsi="Arial" w:cs="Arial"/>
          <w:iCs/>
          <w:sz w:val="22"/>
          <w:szCs w:val="22"/>
        </w:rPr>
      </w:pPr>
      <w:r w:rsidRPr="009743BA">
        <w:rPr>
          <w:rFonts w:ascii="Arial" w:hAnsi="Arial" w:cs="Arial"/>
          <w:sz w:val="22"/>
          <w:szCs w:val="22"/>
        </w:rPr>
        <w:t xml:space="preserve">Informace o </w:t>
      </w:r>
      <w:r w:rsidR="00BF3879">
        <w:rPr>
          <w:rFonts w:ascii="Arial" w:hAnsi="Arial" w:cs="Arial"/>
          <w:sz w:val="22"/>
          <w:szCs w:val="22"/>
        </w:rPr>
        <w:t>svozu</w:t>
      </w:r>
      <w:r w:rsidRPr="009743BA">
        <w:rPr>
          <w:rFonts w:ascii="Arial" w:hAnsi="Arial" w:cs="Arial"/>
          <w:sz w:val="22"/>
          <w:szCs w:val="22"/>
        </w:rPr>
        <w:t xml:space="preserve"> jsou zveřejňová</w:t>
      </w:r>
      <w:r w:rsidR="00725FDB">
        <w:rPr>
          <w:rFonts w:ascii="Arial" w:hAnsi="Arial" w:cs="Arial"/>
          <w:sz w:val="22"/>
          <w:szCs w:val="22"/>
        </w:rPr>
        <w:t>ny na úřední desce obecního úřadu, na webu obce, v místním rozhlase.</w:t>
      </w:r>
    </w:p>
    <w:p w14:paraId="40592A80" w14:textId="77777777" w:rsidR="00560DED" w:rsidRPr="00560DED" w:rsidRDefault="00560DED" w:rsidP="00560DED">
      <w:pPr>
        <w:jc w:val="both"/>
        <w:rPr>
          <w:rFonts w:ascii="Arial" w:hAnsi="Arial" w:cs="Arial"/>
          <w:i/>
          <w:iCs/>
          <w:sz w:val="22"/>
          <w:szCs w:val="22"/>
        </w:rPr>
      </w:pPr>
    </w:p>
    <w:p w14:paraId="37C04D90" w14:textId="77777777" w:rsidR="00D25BA7" w:rsidRPr="00553B78" w:rsidRDefault="00D25BA7" w:rsidP="00725FDB">
      <w:pPr>
        <w:numPr>
          <w:ilvl w:val="0"/>
          <w:numId w:val="7"/>
        </w:numPr>
        <w:tabs>
          <w:tab w:val="left" w:pos="567"/>
        </w:tabs>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76C57B7" w14:textId="77777777" w:rsidR="00F71191" w:rsidRDefault="00F71191" w:rsidP="00A773EE">
      <w:pPr>
        <w:rPr>
          <w:rFonts w:ascii="Arial" w:hAnsi="Arial" w:cs="Arial"/>
          <w:b/>
          <w:sz w:val="22"/>
          <w:szCs w:val="22"/>
        </w:rPr>
      </w:pPr>
    </w:p>
    <w:p w14:paraId="426DEF7B" w14:textId="77777777" w:rsidR="00725FDB" w:rsidRDefault="00725FDB" w:rsidP="00A773EE">
      <w:pPr>
        <w:rPr>
          <w:rFonts w:ascii="Arial" w:hAnsi="Arial" w:cs="Arial"/>
          <w:b/>
          <w:sz w:val="22"/>
          <w:szCs w:val="22"/>
        </w:rPr>
      </w:pPr>
    </w:p>
    <w:p w14:paraId="0E89200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D9E2D98"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847E885" w14:textId="77777777" w:rsidR="0024722A" w:rsidRPr="00FB6AE5" w:rsidRDefault="0024722A">
      <w:pPr>
        <w:jc w:val="center"/>
        <w:rPr>
          <w:rFonts w:ascii="Arial" w:hAnsi="Arial" w:cs="Arial"/>
          <w:b/>
          <w:sz w:val="22"/>
          <w:szCs w:val="22"/>
        </w:rPr>
      </w:pPr>
    </w:p>
    <w:p w14:paraId="79B04161"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79C92B3C" w14:textId="77777777" w:rsidR="0025354B" w:rsidRPr="001078B1" w:rsidRDefault="00E35654" w:rsidP="00211D36">
      <w:pPr>
        <w:numPr>
          <w:ilvl w:val="0"/>
          <w:numId w:val="2"/>
        </w:numPr>
        <w:ind w:firstLine="66"/>
        <w:jc w:val="both"/>
        <w:rPr>
          <w:rFonts w:ascii="Arial" w:hAnsi="Arial" w:cs="Arial"/>
          <w:i/>
          <w:color w:val="00B0F0"/>
          <w:sz w:val="22"/>
          <w:szCs w:val="22"/>
        </w:rPr>
      </w:pPr>
      <w:r w:rsidRPr="00022553">
        <w:rPr>
          <w:rFonts w:ascii="Arial" w:hAnsi="Arial" w:cs="Arial"/>
          <w:bCs/>
          <w:iCs/>
          <w:color w:val="404040"/>
          <w:sz w:val="22"/>
          <w:szCs w:val="22"/>
        </w:rPr>
        <w:t>popelnice</w:t>
      </w:r>
    </w:p>
    <w:p w14:paraId="358C8686" w14:textId="77777777" w:rsidR="00CF5BE8" w:rsidRPr="00022553" w:rsidRDefault="005F0210" w:rsidP="00CF5BE8">
      <w:pPr>
        <w:numPr>
          <w:ilvl w:val="0"/>
          <w:numId w:val="2"/>
        </w:numPr>
        <w:ind w:firstLine="66"/>
        <w:jc w:val="both"/>
        <w:rPr>
          <w:rFonts w:ascii="Arial" w:hAnsi="Arial" w:cs="Arial"/>
          <w:iCs/>
          <w:color w:val="262626"/>
          <w:sz w:val="22"/>
          <w:szCs w:val="22"/>
        </w:rPr>
      </w:pPr>
      <w:r w:rsidRPr="00022553">
        <w:rPr>
          <w:rFonts w:ascii="Arial" w:hAnsi="Arial" w:cs="Arial"/>
          <w:iCs/>
          <w:color w:val="262626"/>
          <w:sz w:val="22"/>
          <w:szCs w:val="22"/>
        </w:rPr>
        <w:t>odpadkové koše</w:t>
      </w:r>
      <w:r w:rsidR="0025354B" w:rsidRPr="00022553">
        <w:rPr>
          <w:rFonts w:ascii="Arial" w:hAnsi="Arial" w:cs="Arial"/>
          <w:iCs/>
          <w:color w:val="262626"/>
          <w:sz w:val="22"/>
          <w:szCs w:val="22"/>
        </w:rPr>
        <w:t>, které jsou umístěny na veřejných prostranstvích v obci, sloužící pro odkládání drobného směsného komunálního odpadu.</w:t>
      </w:r>
    </w:p>
    <w:p w14:paraId="6B11818B" w14:textId="77777777" w:rsidR="00E35654" w:rsidRPr="00022553" w:rsidRDefault="00E35654" w:rsidP="00E35654">
      <w:pPr>
        <w:ind w:left="426"/>
        <w:jc w:val="both"/>
        <w:rPr>
          <w:rFonts w:ascii="Arial" w:hAnsi="Arial" w:cs="Arial"/>
          <w:i/>
          <w:color w:val="262626"/>
          <w:sz w:val="22"/>
          <w:szCs w:val="22"/>
        </w:rPr>
      </w:pPr>
    </w:p>
    <w:p w14:paraId="19A39A8C" w14:textId="77777777" w:rsidR="00CF5BE8" w:rsidRPr="00E35654"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346CB9D0" w14:textId="77777777" w:rsidR="00E35654" w:rsidRDefault="00E35654" w:rsidP="00E35654">
      <w:pPr>
        <w:jc w:val="both"/>
        <w:rPr>
          <w:rFonts w:ascii="Arial" w:hAnsi="Arial" w:cs="Arial"/>
          <w:sz w:val="22"/>
          <w:szCs w:val="22"/>
        </w:rPr>
      </w:pPr>
    </w:p>
    <w:p w14:paraId="4A2128F1" w14:textId="77777777" w:rsidR="00A81D11" w:rsidRDefault="00A81D11">
      <w:pPr>
        <w:jc w:val="center"/>
        <w:rPr>
          <w:rFonts w:ascii="Arial" w:hAnsi="Arial" w:cs="Arial"/>
          <w:b/>
          <w:sz w:val="22"/>
          <w:szCs w:val="22"/>
        </w:rPr>
      </w:pPr>
    </w:p>
    <w:p w14:paraId="752C9138" w14:textId="77777777" w:rsidR="0024722A" w:rsidRPr="00FB6AE5" w:rsidRDefault="0024722A" w:rsidP="00BD616B">
      <w:pPr>
        <w:ind w:left="3540" w:firstLine="708"/>
        <w:rPr>
          <w:rFonts w:ascii="Arial" w:hAnsi="Arial" w:cs="Arial"/>
          <w:b/>
          <w:sz w:val="22"/>
          <w:szCs w:val="22"/>
        </w:rPr>
      </w:pPr>
      <w:r w:rsidRPr="00FB6AE5">
        <w:rPr>
          <w:rFonts w:ascii="Arial" w:hAnsi="Arial" w:cs="Arial"/>
          <w:b/>
          <w:sz w:val="22"/>
          <w:szCs w:val="22"/>
        </w:rPr>
        <w:t xml:space="preserve">Čl. </w:t>
      </w:r>
      <w:r w:rsidR="00E73453">
        <w:rPr>
          <w:rFonts w:ascii="Arial" w:hAnsi="Arial" w:cs="Arial"/>
          <w:b/>
          <w:sz w:val="22"/>
          <w:szCs w:val="22"/>
        </w:rPr>
        <w:t>7</w:t>
      </w:r>
    </w:p>
    <w:p w14:paraId="49CC1238"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4E3D85E" w14:textId="77777777" w:rsidR="0024722A" w:rsidRPr="00BD616B" w:rsidRDefault="0024722A">
      <w:pPr>
        <w:ind w:left="360"/>
        <w:jc w:val="center"/>
        <w:rPr>
          <w:rFonts w:ascii="Arial" w:hAnsi="Arial" w:cs="Arial"/>
          <w:bCs/>
          <w:sz w:val="22"/>
          <w:szCs w:val="22"/>
          <w:u w:val="single"/>
        </w:rPr>
      </w:pPr>
    </w:p>
    <w:p w14:paraId="23F068D0" w14:textId="0807605E" w:rsidR="0024722A" w:rsidRPr="00022553" w:rsidRDefault="0024722A" w:rsidP="00223F72">
      <w:pPr>
        <w:numPr>
          <w:ilvl w:val="0"/>
          <w:numId w:val="8"/>
        </w:numPr>
        <w:jc w:val="both"/>
        <w:rPr>
          <w:rFonts w:ascii="Arial" w:hAnsi="Arial" w:cs="Arial"/>
          <w:b/>
          <w:bCs/>
          <w:color w:val="262626"/>
          <w:sz w:val="22"/>
          <w:szCs w:val="22"/>
        </w:rPr>
      </w:pPr>
      <w:r w:rsidRPr="00FB6AE5">
        <w:rPr>
          <w:rFonts w:ascii="Arial" w:hAnsi="Arial" w:cs="Arial"/>
          <w:sz w:val="22"/>
          <w:szCs w:val="22"/>
        </w:rPr>
        <w:t xml:space="preserve">Nabytím účinnosti této vyhlášky se zrušuje </w:t>
      </w:r>
      <w:r w:rsidR="00E73453">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r>
      <w:r w:rsidR="00E73453">
        <w:rPr>
          <w:rFonts w:ascii="Arial" w:hAnsi="Arial" w:cs="Arial"/>
          <w:sz w:val="22"/>
          <w:szCs w:val="22"/>
        </w:rPr>
        <w:t xml:space="preserve">Hospozín </w:t>
      </w:r>
      <w:r w:rsidRPr="00FB6AE5">
        <w:rPr>
          <w:rFonts w:ascii="Arial" w:hAnsi="Arial" w:cs="Arial"/>
          <w:sz w:val="22"/>
          <w:szCs w:val="22"/>
        </w:rPr>
        <w:t>č</w:t>
      </w:r>
      <w:r w:rsidR="00E73453">
        <w:rPr>
          <w:rFonts w:ascii="Arial" w:hAnsi="Arial" w:cs="Arial"/>
          <w:sz w:val="22"/>
          <w:szCs w:val="22"/>
        </w:rPr>
        <w:t>.</w:t>
      </w:r>
      <w:r w:rsidR="00A0065A">
        <w:rPr>
          <w:rFonts w:ascii="Arial" w:hAnsi="Arial" w:cs="Arial"/>
          <w:sz w:val="22"/>
          <w:szCs w:val="22"/>
        </w:rPr>
        <w:t>6</w:t>
      </w:r>
      <w:r w:rsidR="00E73453">
        <w:rPr>
          <w:rFonts w:ascii="Arial" w:hAnsi="Arial" w:cs="Arial"/>
          <w:sz w:val="22"/>
          <w:szCs w:val="22"/>
        </w:rPr>
        <w:t>/2</w:t>
      </w:r>
      <w:r w:rsidR="00324A00">
        <w:rPr>
          <w:rFonts w:ascii="Arial" w:hAnsi="Arial" w:cs="Arial"/>
          <w:sz w:val="22"/>
          <w:szCs w:val="22"/>
        </w:rPr>
        <w:t>02</w:t>
      </w:r>
      <w:r w:rsidR="00A0065A">
        <w:rPr>
          <w:rFonts w:ascii="Arial" w:hAnsi="Arial" w:cs="Arial"/>
          <w:sz w:val="22"/>
          <w:szCs w:val="22"/>
        </w:rPr>
        <w:t>5</w:t>
      </w:r>
      <w:r w:rsidRPr="00022553">
        <w:rPr>
          <w:rFonts w:ascii="Arial" w:hAnsi="Arial" w:cs="Arial"/>
          <w:i/>
          <w:iCs/>
          <w:color w:val="262626"/>
          <w:sz w:val="22"/>
          <w:szCs w:val="22"/>
        </w:rPr>
        <w:t xml:space="preserve"> </w:t>
      </w:r>
      <w:r w:rsidR="00E73453" w:rsidRPr="00022553">
        <w:rPr>
          <w:iCs/>
          <w:color w:val="262626"/>
        </w:rPr>
        <w:t xml:space="preserve">o stanovení </w:t>
      </w:r>
      <w:r w:rsidR="00324A00">
        <w:rPr>
          <w:iCs/>
          <w:color w:val="262626"/>
        </w:rPr>
        <w:t xml:space="preserve">obecného systému odpadového hospodářství ze dne </w:t>
      </w:r>
      <w:r w:rsidR="00A0065A">
        <w:rPr>
          <w:iCs/>
          <w:color w:val="262626"/>
        </w:rPr>
        <w:t>10.2.2025.</w:t>
      </w:r>
    </w:p>
    <w:p w14:paraId="10EB5DC6" w14:textId="7B9052C4" w:rsidR="0025354B" w:rsidRPr="00EF45CA" w:rsidRDefault="0024722A" w:rsidP="00EF45CA">
      <w:pPr>
        <w:pStyle w:val="Odstavecseseznamem"/>
        <w:numPr>
          <w:ilvl w:val="0"/>
          <w:numId w:val="8"/>
        </w:numPr>
        <w:jc w:val="both"/>
        <w:rPr>
          <w:rFonts w:ascii="Arial" w:hAnsi="Arial" w:cs="Arial"/>
        </w:rPr>
      </w:pPr>
      <w:r w:rsidRPr="00EF45CA">
        <w:rPr>
          <w:rFonts w:ascii="Arial" w:hAnsi="Arial" w:cs="Arial"/>
        </w:rPr>
        <w:t xml:space="preserve">Tato vyhláška nabývá </w:t>
      </w:r>
      <w:r w:rsidR="006442E2" w:rsidRPr="00EF45CA">
        <w:rPr>
          <w:rFonts w:ascii="Arial" w:hAnsi="Arial" w:cs="Arial"/>
        </w:rPr>
        <w:t>účinnosti patnáctým dnem po dni jejího vyhlášení.</w:t>
      </w:r>
    </w:p>
    <w:p w14:paraId="3079404F" w14:textId="77777777" w:rsidR="00BD616B" w:rsidRDefault="00BD616B" w:rsidP="00BD616B">
      <w:pPr>
        <w:jc w:val="both"/>
        <w:rPr>
          <w:rFonts w:ascii="Arial" w:hAnsi="Arial" w:cs="Arial"/>
          <w:sz w:val="22"/>
          <w:szCs w:val="22"/>
        </w:rPr>
      </w:pPr>
    </w:p>
    <w:p w14:paraId="36A4E633" w14:textId="77777777" w:rsidR="00BD616B" w:rsidRDefault="00BD616B" w:rsidP="00BD616B">
      <w:pPr>
        <w:jc w:val="both"/>
        <w:rPr>
          <w:rFonts w:ascii="Arial" w:hAnsi="Arial" w:cs="Arial"/>
          <w:sz w:val="22"/>
          <w:szCs w:val="22"/>
        </w:rPr>
      </w:pPr>
    </w:p>
    <w:p w14:paraId="6F2001A6" w14:textId="77777777" w:rsidR="00BD616B" w:rsidRPr="00765052" w:rsidRDefault="00BD616B" w:rsidP="00BD616B">
      <w:pPr>
        <w:jc w:val="both"/>
        <w:rPr>
          <w:rFonts w:ascii="Arial" w:hAnsi="Arial" w:cs="Arial"/>
          <w:sz w:val="22"/>
          <w:szCs w:val="22"/>
        </w:rPr>
      </w:pPr>
    </w:p>
    <w:p w14:paraId="39EC3651" w14:textId="77777777" w:rsidR="0024722A" w:rsidRPr="00FB6AE5" w:rsidRDefault="0024722A" w:rsidP="0025354B">
      <w:pPr>
        <w:tabs>
          <w:tab w:val="num" w:pos="540"/>
        </w:tabs>
        <w:ind w:left="540"/>
        <w:jc w:val="both"/>
        <w:rPr>
          <w:rFonts w:ascii="Arial" w:hAnsi="Arial" w:cs="Arial"/>
          <w:sz w:val="22"/>
          <w:szCs w:val="22"/>
        </w:rPr>
      </w:pPr>
    </w:p>
    <w:p w14:paraId="35EC8264" w14:textId="77777777" w:rsidR="0024722A" w:rsidRPr="00BD616B" w:rsidRDefault="0024722A" w:rsidP="00BD616B">
      <w:pPr>
        <w:rPr>
          <w:rFonts w:ascii="Arial" w:hAnsi="Arial" w:cs="Arial"/>
          <w:bCs/>
          <w:i/>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BD616B">
        <w:rPr>
          <w:rFonts w:ascii="Arial" w:hAnsi="Arial" w:cs="Arial"/>
          <w:bCs/>
          <w:sz w:val="22"/>
          <w:szCs w:val="22"/>
        </w:rPr>
        <w:t>……………</w:t>
      </w:r>
    </w:p>
    <w:p w14:paraId="4D52FC50" w14:textId="77777777" w:rsidR="0024722A" w:rsidRPr="00324A00" w:rsidRDefault="00324A00" w:rsidP="00D736CB">
      <w:pPr>
        <w:ind w:firstLine="708"/>
        <w:rPr>
          <w:rFonts w:ascii="Arial" w:hAnsi="Arial" w:cs="Arial"/>
          <w:b/>
          <w:iCs/>
          <w:sz w:val="22"/>
          <w:szCs w:val="22"/>
        </w:rPr>
      </w:pPr>
      <w:r>
        <w:rPr>
          <w:rFonts w:ascii="Arial" w:hAnsi="Arial" w:cs="Arial"/>
          <w:bCs/>
          <w:i/>
          <w:sz w:val="22"/>
          <w:szCs w:val="22"/>
        </w:rPr>
        <w:t>Alena Urbanová</w:t>
      </w:r>
      <w:r w:rsidR="00E2491F" w:rsidRPr="00BD616B">
        <w:rPr>
          <w:rFonts w:ascii="Arial" w:hAnsi="Arial" w:cs="Arial"/>
          <w:bCs/>
          <w:i/>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Pr>
          <w:rFonts w:ascii="Arial" w:hAnsi="Arial" w:cs="Arial"/>
          <w:bCs/>
          <w:sz w:val="22"/>
          <w:szCs w:val="22"/>
        </w:rPr>
        <w:t xml:space="preserve">Jiří </w:t>
      </w:r>
      <w:proofErr w:type="spellStart"/>
      <w:r>
        <w:rPr>
          <w:rFonts w:ascii="Arial" w:hAnsi="Arial" w:cs="Arial"/>
          <w:bCs/>
          <w:sz w:val="22"/>
          <w:szCs w:val="22"/>
        </w:rPr>
        <w:t>Kojan</w:t>
      </w:r>
      <w:proofErr w:type="spellEnd"/>
      <w:r w:rsidR="00BD616B" w:rsidRPr="00BD616B">
        <w:rPr>
          <w:rFonts w:ascii="Arial" w:hAnsi="Arial" w:cs="Arial"/>
          <w:bCs/>
          <w:i/>
          <w:sz w:val="22"/>
          <w:szCs w:val="22"/>
        </w:rPr>
        <w:t xml:space="preserve">           </w:t>
      </w:r>
    </w:p>
    <w:p w14:paraId="03A65591" w14:textId="77777777" w:rsidR="0024722A" w:rsidRPr="00BD616B" w:rsidRDefault="0024722A" w:rsidP="00E2491F">
      <w:pPr>
        <w:ind w:left="708"/>
        <w:rPr>
          <w:rFonts w:ascii="Arial" w:hAnsi="Arial" w:cs="Arial"/>
          <w:bCs/>
          <w:sz w:val="22"/>
          <w:szCs w:val="22"/>
        </w:rPr>
      </w:pPr>
      <w:r w:rsidRPr="00BD616B">
        <w:rPr>
          <w:rFonts w:ascii="Arial" w:hAnsi="Arial" w:cs="Arial"/>
          <w:bCs/>
          <w:sz w:val="22"/>
          <w:szCs w:val="22"/>
        </w:rPr>
        <w:t>místostarost</w:t>
      </w:r>
      <w:r w:rsidR="00324A00">
        <w:rPr>
          <w:rFonts w:ascii="Arial" w:hAnsi="Arial" w:cs="Arial"/>
          <w:bCs/>
          <w:sz w:val="22"/>
          <w:szCs w:val="22"/>
        </w:rPr>
        <w:t>k</w:t>
      </w:r>
      <w:r w:rsidRPr="00BD616B">
        <w:rPr>
          <w:rFonts w:ascii="Arial" w:hAnsi="Arial" w:cs="Arial"/>
          <w:bCs/>
          <w:sz w:val="22"/>
          <w:szCs w:val="22"/>
        </w:rPr>
        <w:t>a</w:t>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t>starosta</w:t>
      </w:r>
    </w:p>
    <w:p w14:paraId="1F2D609D" w14:textId="77777777" w:rsidR="004D5A15" w:rsidRDefault="004D5A15">
      <w:pPr>
        <w:rPr>
          <w:rFonts w:ascii="Arial" w:hAnsi="Arial" w:cs="Arial"/>
          <w:b/>
          <w:sz w:val="22"/>
          <w:szCs w:val="22"/>
        </w:rPr>
      </w:pP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EA48" w14:textId="77777777" w:rsidR="0093679D" w:rsidRDefault="0093679D">
      <w:r>
        <w:separator/>
      </w:r>
    </w:p>
  </w:endnote>
  <w:endnote w:type="continuationSeparator" w:id="0">
    <w:p w14:paraId="4E9AFA58" w14:textId="77777777" w:rsidR="0093679D" w:rsidRDefault="0093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96B" w14:textId="77777777" w:rsidR="00FB36A3" w:rsidRDefault="00FB36A3">
    <w:pPr>
      <w:pStyle w:val="Zpat"/>
      <w:jc w:val="center"/>
    </w:pPr>
    <w:r>
      <w:fldChar w:fldCharType="begin"/>
    </w:r>
    <w:r>
      <w:instrText>PAGE   \* MERGEFORMAT</w:instrText>
    </w:r>
    <w:r>
      <w:fldChar w:fldCharType="separate"/>
    </w:r>
    <w:r w:rsidR="00243D2C">
      <w:rPr>
        <w:noProof/>
      </w:rPr>
      <w:t>1</w:t>
    </w:r>
    <w:r>
      <w:fldChar w:fldCharType="end"/>
    </w:r>
  </w:p>
  <w:p w14:paraId="6CCBA8D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9216" w14:textId="77777777" w:rsidR="0093679D" w:rsidRDefault="0093679D">
      <w:r>
        <w:separator/>
      </w:r>
    </w:p>
  </w:footnote>
  <w:footnote w:type="continuationSeparator" w:id="0">
    <w:p w14:paraId="397B410D" w14:textId="77777777" w:rsidR="0093679D" w:rsidRDefault="0093679D">
      <w:r>
        <w:continuationSeparator/>
      </w:r>
    </w:p>
  </w:footnote>
  <w:footnote w:id="1">
    <w:p w14:paraId="05AB451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6857CB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8731B9"/>
    <w:multiLevelType w:val="hybridMultilevel"/>
    <w:tmpl w:val="7082B1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643"/>
        </w:tabs>
        <w:ind w:left="643" w:hanging="360"/>
      </w:pPr>
      <w:rPr>
        <w:rFonts w:hint="default"/>
      </w:r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360"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7533841">
    <w:abstractNumId w:val="7"/>
  </w:num>
  <w:num w:numId="2" w16cid:durableId="1790124575">
    <w:abstractNumId w:val="31"/>
  </w:num>
  <w:num w:numId="3" w16cid:durableId="1197086446">
    <w:abstractNumId w:val="4"/>
  </w:num>
  <w:num w:numId="4" w16cid:durableId="1559973932">
    <w:abstractNumId w:val="23"/>
  </w:num>
  <w:num w:numId="5" w16cid:durableId="1782063661">
    <w:abstractNumId w:val="20"/>
  </w:num>
  <w:num w:numId="6" w16cid:durableId="1057900659">
    <w:abstractNumId w:val="27"/>
  </w:num>
  <w:num w:numId="7" w16cid:durableId="880747345">
    <w:abstractNumId w:val="8"/>
  </w:num>
  <w:num w:numId="8" w16cid:durableId="481511509">
    <w:abstractNumId w:val="1"/>
  </w:num>
  <w:num w:numId="9" w16cid:durableId="441462072">
    <w:abstractNumId w:val="26"/>
  </w:num>
  <w:num w:numId="10" w16cid:durableId="163131693">
    <w:abstractNumId w:val="22"/>
  </w:num>
  <w:num w:numId="11" w16cid:durableId="1315332644">
    <w:abstractNumId w:val="21"/>
  </w:num>
  <w:num w:numId="12" w16cid:durableId="1561015615">
    <w:abstractNumId w:val="10"/>
  </w:num>
  <w:num w:numId="13" w16cid:durableId="2091583420">
    <w:abstractNumId w:val="24"/>
  </w:num>
  <w:num w:numId="14" w16cid:durableId="1636567478">
    <w:abstractNumId w:val="30"/>
  </w:num>
  <w:num w:numId="15" w16cid:durableId="993988629">
    <w:abstractNumId w:val="13"/>
  </w:num>
  <w:num w:numId="16" w16cid:durableId="402609850">
    <w:abstractNumId w:val="29"/>
  </w:num>
  <w:num w:numId="17" w16cid:durableId="1388987219">
    <w:abstractNumId w:val="5"/>
  </w:num>
  <w:num w:numId="18" w16cid:durableId="2001694649">
    <w:abstractNumId w:val="0"/>
  </w:num>
  <w:num w:numId="19" w16cid:durableId="1493253906">
    <w:abstractNumId w:val="17"/>
  </w:num>
  <w:num w:numId="20" w16cid:durableId="1609040376">
    <w:abstractNumId w:val="25"/>
  </w:num>
  <w:num w:numId="21" w16cid:durableId="787310201">
    <w:abstractNumId w:val="18"/>
  </w:num>
  <w:num w:numId="22" w16cid:durableId="2063869636">
    <w:abstractNumId w:val="19"/>
  </w:num>
  <w:num w:numId="23" w16cid:durableId="1440176410">
    <w:abstractNumId w:val="12"/>
  </w:num>
  <w:num w:numId="24" w16cid:durableId="2038577033">
    <w:abstractNumId w:val="6"/>
  </w:num>
  <w:num w:numId="25" w16cid:durableId="1414621486">
    <w:abstractNumId w:val="2"/>
  </w:num>
  <w:num w:numId="26" w16cid:durableId="1267270074">
    <w:abstractNumId w:val="16"/>
  </w:num>
  <w:num w:numId="27" w16cid:durableId="1597324794">
    <w:abstractNumId w:val="3"/>
  </w:num>
  <w:num w:numId="28" w16cid:durableId="1393191396">
    <w:abstractNumId w:val="14"/>
  </w:num>
  <w:num w:numId="29" w16cid:durableId="576093351">
    <w:abstractNumId w:val="9"/>
  </w:num>
  <w:num w:numId="30" w16cid:durableId="1504782588">
    <w:abstractNumId w:val="11"/>
  </w:num>
  <w:num w:numId="31" w16cid:durableId="11802568">
    <w:abstractNumId w:val="28"/>
  </w:num>
  <w:num w:numId="32" w16cid:durableId="2025203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C53"/>
    <w:rsid w:val="00012F79"/>
    <w:rsid w:val="00021E2D"/>
    <w:rsid w:val="00022553"/>
    <w:rsid w:val="00024B27"/>
    <w:rsid w:val="00030865"/>
    <w:rsid w:val="00031731"/>
    <w:rsid w:val="000332D7"/>
    <w:rsid w:val="00036778"/>
    <w:rsid w:val="00036AB0"/>
    <w:rsid w:val="00041A92"/>
    <w:rsid w:val="000421FA"/>
    <w:rsid w:val="00042756"/>
    <w:rsid w:val="00053446"/>
    <w:rsid w:val="00053FEC"/>
    <w:rsid w:val="00055B35"/>
    <w:rsid w:val="0005615E"/>
    <w:rsid w:val="0005787D"/>
    <w:rsid w:val="00076F7D"/>
    <w:rsid w:val="00077E69"/>
    <w:rsid w:val="0008576A"/>
    <w:rsid w:val="00091C2D"/>
    <w:rsid w:val="00095548"/>
    <w:rsid w:val="0009785F"/>
    <w:rsid w:val="000A04B6"/>
    <w:rsid w:val="000A3A9A"/>
    <w:rsid w:val="000B560B"/>
    <w:rsid w:val="000C7748"/>
    <w:rsid w:val="000D0024"/>
    <w:rsid w:val="000D356A"/>
    <w:rsid w:val="000D40B5"/>
    <w:rsid w:val="000E108F"/>
    <w:rsid w:val="000E7318"/>
    <w:rsid w:val="000E7404"/>
    <w:rsid w:val="000E776B"/>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48D6"/>
    <w:rsid w:val="001A1793"/>
    <w:rsid w:val="001A5FC6"/>
    <w:rsid w:val="001B0AEB"/>
    <w:rsid w:val="001C6E05"/>
    <w:rsid w:val="001D52B3"/>
    <w:rsid w:val="001E0DF7"/>
    <w:rsid w:val="001E5FBF"/>
    <w:rsid w:val="00200839"/>
    <w:rsid w:val="00202C4A"/>
    <w:rsid w:val="00206275"/>
    <w:rsid w:val="00210638"/>
    <w:rsid w:val="00211D36"/>
    <w:rsid w:val="002217C9"/>
    <w:rsid w:val="00223F72"/>
    <w:rsid w:val="00232642"/>
    <w:rsid w:val="0023379E"/>
    <w:rsid w:val="00242D06"/>
    <w:rsid w:val="002439E9"/>
    <w:rsid w:val="00243D2C"/>
    <w:rsid w:val="00244C59"/>
    <w:rsid w:val="00246D80"/>
    <w:rsid w:val="0024722A"/>
    <w:rsid w:val="00247C11"/>
    <w:rsid w:val="00251FBA"/>
    <w:rsid w:val="0025354B"/>
    <w:rsid w:val="00255095"/>
    <w:rsid w:val="00255AE6"/>
    <w:rsid w:val="00261098"/>
    <w:rsid w:val="00262D62"/>
    <w:rsid w:val="0026520E"/>
    <w:rsid w:val="00265EF4"/>
    <w:rsid w:val="00267188"/>
    <w:rsid w:val="002714CD"/>
    <w:rsid w:val="002770C3"/>
    <w:rsid w:val="002A020A"/>
    <w:rsid w:val="002A3581"/>
    <w:rsid w:val="002B7E6B"/>
    <w:rsid w:val="002C02AD"/>
    <w:rsid w:val="002C32D2"/>
    <w:rsid w:val="002C3644"/>
    <w:rsid w:val="002C380A"/>
    <w:rsid w:val="002C442F"/>
    <w:rsid w:val="002D64B8"/>
    <w:rsid w:val="002D7DAC"/>
    <w:rsid w:val="002F29CB"/>
    <w:rsid w:val="002F6C9F"/>
    <w:rsid w:val="0031415A"/>
    <w:rsid w:val="00320CF7"/>
    <w:rsid w:val="00324A00"/>
    <w:rsid w:val="0032634F"/>
    <w:rsid w:val="0034317B"/>
    <w:rsid w:val="00343C2D"/>
    <w:rsid w:val="00344369"/>
    <w:rsid w:val="00352DD8"/>
    <w:rsid w:val="00373576"/>
    <w:rsid w:val="0037455E"/>
    <w:rsid w:val="003746ED"/>
    <w:rsid w:val="0038391E"/>
    <w:rsid w:val="003934B6"/>
    <w:rsid w:val="003A0DB1"/>
    <w:rsid w:val="003A7FC0"/>
    <w:rsid w:val="003C1299"/>
    <w:rsid w:val="003D6965"/>
    <w:rsid w:val="003E3D8B"/>
    <w:rsid w:val="003E6669"/>
    <w:rsid w:val="003E7B1D"/>
    <w:rsid w:val="003E7C46"/>
    <w:rsid w:val="003F1228"/>
    <w:rsid w:val="003F1278"/>
    <w:rsid w:val="003F24A0"/>
    <w:rsid w:val="003F24AA"/>
    <w:rsid w:val="003F4801"/>
    <w:rsid w:val="00402834"/>
    <w:rsid w:val="00403366"/>
    <w:rsid w:val="00414D31"/>
    <w:rsid w:val="00421C34"/>
    <w:rsid w:val="00423176"/>
    <w:rsid w:val="00425B78"/>
    <w:rsid w:val="0042723F"/>
    <w:rsid w:val="00431942"/>
    <w:rsid w:val="00435697"/>
    <w:rsid w:val="004377DB"/>
    <w:rsid w:val="00453AB3"/>
    <w:rsid w:val="0047568A"/>
    <w:rsid w:val="004761AD"/>
    <w:rsid w:val="00476A0B"/>
    <w:rsid w:val="00485379"/>
    <w:rsid w:val="00492D2F"/>
    <w:rsid w:val="004966EB"/>
    <w:rsid w:val="004B018B"/>
    <w:rsid w:val="004C5CD8"/>
    <w:rsid w:val="004D0009"/>
    <w:rsid w:val="004D30A2"/>
    <w:rsid w:val="004D3973"/>
    <w:rsid w:val="004D5A15"/>
    <w:rsid w:val="00502A5D"/>
    <w:rsid w:val="00503F10"/>
    <w:rsid w:val="00505735"/>
    <w:rsid w:val="0051226B"/>
    <w:rsid w:val="0052041F"/>
    <w:rsid w:val="00521FB0"/>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30CA"/>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42E2"/>
    <w:rsid w:val="006511C7"/>
    <w:rsid w:val="00667683"/>
    <w:rsid w:val="00671A01"/>
    <w:rsid w:val="00675B4F"/>
    <w:rsid w:val="006814CB"/>
    <w:rsid w:val="006866EF"/>
    <w:rsid w:val="00692B36"/>
    <w:rsid w:val="00693339"/>
    <w:rsid w:val="006954D7"/>
    <w:rsid w:val="00696155"/>
    <w:rsid w:val="006B58B2"/>
    <w:rsid w:val="006E5A79"/>
    <w:rsid w:val="006F432E"/>
    <w:rsid w:val="007008E2"/>
    <w:rsid w:val="00702D6A"/>
    <w:rsid w:val="007063A1"/>
    <w:rsid w:val="00712D36"/>
    <w:rsid w:val="007131EC"/>
    <w:rsid w:val="00714B2D"/>
    <w:rsid w:val="0071677D"/>
    <w:rsid w:val="00723DF9"/>
    <w:rsid w:val="00725FDB"/>
    <w:rsid w:val="0072693E"/>
    <w:rsid w:val="00732470"/>
    <w:rsid w:val="0073528A"/>
    <w:rsid w:val="00745703"/>
    <w:rsid w:val="00764388"/>
    <w:rsid w:val="00765052"/>
    <w:rsid w:val="007654D3"/>
    <w:rsid w:val="00777412"/>
    <w:rsid w:val="00787EE1"/>
    <w:rsid w:val="007909DA"/>
    <w:rsid w:val="00795009"/>
    <w:rsid w:val="007961C4"/>
    <w:rsid w:val="00797A40"/>
    <w:rsid w:val="007A3B21"/>
    <w:rsid w:val="007A514D"/>
    <w:rsid w:val="007B6584"/>
    <w:rsid w:val="007C40FF"/>
    <w:rsid w:val="007C5E41"/>
    <w:rsid w:val="007C7508"/>
    <w:rsid w:val="007E1DB2"/>
    <w:rsid w:val="007E2B21"/>
    <w:rsid w:val="007E7071"/>
    <w:rsid w:val="007F1D2E"/>
    <w:rsid w:val="007F3823"/>
    <w:rsid w:val="007F50A1"/>
    <w:rsid w:val="008015C8"/>
    <w:rsid w:val="008041C3"/>
    <w:rsid w:val="00806A9C"/>
    <w:rsid w:val="00811FB6"/>
    <w:rsid w:val="008120EE"/>
    <w:rsid w:val="00812DE2"/>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D746C"/>
    <w:rsid w:val="008E10CD"/>
    <w:rsid w:val="008E4005"/>
    <w:rsid w:val="008F1E1D"/>
    <w:rsid w:val="009007DD"/>
    <w:rsid w:val="00912D28"/>
    <w:rsid w:val="009146F3"/>
    <w:rsid w:val="00915FF6"/>
    <w:rsid w:val="00916185"/>
    <w:rsid w:val="009175D0"/>
    <w:rsid w:val="00923300"/>
    <w:rsid w:val="0093679D"/>
    <w:rsid w:val="009401A1"/>
    <w:rsid w:val="00940656"/>
    <w:rsid w:val="0094179C"/>
    <w:rsid w:val="00950424"/>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065A"/>
    <w:rsid w:val="00A07653"/>
    <w:rsid w:val="00A11DFF"/>
    <w:rsid w:val="00A23FF9"/>
    <w:rsid w:val="00A25B5E"/>
    <w:rsid w:val="00A33956"/>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0D5A"/>
    <w:rsid w:val="00AE2DEE"/>
    <w:rsid w:val="00AE3339"/>
    <w:rsid w:val="00AE5EEF"/>
    <w:rsid w:val="00AF255D"/>
    <w:rsid w:val="00AF49AB"/>
    <w:rsid w:val="00AF72CD"/>
    <w:rsid w:val="00B11B51"/>
    <w:rsid w:val="00B201CA"/>
    <w:rsid w:val="00B321B9"/>
    <w:rsid w:val="00B3452E"/>
    <w:rsid w:val="00B42462"/>
    <w:rsid w:val="00B536F6"/>
    <w:rsid w:val="00B556A5"/>
    <w:rsid w:val="00B7541B"/>
    <w:rsid w:val="00B7787C"/>
    <w:rsid w:val="00B947F5"/>
    <w:rsid w:val="00BA2FB8"/>
    <w:rsid w:val="00BA7164"/>
    <w:rsid w:val="00BC51C4"/>
    <w:rsid w:val="00BC676E"/>
    <w:rsid w:val="00BD2B1D"/>
    <w:rsid w:val="00BD3591"/>
    <w:rsid w:val="00BD3C08"/>
    <w:rsid w:val="00BD616B"/>
    <w:rsid w:val="00BE347C"/>
    <w:rsid w:val="00BE4DFE"/>
    <w:rsid w:val="00BE72A2"/>
    <w:rsid w:val="00BF0879"/>
    <w:rsid w:val="00BF3879"/>
    <w:rsid w:val="00BF6EFC"/>
    <w:rsid w:val="00C06DBD"/>
    <w:rsid w:val="00C0716A"/>
    <w:rsid w:val="00C125FE"/>
    <w:rsid w:val="00C169D0"/>
    <w:rsid w:val="00C20056"/>
    <w:rsid w:val="00C25DCE"/>
    <w:rsid w:val="00C3782E"/>
    <w:rsid w:val="00C45BF9"/>
    <w:rsid w:val="00C60C52"/>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69F"/>
    <w:rsid w:val="00E2491F"/>
    <w:rsid w:val="00E318DB"/>
    <w:rsid w:val="00E35654"/>
    <w:rsid w:val="00E42543"/>
    <w:rsid w:val="00E428C5"/>
    <w:rsid w:val="00E460D0"/>
    <w:rsid w:val="00E555A1"/>
    <w:rsid w:val="00E5685C"/>
    <w:rsid w:val="00E5725E"/>
    <w:rsid w:val="00E66B2E"/>
    <w:rsid w:val="00E72053"/>
    <w:rsid w:val="00E73453"/>
    <w:rsid w:val="00E738E4"/>
    <w:rsid w:val="00E77DF0"/>
    <w:rsid w:val="00E8031C"/>
    <w:rsid w:val="00E87A75"/>
    <w:rsid w:val="00E87B0B"/>
    <w:rsid w:val="00E92D8B"/>
    <w:rsid w:val="00EA1B4D"/>
    <w:rsid w:val="00EB2DCF"/>
    <w:rsid w:val="00EB4815"/>
    <w:rsid w:val="00EB486C"/>
    <w:rsid w:val="00EB7D8D"/>
    <w:rsid w:val="00EE527C"/>
    <w:rsid w:val="00EF0F4E"/>
    <w:rsid w:val="00EF45CA"/>
    <w:rsid w:val="00EF4A04"/>
    <w:rsid w:val="00F00E31"/>
    <w:rsid w:val="00F11FC3"/>
    <w:rsid w:val="00F14BB8"/>
    <w:rsid w:val="00F158F8"/>
    <w:rsid w:val="00F16EBA"/>
    <w:rsid w:val="00F17575"/>
    <w:rsid w:val="00F1773A"/>
    <w:rsid w:val="00F20DEA"/>
    <w:rsid w:val="00F301DF"/>
    <w:rsid w:val="00F349F4"/>
    <w:rsid w:val="00F37B51"/>
    <w:rsid w:val="00F407DC"/>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1FF8"/>
    <w:rsid w:val="00FB298C"/>
    <w:rsid w:val="00FB317C"/>
    <w:rsid w:val="00FB36A3"/>
    <w:rsid w:val="00FB4709"/>
    <w:rsid w:val="00FB6AE5"/>
    <w:rsid w:val="00FB6FF1"/>
    <w:rsid w:val="00FC59DA"/>
    <w:rsid w:val="00FE0414"/>
    <w:rsid w:val="00FE7963"/>
    <w:rsid w:val="00FE7C1B"/>
    <w:rsid w:val="00FF486C"/>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77E17"/>
  <w15:chartTrackingRefBased/>
  <w15:docId w15:val="{846A4C7C-A901-4C1E-B6E1-57B438B1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2EFF-15D2-41E9-92C0-ACA571C4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737</Words>
  <Characters>4351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Hospozín</cp:lastModifiedBy>
  <cp:revision>11</cp:revision>
  <cp:lastPrinted>2025-04-16T12:01:00Z</cp:lastPrinted>
  <dcterms:created xsi:type="dcterms:W3CDTF">2025-04-03T10:37:00Z</dcterms:created>
  <dcterms:modified xsi:type="dcterms:W3CDTF">2025-05-15T10:39:00Z</dcterms:modified>
</cp:coreProperties>
</file>