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857" w:rsidRDefault="00000000">
      <w:pPr>
        <w:pStyle w:val="Zkladntext"/>
        <w:jc w:val="center"/>
        <w:rPr>
          <w:sz w:val="30"/>
          <w:u w:val="none"/>
        </w:rPr>
      </w:pPr>
      <w:r>
        <w:rPr>
          <w:sz w:val="30"/>
          <w:u w:val="none"/>
        </w:rPr>
        <w:t>Obecně závazná vyhláška</w:t>
      </w:r>
      <w:r w:rsidR="00322951">
        <w:rPr>
          <w:sz w:val="30"/>
          <w:u w:val="none"/>
        </w:rPr>
        <w:t xml:space="preserve"> </w:t>
      </w:r>
      <w:r>
        <w:rPr>
          <w:sz w:val="30"/>
          <w:u w:val="none"/>
        </w:rPr>
        <w:t xml:space="preserve"> Obce Holoubkov č.2/2005,</w:t>
      </w:r>
    </w:p>
    <w:p w:rsidR="00F73857" w:rsidRPr="00322951" w:rsidRDefault="00000000">
      <w:pPr>
        <w:pStyle w:val="Zkladntext"/>
        <w:pBdr>
          <w:bottom w:val="single" w:sz="12" w:space="1" w:color="auto"/>
        </w:pBdr>
        <w:jc w:val="center"/>
        <w:rPr>
          <w:szCs w:val="22"/>
          <w:u w:val="none"/>
        </w:rPr>
      </w:pPr>
      <w:r w:rsidRPr="00322951">
        <w:rPr>
          <w:szCs w:val="22"/>
          <w:u w:val="none"/>
        </w:rPr>
        <w:t>kterou se stanoví část společného školského obvodu základní školy</w:t>
      </w:r>
      <w:r w:rsidR="00322951" w:rsidRPr="00322951">
        <w:rPr>
          <w:szCs w:val="22"/>
          <w:u w:val="none"/>
        </w:rPr>
        <w:t xml:space="preserve"> </w:t>
      </w:r>
      <w:r w:rsidRPr="00322951">
        <w:rPr>
          <w:szCs w:val="22"/>
          <w:u w:val="none"/>
        </w:rPr>
        <w:t>pro II. stupeň 6.</w:t>
      </w:r>
      <w:r w:rsidR="00322951" w:rsidRPr="00322951">
        <w:rPr>
          <w:szCs w:val="22"/>
          <w:u w:val="none"/>
        </w:rPr>
        <w:t>-9</w:t>
      </w:r>
      <w:r w:rsidRPr="00322951">
        <w:rPr>
          <w:szCs w:val="22"/>
          <w:u w:val="none"/>
        </w:rPr>
        <w:t>. ročník</w:t>
      </w:r>
    </w:p>
    <w:p w:rsidR="00F73857" w:rsidRDefault="00F73857">
      <w:pPr>
        <w:rPr>
          <w:b/>
          <w:bCs/>
          <w:sz w:val="24"/>
          <w:u w:val="single"/>
        </w:rPr>
      </w:pPr>
    </w:p>
    <w:p w:rsidR="00F73857" w:rsidRDefault="00F73857">
      <w:pPr>
        <w:rPr>
          <w:b/>
          <w:bCs/>
          <w:sz w:val="24"/>
          <w:u w:val="single"/>
        </w:rPr>
      </w:pPr>
    </w:p>
    <w:p w:rsidR="00F73857" w:rsidRPr="00322951" w:rsidRDefault="00000000" w:rsidP="00322951">
      <w:pPr>
        <w:pStyle w:val="Zkladntext2"/>
        <w:rPr>
          <w:sz w:val="22"/>
          <w:szCs w:val="22"/>
        </w:rPr>
      </w:pPr>
      <w:r w:rsidRPr="00322951">
        <w:rPr>
          <w:sz w:val="22"/>
          <w:szCs w:val="22"/>
        </w:rPr>
        <w:t xml:space="preserve">      Zastupitelstvo obce Holoubkov schválilo na svém zasedání dne 31.10.2005 svým usnesením č.9/2005 na základě ustanovení § 178 odst.2 písm. c) zákona č. 561/2004 Sb. o předškolním, základním, středním vyšším odborném a jiném vzdělávání (školský zákon) a dle §84 odst.2 písm.i) zákona č. 128/2000 Sb. o obcích (obecní zřízení), ve znění pozdějších předpisů tuto obecně závaznou vyhlášku:</w:t>
      </w:r>
    </w:p>
    <w:p w:rsidR="00F73857" w:rsidRPr="00322951" w:rsidRDefault="00F73857">
      <w:pPr>
        <w:rPr>
          <w:szCs w:val="22"/>
        </w:rPr>
      </w:pPr>
    </w:p>
    <w:p w:rsidR="00F73857" w:rsidRPr="00322951" w:rsidRDefault="00F73857">
      <w:pPr>
        <w:jc w:val="center"/>
        <w:rPr>
          <w:b/>
          <w:bCs/>
          <w:szCs w:val="22"/>
        </w:rPr>
      </w:pPr>
    </w:p>
    <w:p w:rsidR="00F73857" w:rsidRPr="00322951" w:rsidRDefault="00000000">
      <w:pPr>
        <w:jc w:val="center"/>
        <w:rPr>
          <w:b/>
          <w:bCs/>
          <w:szCs w:val="22"/>
        </w:rPr>
      </w:pPr>
      <w:r w:rsidRPr="00322951">
        <w:rPr>
          <w:b/>
          <w:bCs/>
          <w:szCs w:val="22"/>
        </w:rPr>
        <w:t>Čl. 1</w:t>
      </w:r>
    </w:p>
    <w:p w:rsidR="00F73857" w:rsidRPr="00322951" w:rsidRDefault="00F73857">
      <w:pPr>
        <w:rPr>
          <w:szCs w:val="22"/>
        </w:rPr>
      </w:pPr>
    </w:p>
    <w:p w:rsidR="00322951" w:rsidRPr="00322951" w:rsidRDefault="00322951">
      <w:pPr>
        <w:rPr>
          <w:szCs w:val="22"/>
        </w:rPr>
      </w:pPr>
    </w:p>
    <w:p w:rsidR="00F73857" w:rsidRPr="00322951" w:rsidRDefault="00000000" w:rsidP="00322951">
      <w:pPr>
        <w:pStyle w:val="Zkladntext3"/>
        <w:jc w:val="left"/>
        <w:rPr>
          <w:sz w:val="22"/>
          <w:szCs w:val="22"/>
        </w:rPr>
      </w:pPr>
      <w:r w:rsidRPr="00322951">
        <w:rPr>
          <w:sz w:val="22"/>
          <w:szCs w:val="22"/>
        </w:rPr>
        <w:t xml:space="preserve">     Na základě dohody a smlouvy o vytvoření společného spádového školského obvodu pro II. stupeň 6.</w:t>
      </w:r>
      <w:r w:rsidR="00322951">
        <w:rPr>
          <w:sz w:val="22"/>
          <w:szCs w:val="22"/>
        </w:rPr>
        <w:t>-</w:t>
      </w:r>
      <w:r w:rsidRPr="00322951">
        <w:rPr>
          <w:sz w:val="22"/>
          <w:szCs w:val="22"/>
        </w:rPr>
        <w:t>9. ročník mezi Obcí Holoubkov a Městem Mýto v souladu s povinností obce zajistit povinnou školní docházku pro děti s trvalým pobytem v obci Holoubkov je území obce Holoubkov částí školského obvodu Základní školy Mýto pro II. stupeň 6.</w:t>
      </w:r>
      <w:r w:rsidR="00322951">
        <w:rPr>
          <w:sz w:val="22"/>
          <w:szCs w:val="22"/>
        </w:rPr>
        <w:t>-</w:t>
      </w:r>
      <w:r w:rsidRPr="00322951">
        <w:rPr>
          <w:sz w:val="22"/>
          <w:szCs w:val="22"/>
        </w:rPr>
        <w:t>9. ročník. Zřizovatelem školy je Město Mýto.</w:t>
      </w:r>
    </w:p>
    <w:p w:rsidR="00F73857" w:rsidRPr="00322951" w:rsidRDefault="00000000" w:rsidP="00322951">
      <w:pPr>
        <w:pStyle w:val="Zkladntext3"/>
        <w:jc w:val="left"/>
        <w:rPr>
          <w:sz w:val="22"/>
          <w:szCs w:val="22"/>
        </w:rPr>
      </w:pPr>
      <w:r w:rsidRPr="00322951">
        <w:rPr>
          <w:sz w:val="22"/>
          <w:szCs w:val="22"/>
        </w:rPr>
        <w:t xml:space="preserve">     Pro I. stupeň 1.</w:t>
      </w:r>
      <w:r w:rsidR="00322951">
        <w:rPr>
          <w:sz w:val="22"/>
          <w:szCs w:val="22"/>
        </w:rPr>
        <w:t>-</w:t>
      </w:r>
      <w:r w:rsidRPr="00322951">
        <w:rPr>
          <w:sz w:val="22"/>
          <w:szCs w:val="22"/>
        </w:rPr>
        <w:t>5. ročník je školní docházka pro děti s trvalým pobytem v obci Holoubkov zajištěna v obvodu Základní školy Holoubkov. Zřizovatelem školy je obec Holoubkov.</w:t>
      </w:r>
    </w:p>
    <w:p w:rsidR="00F73857" w:rsidRPr="00322951" w:rsidRDefault="00F73857">
      <w:pPr>
        <w:rPr>
          <w:szCs w:val="22"/>
        </w:rPr>
      </w:pPr>
    </w:p>
    <w:p w:rsidR="00F73857" w:rsidRPr="00322951" w:rsidRDefault="00F73857">
      <w:pPr>
        <w:rPr>
          <w:szCs w:val="22"/>
        </w:rPr>
      </w:pPr>
    </w:p>
    <w:p w:rsidR="00F73857" w:rsidRPr="00322951" w:rsidRDefault="00F73857">
      <w:pPr>
        <w:rPr>
          <w:szCs w:val="22"/>
        </w:rPr>
      </w:pPr>
    </w:p>
    <w:p w:rsidR="00F73857" w:rsidRPr="00322951" w:rsidRDefault="00000000">
      <w:pPr>
        <w:jc w:val="center"/>
        <w:rPr>
          <w:b/>
          <w:bCs/>
          <w:szCs w:val="22"/>
        </w:rPr>
      </w:pPr>
      <w:r w:rsidRPr="00322951">
        <w:rPr>
          <w:b/>
          <w:bCs/>
          <w:szCs w:val="22"/>
        </w:rPr>
        <w:t>Čl. 2</w:t>
      </w:r>
    </w:p>
    <w:p w:rsidR="00322951" w:rsidRPr="00322951" w:rsidRDefault="00322951">
      <w:pPr>
        <w:jc w:val="center"/>
        <w:rPr>
          <w:b/>
          <w:bCs/>
          <w:szCs w:val="22"/>
        </w:rPr>
      </w:pPr>
    </w:p>
    <w:p w:rsidR="00322951" w:rsidRPr="00322951" w:rsidRDefault="00322951">
      <w:pPr>
        <w:jc w:val="center"/>
        <w:rPr>
          <w:b/>
          <w:bCs/>
          <w:szCs w:val="22"/>
        </w:rPr>
      </w:pPr>
    </w:p>
    <w:p w:rsidR="00F73857" w:rsidRPr="00322951" w:rsidRDefault="00000000">
      <w:pPr>
        <w:pStyle w:val="Nadpis1"/>
        <w:rPr>
          <w:b w:val="0"/>
          <w:bCs w:val="0"/>
          <w:sz w:val="22"/>
          <w:szCs w:val="22"/>
        </w:rPr>
      </w:pPr>
      <w:r w:rsidRPr="00322951">
        <w:rPr>
          <w:b w:val="0"/>
          <w:bCs w:val="0"/>
          <w:sz w:val="22"/>
          <w:szCs w:val="22"/>
        </w:rPr>
        <w:t>Závěrečné ustanovení</w:t>
      </w:r>
    </w:p>
    <w:p w:rsidR="00F73857" w:rsidRPr="00322951" w:rsidRDefault="00F73857">
      <w:pPr>
        <w:rPr>
          <w:szCs w:val="22"/>
        </w:rPr>
      </w:pPr>
    </w:p>
    <w:p w:rsidR="00F73857" w:rsidRPr="00322951" w:rsidRDefault="00000000">
      <w:pPr>
        <w:rPr>
          <w:szCs w:val="22"/>
        </w:rPr>
      </w:pPr>
      <w:r w:rsidRPr="00322951">
        <w:rPr>
          <w:szCs w:val="22"/>
        </w:rPr>
        <w:t xml:space="preserve">     Tato obecně závazná vyhláška nabývá účinnosti dnem 1. ledna 2006</w:t>
      </w:r>
    </w:p>
    <w:p w:rsidR="00F73857" w:rsidRDefault="00000000">
      <w:pPr>
        <w:rPr>
          <w:sz w:val="24"/>
        </w:rPr>
      </w:pPr>
      <w:r>
        <w:rPr>
          <w:sz w:val="24"/>
        </w:rPr>
        <w:t xml:space="preserve"> </w:t>
      </w:r>
    </w:p>
    <w:p w:rsidR="00F73857" w:rsidRDefault="00F73857">
      <w:pPr>
        <w:rPr>
          <w:b/>
          <w:bCs/>
          <w:sz w:val="24"/>
        </w:rPr>
      </w:pPr>
    </w:p>
    <w:p w:rsidR="00F73857" w:rsidRDefault="00F73857">
      <w:pPr>
        <w:rPr>
          <w:b/>
          <w:bCs/>
          <w:sz w:val="24"/>
        </w:rPr>
      </w:pPr>
    </w:p>
    <w:p w:rsidR="00F73857" w:rsidRDefault="00F73857">
      <w:pPr>
        <w:rPr>
          <w:b/>
          <w:bCs/>
          <w:sz w:val="24"/>
        </w:rPr>
      </w:pPr>
    </w:p>
    <w:p w:rsidR="00F73857" w:rsidRDefault="00F73857">
      <w:pPr>
        <w:rPr>
          <w:b/>
          <w:bCs/>
          <w:sz w:val="24"/>
        </w:rPr>
      </w:pPr>
    </w:p>
    <w:p w:rsidR="00F73857" w:rsidRDefault="00F73857">
      <w:pPr>
        <w:rPr>
          <w:b/>
          <w:bCs/>
          <w:sz w:val="24"/>
        </w:rPr>
      </w:pPr>
    </w:p>
    <w:p w:rsidR="00F73857" w:rsidRPr="008A4AD0" w:rsidRDefault="00000000">
      <w:pPr>
        <w:rPr>
          <w:szCs w:val="22"/>
        </w:rPr>
      </w:pPr>
      <w:r w:rsidRPr="008A4AD0">
        <w:rPr>
          <w:szCs w:val="22"/>
        </w:rPr>
        <w:t>…………………………</w:t>
      </w:r>
      <w:r w:rsidR="00322951" w:rsidRPr="008A4AD0">
        <w:rPr>
          <w:szCs w:val="22"/>
        </w:rPr>
        <w:t>…………</w:t>
      </w:r>
      <w:r w:rsidR="008A4AD0">
        <w:rPr>
          <w:szCs w:val="22"/>
        </w:rPr>
        <w:t>…..</w:t>
      </w:r>
      <w:r w:rsidRPr="008A4AD0">
        <w:rPr>
          <w:szCs w:val="22"/>
        </w:rPr>
        <w:t xml:space="preserve">                                          </w:t>
      </w:r>
      <w:r w:rsidR="00322951" w:rsidRPr="008A4AD0">
        <w:rPr>
          <w:szCs w:val="22"/>
        </w:rPr>
        <w:t xml:space="preserve">    </w:t>
      </w:r>
      <w:r w:rsidRPr="008A4AD0">
        <w:rPr>
          <w:szCs w:val="22"/>
        </w:rPr>
        <w:t xml:space="preserve">   </w:t>
      </w:r>
      <w:r w:rsidR="008A4AD0">
        <w:rPr>
          <w:szCs w:val="22"/>
        </w:rPr>
        <w:t xml:space="preserve">    </w:t>
      </w:r>
      <w:r w:rsidRPr="008A4AD0">
        <w:rPr>
          <w:szCs w:val="22"/>
        </w:rPr>
        <w:t>……………………………</w:t>
      </w:r>
      <w:r w:rsidR="008A4AD0">
        <w:rPr>
          <w:szCs w:val="22"/>
        </w:rPr>
        <w:t>….</w:t>
      </w:r>
    </w:p>
    <w:p w:rsidR="00F73857" w:rsidRDefault="00000000">
      <w:pPr>
        <w:rPr>
          <w:sz w:val="24"/>
        </w:rPr>
      </w:pPr>
      <w:r>
        <w:rPr>
          <w:sz w:val="24"/>
        </w:rPr>
        <w:t>František Hrůza</w:t>
      </w:r>
      <w:r w:rsidR="00322951">
        <w:rPr>
          <w:sz w:val="24"/>
        </w:rPr>
        <w:t xml:space="preserve">-místostarosta obce                                                 </w:t>
      </w:r>
      <w:r>
        <w:rPr>
          <w:sz w:val="24"/>
        </w:rPr>
        <w:t>Miroslav Vild</w:t>
      </w:r>
      <w:r w:rsidR="00322951">
        <w:rPr>
          <w:sz w:val="24"/>
        </w:rPr>
        <w:t>-starosta obce</w:t>
      </w:r>
    </w:p>
    <w:p w:rsidR="00F73857" w:rsidRPr="00322951" w:rsidRDefault="00000000">
      <w:pPr>
        <w:rPr>
          <w:szCs w:val="22"/>
        </w:rPr>
      </w:pPr>
      <w:r w:rsidRPr="00322951">
        <w:rPr>
          <w:szCs w:val="22"/>
        </w:rPr>
        <w:t xml:space="preserve">  </w:t>
      </w:r>
    </w:p>
    <w:p w:rsidR="00F73857" w:rsidRPr="00322951" w:rsidRDefault="00F73857">
      <w:pPr>
        <w:rPr>
          <w:szCs w:val="22"/>
        </w:rPr>
      </w:pPr>
    </w:p>
    <w:p w:rsidR="00F73857" w:rsidRPr="00322951" w:rsidRDefault="00F73857">
      <w:pPr>
        <w:rPr>
          <w:szCs w:val="22"/>
        </w:rPr>
      </w:pPr>
    </w:p>
    <w:p w:rsidR="00F73857" w:rsidRPr="00322951" w:rsidRDefault="00F73857">
      <w:pPr>
        <w:rPr>
          <w:szCs w:val="22"/>
        </w:rPr>
      </w:pPr>
    </w:p>
    <w:p w:rsidR="00F73857" w:rsidRPr="00322951" w:rsidRDefault="00000000">
      <w:pPr>
        <w:rPr>
          <w:szCs w:val="22"/>
        </w:rPr>
      </w:pPr>
      <w:r w:rsidRPr="00322951">
        <w:rPr>
          <w:szCs w:val="22"/>
        </w:rPr>
        <w:t>Vyvěšeno:</w:t>
      </w:r>
    </w:p>
    <w:p w:rsidR="00F73857" w:rsidRPr="00322951" w:rsidRDefault="00F73857">
      <w:pPr>
        <w:rPr>
          <w:szCs w:val="22"/>
        </w:rPr>
      </w:pPr>
    </w:p>
    <w:p w:rsidR="00B771A1" w:rsidRPr="00322951" w:rsidRDefault="00000000">
      <w:pPr>
        <w:rPr>
          <w:szCs w:val="22"/>
        </w:rPr>
      </w:pPr>
      <w:r w:rsidRPr="00322951">
        <w:rPr>
          <w:szCs w:val="22"/>
        </w:rPr>
        <w:t>Sejmuto:</w:t>
      </w:r>
    </w:p>
    <w:sectPr w:rsidR="00B771A1" w:rsidRPr="00322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51"/>
    <w:rsid w:val="001979E7"/>
    <w:rsid w:val="00322951"/>
    <w:rsid w:val="008A4AD0"/>
    <w:rsid w:val="00B771A1"/>
    <w:rsid w:val="00F7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67796"/>
  <w15:chartTrackingRefBased/>
  <w15:docId w15:val="{3019AB1F-C145-40D7-ACD3-7F3787D8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u w:val="single"/>
    </w:rPr>
  </w:style>
  <w:style w:type="paragraph" w:styleId="Zkladntext2">
    <w:name w:val="Body Text 2"/>
    <w:basedOn w:val="Normln"/>
    <w:semiHidden/>
    <w:rPr>
      <w:sz w:val="24"/>
    </w:rPr>
  </w:style>
  <w:style w:type="paragraph" w:styleId="Zkladntext3">
    <w:name w:val="Body Text 3"/>
    <w:basedOn w:val="Normln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 Obce Holoubkov č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 Obce Holoubkov č</dc:title>
  <dc:subject/>
  <dc:creator>Obecní úřad Holoubkov</dc:creator>
  <cp:keywords/>
  <dc:description/>
  <cp:lastModifiedBy>czechpoint</cp:lastModifiedBy>
  <cp:revision>3</cp:revision>
  <cp:lastPrinted>2005-10-06T11:43:00Z</cp:lastPrinted>
  <dcterms:created xsi:type="dcterms:W3CDTF">2022-12-20T19:04:00Z</dcterms:created>
  <dcterms:modified xsi:type="dcterms:W3CDTF">2022-12-20T19:05:00Z</dcterms:modified>
</cp:coreProperties>
</file>