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15" w:rsidRDefault="00044215" w:rsidP="00044215">
      <w:pPr>
        <w:pStyle w:val="Default"/>
      </w:pPr>
      <w:bookmarkStart w:id="0" w:name="_GoBack"/>
      <w:bookmarkEnd w:id="0"/>
    </w:p>
    <w:p w:rsidR="00044215" w:rsidRDefault="00044215" w:rsidP="00CC6176">
      <w:pPr>
        <w:pStyle w:val="Default"/>
        <w:ind w:left="2832" w:firstLine="708"/>
        <w:rPr>
          <w:rFonts w:ascii="Times New Roman" w:hAnsi="Times New Roman" w:cs="Times New Roman"/>
          <w:b/>
          <w:bCs/>
          <w:sz w:val="22"/>
          <w:szCs w:val="22"/>
        </w:rPr>
      </w:pPr>
      <w:r>
        <w:t xml:space="preserve"> </w:t>
      </w:r>
      <w:r w:rsidRPr="006C71CE">
        <w:rPr>
          <w:rFonts w:ascii="Times New Roman" w:hAnsi="Times New Roman" w:cs="Times New Roman"/>
          <w:b/>
          <w:bCs/>
          <w:sz w:val="22"/>
          <w:szCs w:val="22"/>
        </w:rPr>
        <w:t xml:space="preserve">OBEC </w:t>
      </w:r>
      <w:r w:rsidR="009A20BB" w:rsidRPr="006C71CE">
        <w:rPr>
          <w:rFonts w:ascii="Times New Roman" w:hAnsi="Times New Roman" w:cs="Times New Roman"/>
          <w:b/>
          <w:bCs/>
          <w:sz w:val="22"/>
          <w:szCs w:val="22"/>
        </w:rPr>
        <w:t>MALÉ PŘÍTOČNO</w:t>
      </w:r>
      <w:r w:rsidRPr="006C71CE">
        <w:rPr>
          <w:rFonts w:ascii="Times New Roman" w:hAnsi="Times New Roman" w:cs="Times New Roman"/>
          <w:b/>
          <w:bCs/>
          <w:sz w:val="22"/>
          <w:szCs w:val="22"/>
        </w:rPr>
        <w:t xml:space="preserve"> </w:t>
      </w:r>
    </w:p>
    <w:p w:rsidR="006C71CE" w:rsidRPr="006C71CE" w:rsidRDefault="006C71CE" w:rsidP="00CC6176">
      <w:pPr>
        <w:pStyle w:val="Default"/>
        <w:ind w:left="2832" w:firstLine="708"/>
        <w:rPr>
          <w:rFonts w:ascii="Times New Roman" w:hAnsi="Times New Roman" w:cs="Times New Roman"/>
          <w:sz w:val="22"/>
          <w:szCs w:val="22"/>
        </w:rPr>
      </w:pPr>
    </w:p>
    <w:p w:rsidR="005968A2" w:rsidRPr="005968A2" w:rsidRDefault="00044215" w:rsidP="006C71CE">
      <w:pPr>
        <w:pStyle w:val="Default"/>
        <w:jc w:val="center"/>
        <w:rPr>
          <w:rFonts w:ascii="Times New Roman" w:hAnsi="Times New Roman" w:cs="Times New Roman"/>
          <w:b/>
          <w:bCs/>
          <w:sz w:val="28"/>
          <w:szCs w:val="28"/>
        </w:rPr>
      </w:pPr>
      <w:r w:rsidRPr="005968A2">
        <w:rPr>
          <w:rFonts w:ascii="Times New Roman" w:hAnsi="Times New Roman" w:cs="Times New Roman"/>
          <w:b/>
          <w:bCs/>
          <w:sz w:val="28"/>
          <w:szCs w:val="28"/>
        </w:rPr>
        <w:t xml:space="preserve">Obecně závazná vyhláška č. </w:t>
      </w:r>
      <w:r w:rsidR="00071475">
        <w:rPr>
          <w:rFonts w:ascii="Times New Roman" w:hAnsi="Times New Roman" w:cs="Times New Roman"/>
          <w:b/>
          <w:bCs/>
          <w:sz w:val="28"/>
          <w:szCs w:val="28"/>
        </w:rPr>
        <w:t>2</w:t>
      </w:r>
      <w:r w:rsidRPr="005968A2">
        <w:rPr>
          <w:rFonts w:ascii="Times New Roman" w:hAnsi="Times New Roman" w:cs="Times New Roman"/>
          <w:b/>
          <w:bCs/>
          <w:sz w:val="28"/>
          <w:szCs w:val="28"/>
        </w:rPr>
        <w:t>/201</w:t>
      </w:r>
      <w:r w:rsidR="000E0FD3" w:rsidRPr="005968A2">
        <w:rPr>
          <w:rFonts w:ascii="Times New Roman" w:hAnsi="Times New Roman" w:cs="Times New Roman"/>
          <w:b/>
          <w:bCs/>
          <w:sz w:val="28"/>
          <w:szCs w:val="28"/>
        </w:rPr>
        <w:t>4</w:t>
      </w:r>
      <w:r w:rsidRPr="005968A2">
        <w:rPr>
          <w:rFonts w:ascii="Times New Roman" w:hAnsi="Times New Roman" w:cs="Times New Roman"/>
          <w:b/>
          <w:bCs/>
          <w:sz w:val="28"/>
          <w:szCs w:val="28"/>
        </w:rPr>
        <w:t>,</w:t>
      </w:r>
    </w:p>
    <w:p w:rsidR="00044215" w:rsidRPr="005968A2" w:rsidRDefault="00044215" w:rsidP="006C71CE">
      <w:pPr>
        <w:pStyle w:val="Default"/>
        <w:jc w:val="center"/>
        <w:rPr>
          <w:rFonts w:ascii="Times New Roman" w:hAnsi="Times New Roman" w:cs="Times New Roman"/>
          <w:b/>
          <w:bCs/>
          <w:sz w:val="28"/>
          <w:szCs w:val="28"/>
        </w:rPr>
      </w:pPr>
      <w:r w:rsidRPr="005968A2">
        <w:rPr>
          <w:rFonts w:ascii="Times New Roman" w:hAnsi="Times New Roman" w:cs="Times New Roman"/>
          <w:b/>
          <w:bCs/>
          <w:sz w:val="28"/>
          <w:szCs w:val="28"/>
        </w:rPr>
        <w:t xml:space="preserve"> kterou se upravují pravidla pro pohyb psů na veřejném prostranství</w:t>
      </w:r>
    </w:p>
    <w:p w:rsidR="00CC6176" w:rsidRPr="006C71CE" w:rsidRDefault="00CC6176" w:rsidP="00044215">
      <w:pPr>
        <w:pStyle w:val="Default"/>
        <w:rPr>
          <w:rFonts w:ascii="Times New Roman" w:hAnsi="Times New Roman" w:cs="Times New Roman"/>
          <w:b/>
          <w:bCs/>
          <w:sz w:val="22"/>
          <w:szCs w:val="22"/>
        </w:rPr>
      </w:pP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0"/>
          <w:szCs w:val="20"/>
        </w:rPr>
      </w:pPr>
      <w:r w:rsidRPr="006C71CE">
        <w:rPr>
          <w:rFonts w:ascii="Times New Roman" w:hAnsi="Times New Roman" w:cs="Times New Roman"/>
          <w:sz w:val="20"/>
          <w:szCs w:val="20"/>
        </w:rPr>
        <w:t xml:space="preserve">Zastupitelstvo obce </w:t>
      </w:r>
      <w:r w:rsidR="009A20BB" w:rsidRPr="006C71CE">
        <w:rPr>
          <w:rFonts w:ascii="Times New Roman" w:hAnsi="Times New Roman" w:cs="Times New Roman"/>
          <w:sz w:val="20"/>
          <w:szCs w:val="20"/>
        </w:rPr>
        <w:t>Malé Přítočno</w:t>
      </w:r>
      <w:r w:rsidRPr="006C71CE">
        <w:rPr>
          <w:rFonts w:ascii="Times New Roman" w:hAnsi="Times New Roman" w:cs="Times New Roman"/>
          <w:sz w:val="20"/>
          <w:szCs w:val="20"/>
        </w:rPr>
        <w:t xml:space="preserve"> schválilo a vydalo dne </w:t>
      </w:r>
      <w:r w:rsidR="000E0FD3" w:rsidRPr="006C71CE">
        <w:rPr>
          <w:rFonts w:ascii="Times New Roman" w:hAnsi="Times New Roman" w:cs="Times New Roman"/>
          <w:sz w:val="20"/>
          <w:szCs w:val="20"/>
        </w:rPr>
        <w:t>……………</w:t>
      </w:r>
      <w:proofErr w:type="gramStart"/>
      <w:r w:rsidR="000E0FD3" w:rsidRPr="006C71CE">
        <w:rPr>
          <w:rFonts w:ascii="Times New Roman" w:hAnsi="Times New Roman" w:cs="Times New Roman"/>
          <w:sz w:val="20"/>
          <w:szCs w:val="20"/>
        </w:rPr>
        <w:t>…..</w:t>
      </w:r>
      <w:r w:rsidRPr="006C71CE">
        <w:rPr>
          <w:rFonts w:ascii="Times New Roman" w:hAnsi="Times New Roman" w:cs="Times New Roman"/>
          <w:sz w:val="20"/>
          <w:szCs w:val="20"/>
        </w:rPr>
        <w:t xml:space="preserve"> 201</w:t>
      </w:r>
      <w:r w:rsidR="000E0FD3" w:rsidRPr="006C71CE">
        <w:rPr>
          <w:rFonts w:ascii="Times New Roman" w:hAnsi="Times New Roman" w:cs="Times New Roman"/>
          <w:sz w:val="20"/>
          <w:szCs w:val="20"/>
        </w:rPr>
        <w:t>4</w:t>
      </w:r>
      <w:proofErr w:type="gramEnd"/>
      <w:r w:rsidRPr="006C71CE">
        <w:rPr>
          <w:rFonts w:ascii="Times New Roman" w:hAnsi="Times New Roman" w:cs="Times New Roman"/>
          <w:sz w:val="20"/>
          <w:szCs w:val="20"/>
        </w:rPr>
        <w:t xml:space="preserve"> v souladu s </w:t>
      </w:r>
      <w:proofErr w:type="spellStart"/>
      <w:r w:rsidRPr="006C71CE">
        <w:rPr>
          <w:rFonts w:ascii="Times New Roman" w:hAnsi="Times New Roman" w:cs="Times New Roman"/>
          <w:sz w:val="20"/>
          <w:szCs w:val="20"/>
        </w:rPr>
        <w:t>ust</w:t>
      </w:r>
      <w:proofErr w:type="spellEnd"/>
      <w:r w:rsidRPr="006C71CE">
        <w:rPr>
          <w:rFonts w:ascii="Times New Roman" w:hAnsi="Times New Roman" w:cs="Times New Roman"/>
          <w:sz w:val="20"/>
          <w:szCs w:val="20"/>
        </w:rPr>
        <w:t xml:space="preserve">. § 24 odst. 2 zákona č. 246/1992 Sb., na ochranu zvířat proti týrání v platném znění, a dále </w:t>
      </w:r>
      <w:proofErr w:type="gramStart"/>
      <w:r w:rsidRPr="006C71CE">
        <w:rPr>
          <w:rFonts w:ascii="Times New Roman" w:hAnsi="Times New Roman" w:cs="Times New Roman"/>
          <w:sz w:val="20"/>
          <w:szCs w:val="20"/>
        </w:rPr>
        <w:t>dle</w:t>
      </w:r>
      <w:proofErr w:type="gramEnd"/>
      <w:r w:rsidRPr="006C71CE">
        <w:rPr>
          <w:rFonts w:ascii="Times New Roman" w:hAnsi="Times New Roman" w:cs="Times New Roman"/>
          <w:sz w:val="20"/>
          <w:szCs w:val="20"/>
        </w:rPr>
        <w:t xml:space="preserve"> s </w:t>
      </w:r>
      <w:proofErr w:type="spellStart"/>
      <w:r w:rsidRPr="006C71CE">
        <w:rPr>
          <w:rFonts w:ascii="Times New Roman" w:hAnsi="Times New Roman" w:cs="Times New Roman"/>
          <w:sz w:val="20"/>
          <w:szCs w:val="20"/>
        </w:rPr>
        <w:t>ust</w:t>
      </w:r>
      <w:proofErr w:type="spellEnd"/>
      <w:r w:rsidRPr="006C71CE">
        <w:rPr>
          <w:rFonts w:ascii="Times New Roman" w:hAnsi="Times New Roman" w:cs="Times New Roman"/>
          <w:sz w:val="20"/>
          <w:szCs w:val="20"/>
        </w:rPr>
        <w:t xml:space="preserve">. § 84 odst. 2 písm. h) zákona č. 128/2000 Sb., o obcích v platném znění, tuto obecně závaznou vyhlášku (dále jen „vyhláška“): </w:t>
      </w:r>
    </w:p>
    <w:p w:rsidR="00CC6176" w:rsidRPr="006C71CE" w:rsidRDefault="00CC6176" w:rsidP="00044215">
      <w:pPr>
        <w:pStyle w:val="Default"/>
        <w:rPr>
          <w:rFonts w:ascii="Times New Roman" w:hAnsi="Times New Roman" w:cs="Times New Roman"/>
          <w:b/>
          <w:bCs/>
          <w:sz w:val="22"/>
          <w:szCs w:val="22"/>
        </w:rPr>
      </w:pPr>
    </w:p>
    <w:p w:rsidR="007D7BFD" w:rsidRPr="006C71CE" w:rsidRDefault="007D7BFD" w:rsidP="00044215">
      <w:pPr>
        <w:pStyle w:val="Default"/>
        <w:rPr>
          <w:rFonts w:ascii="Times New Roman" w:hAnsi="Times New Roman" w:cs="Times New Roman"/>
          <w:b/>
          <w:bCs/>
          <w:sz w:val="22"/>
          <w:szCs w:val="22"/>
        </w:rPr>
      </w:pPr>
    </w:p>
    <w:p w:rsidR="006C71CE" w:rsidRDefault="00044215" w:rsidP="006C71CE">
      <w:pPr>
        <w:pStyle w:val="Default"/>
        <w:jc w:val="center"/>
        <w:rPr>
          <w:rFonts w:ascii="Times New Roman" w:hAnsi="Times New Roman" w:cs="Times New Roman"/>
          <w:b/>
          <w:bCs/>
          <w:sz w:val="22"/>
          <w:szCs w:val="22"/>
        </w:rPr>
      </w:pPr>
      <w:r w:rsidRPr="006C71CE">
        <w:rPr>
          <w:rFonts w:ascii="Times New Roman" w:hAnsi="Times New Roman" w:cs="Times New Roman"/>
          <w:b/>
          <w:bCs/>
          <w:sz w:val="22"/>
          <w:szCs w:val="22"/>
        </w:rPr>
        <w:t>Čl. 1</w:t>
      </w:r>
    </w:p>
    <w:p w:rsidR="00044215" w:rsidRPr="006C71CE" w:rsidRDefault="00044215" w:rsidP="006C71CE">
      <w:pPr>
        <w:pStyle w:val="Default"/>
        <w:jc w:val="center"/>
        <w:rPr>
          <w:rFonts w:ascii="Times New Roman" w:hAnsi="Times New Roman" w:cs="Times New Roman"/>
          <w:sz w:val="22"/>
          <w:szCs w:val="22"/>
        </w:rPr>
      </w:pPr>
      <w:r w:rsidRPr="006C71CE">
        <w:rPr>
          <w:rFonts w:ascii="Times New Roman" w:hAnsi="Times New Roman" w:cs="Times New Roman"/>
          <w:b/>
          <w:bCs/>
          <w:sz w:val="22"/>
          <w:szCs w:val="22"/>
        </w:rPr>
        <w:t xml:space="preserve"> Základní ustanovení</w:t>
      </w: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(1) Touto obecně závaznou vyhláškou se upravují pravidla pro pohyb psů na veřejných prostranstvích obce </w:t>
      </w:r>
      <w:r w:rsidR="009A20BB" w:rsidRPr="006C71CE">
        <w:rPr>
          <w:rFonts w:ascii="Times New Roman" w:hAnsi="Times New Roman" w:cs="Times New Roman"/>
          <w:sz w:val="22"/>
          <w:szCs w:val="22"/>
        </w:rPr>
        <w:t>Malé Přítočno</w:t>
      </w:r>
      <w:r w:rsidRPr="006C71CE">
        <w:rPr>
          <w:rFonts w:ascii="Times New Roman" w:hAnsi="Times New Roman" w:cs="Times New Roman"/>
          <w:sz w:val="22"/>
          <w:szCs w:val="22"/>
        </w:rPr>
        <w:t xml:space="preserve">. </w:t>
      </w: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(2) Tato vyhláška je závazná pro všechny fyzické a právnické osoby, které jsou majitelem nebo chovatelem psa, další osoby, kterým byl pes svěřen byť na přechodnou dobu, nebo osoba psa doprovázející (dále jen „držitel“). </w:t>
      </w: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(3) Veřejným prostranstvím pro účely této obecně závazné vyhlášky se rozumí všechna náměstí, ulice, tržiště, chodníky, veřejná zeleň, parky a další prostory přístupné každému bez omezení, tedy sloužící obecnému užívání, a to bez ohledu na vlastnictví k tomuto prostoru</w:t>
      </w:r>
      <w:r w:rsidRPr="006C71CE">
        <w:rPr>
          <w:rFonts w:ascii="Times New Roman" w:hAnsi="Times New Roman" w:cs="Times New Roman"/>
          <w:sz w:val="14"/>
          <w:szCs w:val="14"/>
        </w:rPr>
        <w:t>1</w:t>
      </w:r>
      <w:r w:rsidRPr="006C71CE">
        <w:rPr>
          <w:rFonts w:ascii="Times New Roman" w:hAnsi="Times New Roman" w:cs="Times New Roman"/>
          <w:sz w:val="22"/>
          <w:szCs w:val="22"/>
        </w:rPr>
        <w:t xml:space="preserve">. </w:t>
      </w: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(4) Volným pohybem psa se rozumí pohyb psa na veřejném prostranství, kdy není veden na vodítku. </w:t>
      </w: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(5) Vodítko je prostředek uzpůsobený k vedení psa. </w:t>
      </w: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(6) Náhubek je prostředek uzpůsobený k zajištění tlamy (mordy) psa. </w:t>
      </w:r>
    </w:p>
    <w:p w:rsidR="00CC6176" w:rsidRPr="006C71CE" w:rsidRDefault="00CC6176" w:rsidP="00044215">
      <w:pPr>
        <w:pStyle w:val="Default"/>
        <w:rPr>
          <w:rFonts w:ascii="Times New Roman" w:hAnsi="Times New Roman" w:cs="Times New Roman"/>
          <w:b/>
          <w:bCs/>
          <w:sz w:val="22"/>
          <w:szCs w:val="22"/>
        </w:rPr>
      </w:pPr>
    </w:p>
    <w:p w:rsidR="007D7BFD" w:rsidRPr="006C71CE" w:rsidRDefault="007D7BFD" w:rsidP="00044215">
      <w:pPr>
        <w:pStyle w:val="Default"/>
        <w:rPr>
          <w:rFonts w:ascii="Times New Roman" w:hAnsi="Times New Roman" w:cs="Times New Roman"/>
          <w:b/>
          <w:bCs/>
          <w:sz w:val="22"/>
          <w:szCs w:val="22"/>
        </w:rPr>
      </w:pPr>
    </w:p>
    <w:p w:rsidR="006C71CE" w:rsidRDefault="00044215" w:rsidP="006C71CE">
      <w:pPr>
        <w:pStyle w:val="Default"/>
        <w:jc w:val="center"/>
        <w:rPr>
          <w:rFonts w:ascii="Times New Roman" w:hAnsi="Times New Roman" w:cs="Times New Roman"/>
          <w:b/>
          <w:bCs/>
          <w:sz w:val="22"/>
          <w:szCs w:val="22"/>
        </w:rPr>
      </w:pPr>
      <w:r w:rsidRPr="006C71CE">
        <w:rPr>
          <w:rFonts w:ascii="Times New Roman" w:hAnsi="Times New Roman" w:cs="Times New Roman"/>
          <w:b/>
          <w:bCs/>
          <w:sz w:val="22"/>
          <w:szCs w:val="22"/>
        </w:rPr>
        <w:t>Čl. 2</w:t>
      </w:r>
    </w:p>
    <w:p w:rsidR="00044215" w:rsidRPr="006C71CE" w:rsidRDefault="00044215" w:rsidP="006C71CE">
      <w:pPr>
        <w:pStyle w:val="Default"/>
        <w:jc w:val="center"/>
        <w:rPr>
          <w:rFonts w:ascii="Times New Roman" w:hAnsi="Times New Roman" w:cs="Times New Roman"/>
          <w:sz w:val="22"/>
          <w:szCs w:val="22"/>
        </w:rPr>
      </w:pPr>
      <w:r w:rsidRPr="006C71CE">
        <w:rPr>
          <w:rFonts w:ascii="Times New Roman" w:hAnsi="Times New Roman" w:cs="Times New Roman"/>
          <w:b/>
          <w:bCs/>
          <w:sz w:val="22"/>
          <w:szCs w:val="22"/>
        </w:rPr>
        <w:t xml:space="preserve"> Pravidla pro pohyb psů na veřejných prostranstvích</w:t>
      </w: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(1) Na veřejném prostranství je zakázáno: </w:t>
      </w: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a) nechat psy volně pobíhat; </w:t>
      </w: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b) vstupovat se psy na dětská a sportovní hřiště, pískoviště a depozitní místa posypového materiálu v majetku obce. </w:t>
      </w:r>
    </w:p>
    <w:p w:rsidR="00CC6176" w:rsidRPr="006C71CE" w:rsidRDefault="00CC6176" w:rsidP="00044215">
      <w:pPr>
        <w:pStyle w:val="Default"/>
        <w:rPr>
          <w:rFonts w:ascii="Times New Roman" w:hAnsi="Times New Roman" w:cs="Times New Roman"/>
          <w:sz w:val="22"/>
          <w:szCs w:val="22"/>
        </w:rPr>
      </w:pP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(2) Držitel psa je povinen: </w:t>
      </w: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a) na veřejném prostranství vést psa na vodítku tak, aby neobtěžoval jiné osoby, neohrožoval jejich život, zdraví nebo majetek, </w:t>
      </w:r>
    </w:p>
    <w:p w:rsidR="00044215" w:rsidRPr="006C71CE"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b) zajistit psa proti úniku a učinit opatření proti obtěžování jiných osob, ohrožování jejich zdraví nebo majetku v případě, že nebude pes veden na vodítku. </w:t>
      </w:r>
    </w:p>
    <w:p w:rsidR="007D7BFD" w:rsidRPr="006C71CE" w:rsidRDefault="007D7BFD" w:rsidP="00044215">
      <w:pPr>
        <w:pStyle w:val="Default"/>
        <w:rPr>
          <w:rFonts w:ascii="Times New Roman" w:hAnsi="Times New Roman" w:cs="Times New Roman"/>
          <w:sz w:val="22"/>
          <w:szCs w:val="22"/>
        </w:rPr>
      </w:pPr>
      <w:r w:rsidRPr="006C71CE">
        <w:rPr>
          <w:rFonts w:ascii="Times New Roman" w:hAnsi="Times New Roman" w:cs="Times New Roman"/>
          <w:sz w:val="22"/>
          <w:szCs w:val="22"/>
        </w:rPr>
        <w:t>c) na veřejném prostranství neprodleně po svém psu odstranit exkrementy</w:t>
      </w:r>
    </w:p>
    <w:p w:rsidR="00CC6176" w:rsidRPr="006C71CE" w:rsidRDefault="00CC6176" w:rsidP="00044215">
      <w:pPr>
        <w:pStyle w:val="Default"/>
        <w:rPr>
          <w:rFonts w:ascii="Times New Roman" w:hAnsi="Times New Roman" w:cs="Times New Roman"/>
          <w:sz w:val="22"/>
          <w:szCs w:val="22"/>
        </w:rPr>
      </w:pPr>
    </w:p>
    <w:p w:rsidR="00044215" w:rsidRDefault="00044215" w:rsidP="00044215">
      <w:pPr>
        <w:pStyle w:val="Default"/>
        <w:rPr>
          <w:rFonts w:ascii="Times New Roman" w:hAnsi="Times New Roman" w:cs="Times New Roman"/>
          <w:sz w:val="22"/>
          <w:szCs w:val="22"/>
        </w:rPr>
      </w:pPr>
      <w:r w:rsidRPr="006C71CE">
        <w:rPr>
          <w:rFonts w:ascii="Times New Roman" w:hAnsi="Times New Roman" w:cs="Times New Roman"/>
          <w:sz w:val="22"/>
          <w:szCs w:val="22"/>
        </w:rPr>
        <w:t xml:space="preserve">(3) Není-li držitel psa schopen vzhledem ke svému fyzickému stavu či zdatnosti zajistit ovladatelnost psa, nebo je-li tato osoba mladší 15let, je povinna použít současně s vodítkem i náhubek. Použitím náhubku se rozumí upevnit psu náhubek tak, aby znemožňoval kousnutí.  </w:t>
      </w:r>
    </w:p>
    <w:p w:rsidR="006C71CE" w:rsidRDefault="006C71CE" w:rsidP="00044215">
      <w:pPr>
        <w:pStyle w:val="Default"/>
        <w:rPr>
          <w:rFonts w:ascii="Times New Roman" w:hAnsi="Times New Roman" w:cs="Times New Roman"/>
          <w:sz w:val="22"/>
          <w:szCs w:val="22"/>
        </w:rPr>
      </w:pPr>
    </w:p>
    <w:p w:rsidR="006C71CE" w:rsidRDefault="006C71CE" w:rsidP="00044215">
      <w:pPr>
        <w:pStyle w:val="Default"/>
        <w:rPr>
          <w:rFonts w:ascii="Times New Roman" w:hAnsi="Times New Roman" w:cs="Times New Roman"/>
          <w:sz w:val="22"/>
          <w:szCs w:val="22"/>
        </w:rPr>
      </w:pPr>
      <w:r>
        <w:rPr>
          <w:rFonts w:ascii="Times New Roman" w:hAnsi="Times New Roman" w:cs="Times New Roman"/>
          <w:sz w:val="22"/>
          <w:szCs w:val="22"/>
        </w:rPr>
        <w:t>(4) Volný pohyb psů je povolen mimo zastavěné území obce na polních cestách ve vlastnictví obce. Podmínkou je dodržení zákona o myslivosti</w:t>
      </w:r>
      <w:r w:rsidR="005968A2" w:rsidRPr="005968A2">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5968A2">
        <w:rPr>
          <w:rFonts w:ascii="Times New Roman" w:hAnsi="Times New Roman" w:cs="Times New Roman"/>
          <w:sz w:val="22"/>
          <w:szCs w:val="22"/>
        </w:rPr>
        <w:t>č.</w:t>
      </w:r>
      <w:r>
        <w:rPr>
          <w:rFonts w:ascii="Times New Roman" w:hAnsi="Times New Roman" w:cs="Times New Roman"/>
          <w:sz w:val="22"/>
          <w:szCs w:val="22"/>
        </w:rPr>
        <w:t>449/2001 Sb.</w:t>
      </w:r>
    </w:p>
    <w:p w:rsidR="00C833D9" w:rsidRPr="006C71CE" w:rsidRDefault="00C833D9" w:rsidP="00044215">
      <w:pPr>
        <w:pStyle w:val="Default"/>
        <w:rPr>
          <w:rFonts w:ascii="Times New Roman" w:hAnsi="Times New Roman" w:cs="Times New Roman"/>
          <w:sz w:val="22"/>
          <w:szCs w:val="22"/>
        </w:rPr>
      </w:pPr>
      <w:r>
        <w:rPr>
          <w:rFonts w:ascii="Times New Roman" w:hAnsi="Times New Roman" w:cs="Times New Roman"/>
          <w:sz w:val="22"/>
          <w:szCs w:val="22"/>
        </w:rPr>
        <w:t>Zejména není povoleno pouštět psy do lokalit sloužících zvěři jako úkryt nebo hnízdiště. Jedná se o lokality: Skalka, Kbel a lužní niva kolem potoka.</w:t>
      </w:r>
    </w:p>
    <w:p w:rsidR="00044215" w:rsidRPr="006C71CE" w:rsidRDefault="00044215" w:rsidP="00044215">
      <w:pPr>
        <w:pStyle w:val="Default"/>
        <w:rPr>
          <w:rFonts w:ascii="Times New Roman" w:hAnsi="Times New Roman" w:cs="Times New Roman"/>
          <w:color w:val="auto"/>
        </w:rPr>
      </w:pPr>
    </w:p>
    <w:p w:rsidR="00044215" w:rsidRPr="006C71CE" w:rsidRDefault="00044215" w:rsidP="00044215">
      <w:pPr>
        <w:pStyle w:val="Default"/>
        <w:pageBreakBefore/>
        <w:rPr>
          <w:rFonts w:ascii="Times New Roman" w:hAnsi="Times New Roman" w:cs="Times New Roman"/>
          <w:color w:val="auto"/>
          <w:sz w:val="22"/>
          <w:szCs w:val="22"/>
        </w:rPr>
      </w:pPr>
      <w:r w:rsidRPr="006C71CE">
        <w:rPr>
          <w:rFonts w:ascii="Times New Roman" w:hAnsi="Times New Roman" w:cs="Times New Roman"/>
          <w:color w:val="auto"/>
          <w:sz w:val="22"/>
          <w:szCs w:val="22"/>
        </w:rPr>
        <w:lastRenderedPageBreak/>
        <w:t>(</w:t>
      </w:r>
      <w:r w:rsidR="006C71CE">
        <w:rPr>
          <w:rFonts w:ascii="Times New Roman" w:hAnsi="Times New Roman" w:cs="Times New Roman"/>
          <w:color w:val="auto"/>
          <w:sz w:val="22"/>
          <w:szCs w:val="22"/>
        </w:rPr>
        <w:t>5</w:t>
      </w:r>
      <w:r w:rsidRPr="006C71CE">
        <w:rPr>
          <w:rFonts w:ascii="Times New Roman" w:hAnsi="Times New Roman" w:cs="Times New Roman"/>
          <w:color w:val="auto"/>
          <w:sz w:val="22"/>
          <w:szCs w:val="22"/>
        </w:rPr>
        <w:t>) Držitel psa, který má na území obce trvalý pobyt nebo sídlo, je povinen opatřit psa při pohybu na veřejném prostranství platnou identifikační známkou, kterou bezplatně obdrží oproti zaplacení místního poplatku dle zvláštních předpisů</w:t>
      </w:r>
      <w:r w:rsidRPr="006C71CE">
        <w:rPr>
          <w:rFonts w:ascii="Times New Roman" w:hAnsi="Times New Roman" w:cs="Times New Roman"/>
          <w:color w:val="auto"/>
          <w:sz w:val="14"/>
          <w:szCs w:val="14"/>
        </w:rPr>
        <w:t>2</w:t>
      </w:r>
      <w:r w:rsidRPr="006C71CE">
        <w:rPr>
          <w:rFonts w:ascii="Times New Roman" w:hAnsi="Times New Roman" w:cs="Times New Roman"/>
          <w:color w:val="auto"/>
          <w:sz w:val="22"/>
          <w:szCs w:val="22"/>
        </w:rPr>
        <w:t xml:space="preserve">.Tato známka je nepřenosná. Držitel psa je povinen zajistit, aby pes známku nosil, nebo aby ji na požádání oprávněného kontrolního orgánu držitel psa mohla ihned předložit. Ztrátu nebo odcizení této známky je držitel povinen nahlásit do 5 dnů. </w:t>
      </w:r>
    </w:p>
    <w:p w:rsidR="00CC6176" w:rsidRPr="006C71CE" w:rsidRDefault="00CC6176" w:rsidP="00044215">
      <w:pPr>
        <w:pStyle w:val="Default"/>
        <w:rPr>
          <w:rFonts w:ascii="Times New Roman" w:hAnsi="Times New Roman" w:cs="Times New Roman"/>
          <w:b/>
          <w:bCs/>
          <w:color w:val="auto"/>
          <w:sz w:val="22"/>
          <w:szCs w:val="22"/>
        </w:rPr>
      </w:pPr>
    </w:p>
    <w:p w:rsidR="007D7BFD" w:rsidRPr="006C71CE" w:rsidRDefault="007D7BFD" w:rsidP="00044215">
      <w:pPr>
        <w:pStyle w:val="Default"/>
        <w:rPr>
          <w:rFonts w:ascii="Times New Roman" w:hAnsi="Times New Roman" w:cs="Times New Roman"/>
          <w:b/>
          <w:bCs/>
          <w:color w:val="auto"/>
          <w:sz w:val="22"/>
          <w:szCs w:val="22"/>
        </w:rPr>
      </w:pPr>
    </w:p>
    <w:p w:rsidR="006C71CE" w:rsidRDefault="00044215" w:rsidP="006C71CE">
      <w:pPr>
        <w:pStyle w:val="Default"/>
        <w:jc w:val="center"/>
        <w:rPr>
          <w:rFonts w:ascii="Times New Roman" w:hAnsi="Times New Roman" w:cs="Times New Roman"/>
          <w:b/>
          <w:bCs/>
          <w:color w:val="auto"/>
          <w:sz w:val="22"/>
          <w:szCs w:val="22"/>
        </w:rPr>
      </w:pPr>
      <w:r w:rsidRPr="006C71CE">
        <w:rPr>
          <w:rFonts w:ascii="Times New Roman" w:hAnsi="Times New Roman" w:cs="Times New Roman"/>
          <w:b/>
          <w:bCs/>
          <w:color w:val="auto"/>
          <w:sz w:val="22"/>
          <w:szCs w:val="22"/>
        </w:rPr>
        <w:t>Čl. 3</w:t>
      </w:r>
    </w:p>
    <w:p w:rsidR="00044215" w:rsidRPr="006C71CE" w:rsidRDefault="00044215" w:rsidP="006C71CE">
      <w:pPr>
        <w:pStyle w:val="Default"/>
        <w:jc w:val="center"/>
        <w:rPr>
          <w:rFonts w:ascii="Times New Roman" w:hAnsi="Times New Roman" w:cs="Times New Roman"/>
          <w:color w:val="auto"/>
          <w:sz w:val="22"/>
          <w:szCs w:val="22"/>
        </w:rPr>
      </w:pPr>
      <w:r w:rsidRPr="006C71CE">
        <w:rPr>
          <w:rFonts w:ascii="Times New Roman" w:hAnsi="Times New Roman" w:cs="Times New Roman"/>
          <w:b/>
          <w:bCs/>
          <w:color w:val="auto"/>
          <w:sz w:val="22"/>
          <w:szCs w:val="22"/>
        </w:rPr>
        <w:t xml:space="preserve"> Sankce</w:t>
      </w:r>
    </w:p>
    <w:p w:rsidR="00044215" w:rsidRPr="006C71CE" w:rsidRDefault="00044215" w:rsidP="00044215">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(1) Porušení povinností stanovených touto obecně závaznou vyhlášku se postihuje podle zvláštních předpisů</w:t>
      </w:r>
      <w:r w:rsidRPr="006C71CE">
        <w:rPr>
          <w:rFonts w:ascii="Times New Roman" w:hAnsi="Times New Roman" w:cs="Times New Roman"/>
          <w:color w:val="auto"/>
          <w:sz w:val="14"/>
          <w:szCs w:val="14"/>
        </w:rPr>
        <w:t>3</w:t>
      </w:r>
      <w:r w:rsidRPr="006C71CE">
        <w:rPr>
          <w:rFonts w:ascii="Times New Roman" w:hAnsi="Times New Roman" w:cs="Times New Roman"/>
          <w:color w:val="auto"/>
          <w:sz w:val="22"/>
          <w:szCs w:val="22"/>
        </w:rPr>
        <w:t xml:space="preserve">, pokud nejde o jiný správní delikt nebo o trestný čin. </w:t>
      </w:r>
    </w:p>
    <w:p w:rsidR="00CC6176" w:rsidRPr="006C71CE" w:rsidRDefault="00CC6176" w:rsidP="00044215">
      <w:pPr>
        <w:pStyle w:val="Default"/>
        <w:rPr>
          <w:rFonts w:ascii="Times New Roman" w:hAnsi="Times New Roman" w:cs="Times New Roman"/>
          <w:b/>
          <w:bCs/>
          <w:color w:val="auto"/>
          <w:sz w:val="22"/>
          <w:szCs w:val="22"/>
        </w:rPr>
      </w:pPr>
    </w:p>
    <w:p w:rsidR="007D7BFD" w:rsidRPr="006C71CE" w:rsidRDefault="007D7BFD" w:rsidP="00044215">
      <w:pPr>
        <w:pStyle w:val="Default"/>
        <w:rPr>
          <w:rFonts w:ascii="Times New Roman" w:hAnsi="Times New Roman" w:cs="Times New Roman"/>
          <w:b/>
          <w:bCs/>
          <w:color w:val="auto"/>
          <w:sz w:val="22"/>
          <w:szCs w:val="22"/>
        </w:rPr>
      </w:pPr>
    </w:p>
    <w:p w:rsidR="006C71CE" w:rsidRDefault="00044215" w:rsidP="006C71CE">
      <w:pPr>
        <w:pStyle w:val="Default"/>
        <w:jc w:val="center"/>
        <w:rPr>
          <w:rFonts w:ascii="Times New Roman" w:hAnsi="Times New Roman" w:cs="Times New Roman"/>
          <w:b/>
          <w:bCs/>
          <w:color w:val="auto"/>
          <w:sz w:val="22"/>
          <w:szCs w:val="22"/>
        </w:rPr>
      </w:pPr>
      <w:r w:rsidRPr="006C71CE">
        <w:rPr>
          <w:rFonts w:ascii="Times New Roman" w:hAnsi="Times New Roman" w:cs="Times New Roman"/>
          <w:b/>
          <w:bCs/>
          <w:color w:val="auto"/>
          <w:sz w:val="22"/>
          <w:szCs w:val="22"/>
        </w:rPr>
        <w:t>Čl. 4</w:t>
      </w:r>
    </w:p>
    <w:p w:rsidR="00044215" w:rsidRPr="006C71CE" w:rsidRDefault="00044215" w:rsidP="006C71CE">
      <w:pPr>
        <w:pStyle w:val="Default"/>
        <w:jc w:val="center"/>
        <w:rPr>
          <w:rFonts w:ascii="Times New Roman" w:hAnsi="Times New Roman" w:cs="Times New Roman"/>
          <w:color w:val="auto"/>
          <w:sz w:val="22"/>
          <w:szCs w:val="22"/>
        </w:rPr>
      </w:pPr>
      <w:r w:rsidRPr="006C71CE">
        <w:rPr>
          <w:rFonts w:ascii="Times New Roman" w:hAnsi="Times New Roman" w:cs="Times New Roman"/>
          <w:b/>
          <w:bCs/>
          <w:color w:val="auto"/>
          <w:sz w:val="22"/>
          <w:szCs w:val="22"/>
        </w:rPr>
        <w:t xml:space="preserve"> Osvobození</w:t>
      </w:r>
    </w:p>
    <w:p w:rsidR="00044215" w:rsidRPr="006C71CE" w:rsidRDefault="00044215" w:rsidP="00044215">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(1) Tato obecně závazná vyhláška se nevztahuje na služební psy při jejich použití dle zvláštních předpisů</w:t>
      </w:r>
      <w:r w:rsidRPr="006C71CE">
        <w:rPr>
          <w:rFonts w:ascii="Times New Roman" w:hAnsi="Times New Roman" w:cs="Times New Roman"/>
          <w:color w:val="auto"/>
          <w:sz w:val="14"/>
          <w:szCs w:val="14"/>
        </w:rPr>
        <w:t xml:space="preserve">4 </w:t>
      </w:r>
      <w:r w:rsidRPr="006C71CE">
        <w:rPr>
          <w:rFonts w:ascii="Times New Roman" w:hAnsi="Times New Roman" w:cs="Times New Roman"/>
          <w:color w:val="auto"/>
          <w:sz w:val="22"/>
          <w:szCs w:val="22"/>
        </w:rPr>
        <w:t xml:space="preserve">a na psy v doprovodu nevidomých a tělesně postižených (asistenční psy). </w:t>
      </w:r>
    </w:p>
    <w:p w:rsidR="00CC6176" w:rsidRPr="006C71CE" w:rsidRDefault="00CC6176" w:rsidP="00044215">
      <w:pPr>
        <w:pStyle w:val="Default"/>
        <w:rPr>
          <w:rFonts w:ascii="Times New Roman" w:hAnsi="Times New Roman" w:cs="Times New Roman"/>
          <w:b/>
          <w:bCs/>
          <w:color w:val="auto"/>
          <w:sz w:val="22"/>
          <w:szCs w:val="22"/>
        </w:rPr>
      </w:pPr>
    </w:p>
    <w:p w:rsidR="007D7BFD" w:rsidRPr="006C71CE" w:rsidRDefault="007D7BFD" w:rsidP="00044215">
      <w:pPr>
        <w:pStyle w:val="Default"/>
        <w:rPr>
          <w:rFonts w:ascii="Times New Roman" w:hAnsi="Times New Roman" w:cs="Times New Roman"/>
          <w:b/>
          <w:bCs/>
          <w:color w:val="auto"/>
          <w:sz w:val="22"/>
          <w:szCs w:val="22"/>
        </w:rPr>
      </w:pPr>
    </w:p>
    <w:p w:rsidR="006C71CE" w:rsidRDefault="00044215" w:rsidP="006C71CE">
      <w:pPr>
        <w:pStyle w:val="Default"/>
        <w:jc w:val="center"/>
        <w:rPr>
          <w:rFonts w:ascii="Times New Roman" w:hAnsi="Times New Roman" w:cs="Times New Roman"/>
          <w:b/>
          <w:bCs/>
          <w:color w:val="auto"/>
          <w:sz w:val="22"/>
          <w:szCs w:val="22"/>
        </w:rPr>
      </w:pPr>
      <w:r w:rsidRPr="006C71CE">
        <w:rPr>
          <w:rFonts w:ascii="Times New Roman" w:hAnsi="Times New Roman" w:cs="Times New Roman"/>
          <w:b/>
          <w:bCs/>
          <w:color w:val="auto"/>
          <w:sz w:val="22"/>
          <w:szCs w:val="22"/>
        </w:rPr>
        <w:t xml:space="preserve">Čl. 5 </w:t>
      </w:r>
    </w:p>
    <w:p w:rsidR="00044215" w:rsidRPr="006C71CE" w:rsidRDefault="00044215" w:rsidP="006C71CE">
      <w:pPr>
        <w:pStyle w:val="Default"/>
        <w:jc w:val="center"/>
        <w:rPr>
          <w:rFonts w:ascii="Times New Roman" w:hAnsi="Times New Roman" w:cs="Times New Roman"/>
          <w:color w:val="auto"/>
          <w:sz w:val="22"/>
          <w:szCs w:val="22"/>
        </w:rPr>
      </w:pPr>
      <w:r w:rsidRPr="006C71CE">
        <w:rPr>
          <w:rFonts w:ascii="Times New Roman" w:hAnsi="Times New Roman" w:cs="Times New Roman"/>
          <w:b/>
          <w:bCs/>
          <w:color w:val="auto"/>
          <w:sz w:val="22"/>
          <w:szCs w:val="22"/>
        </w:rPr>
        <w:t>Účinnost</w:t>
      </w:r>
    </w:p>
    <w:p w:rsidR="00044215" w:rsidRPr="006C71CE" w:rsidRDefault="00044215" w:rsidP="00044215">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 xml:space="preserve">(1) Tato vyhláška nabývá účinnosti dnem </w:t>
      </w:r>
      <w:r w:rsidR="000E0FD3" w:rsidRPr="006C71CE">
        <w:rPr>
          <w:rFonts w:ascii="Times New Roman" w:hAnsi="Times New Roman" w:cs="Times New Roman"/>
          <w:color w:val="auto"/>
          <w:sz w:val="22"/>
          <w:szCs w:val="22"/>
        </w:rPr>
        <w:t>……………</w:t>
      </w:r>
      <w:proofErr w:type="gramStart"/>
      <w:r w:rsidR="000E0FD3" w:rsidRPr="006C71CE">
        <w:rPr>
          <w:rFonts w:ascii="Times New Roman" w:hAnsi="Times New Roman" w:cs="Times New Roman"/>
          <w:color w:val="auto"/>
          <w:sz w:val="22"/>
          <w:szCs w:val="22"/>
        </w:rPr>
        <w:t>….</w:t>
      </w:r>
      <w:r w:rsidRPr="006C71CE">
        <w:rPr>
          <w:rFonts w:ascii="Times New Roman" w:hAnsi="Times New Roman" w:cs="Times New Roman"/>
          <w:color w:val="auto"/>
          <w:sz w:val="22"/>
          <w:szCs w:val="22"/>
        </w:rPr>
        <w:t>.2014</w:t>
      </w:r>
      <w:proofErr w:type="gramEnd"/>
      <w:r w:rsidRPr="006C71CE">
        <w:rPr>
          <w:rFonts w:ascii="Times New Roman" w:hAnsi="Times New Roman" w:cs="Times New Roman"/>
          <w:color w:val="auto"/>
          <w:sz w:val="22"/>
          <w:szCs w:val="22"/>
        </w:rPr>
        <w:t xml:space="preserve">. </w:t>
      </w:r>
    </w:p>
    <w:p w:rsidR="000E0FD3" w:rsidRPr="006C71CE" w:rsidRDefault="000E0FD3" w:rsidP="00044215">
      <w:pPr>
        <w:pStyle w:val="Default"/>
        <w:rPr>
          <w:rFonts w:ascii="Times New Roman" w:hAnsi="Times New Roman" w:cs="Times New Roman"/>
          <w:color w:val="auto"/>
          <w:sz w:val="22"/>
          <w:szCs w:val="22"/>
        </w:rPr>
      </w:pPr>
    </w:p>
    <w:p w:rsidR="006C71CE" w:rsidRDefault="006C71CE" w:rsidP="00044215">
      <w:pPr>
        <w:pStyle w:val="Default"/>
        <w:rPr>
          <w:rFonts w:ascii="Times New Roman" w:hAnsi="Times New Roman" w:cs="Times New Roman"/>
          <w:color w:val="auto"/>
          <w:sz w:val="22"/>
          <w:szCs w:val="22"/>
        </w:rPr>
      </w:pPr>
    </w:p>
    <w:p w:rsidR="00044215" w:rsidRPr="006C71CE" w:rsidRDefault="009A20BB" w:rsidP="00C833D9">
      <w:pPr>
        <w:pStyle w:val="Default"/>
        <w:ind w:firstLine="708"/>
        <w:rPr>
          <w:rFonts w:ascii="Times New Roman" w:hAnsi="Times New Roman" w:cs="Times New Roman"/>
          <w:color w:val="auto"/>
          <w:sz w:val="22"/>
          <w:szCs w:val="22"/>
        </w:rPr>
      </w:pPr>
      <w:r w:rsidRPr="006C71CE">
        <w:rPr>
          <w:rFonts w:ascii="Times New Roman" w:hAnsi="Times New Roman" w:cs="Times New Roman"/>
          <w:color w:val="auto"/>
          <w:sz w:val="22"/>
          <w:szCs w:val="22"/>
        </w:rPr>
        <w:t>Jiří J</w:t>
      </w:r>
      <w:r w:rsidR="000E0FD3" w:rsidRPr="006C71CE">
        <w:rPr>
          <w:rFonts w:ascii="Times New Roman" w:hAnsi="Times New Roman" w:cs="Times New Roman"/>
          <w:color w:val="auto"/>
          <w:sz w:val="22"/>
          <w:szCs w:val="22"/>
        </w:rPr>
        <w:t>a</w:t>
      </w:r>
      <w:r w:rsidRPr="006C71CE">
        <w:rPr>
          <w:rFonts w:ascii="Times New Roman" w:hAnsi="Times New Roman" w:cs="Times New Roman"/>
          <w:color w:val="auto"/>
          <w:sz w:val="22"/>
          <w:szCs w:val="22"/>
        </w:rPr>
        <w:t>noušek</w:t>
      </w:r>
      <w:r w:rsidR="00C833D9">
        <w:rPr>
          <w:rFonts w:ascii="Times New Roman" w:hAnsi="Times New Roman" w:cs="Times New Roman"/>
          <w:color w:val="auto"/>
          <w:sz w:val="22"/>
          <w:szCs w:val="22"/>
        </w:rPr>
        <w:t>,</w:t>
      </w:r>
      <w:r w:rsidR="00044215" w:rsidRPr="006C71CE">
        <w:rPr>
          <w:rFonts w:ascii="Times New Roman" w:hAnsi="Times New Roman" w:cs="Times New Roman"/>
          <w:color w:val="auto"/>
          <w:sz w:val="22"/>
          <w:szCs w:val="22"/>
        </w:rPr>
        <w:t xml:space="preserve"> starosta</w:t>
      </w:r>
      <w:r w:rsidR="007D649F">
        <w:rPr>
          <w:rFonts w:ascii="Times New Roman" w:hAnsi="Times New Roman" w:cs="Times New Roman"/>
          <w:color w:val="auto"/>
          <w:sz w:val="22"/>
          <w:szCs w:val="22"/>
        </w:rPr>
        <w:tab/>
      </w:r>
      <w:r w:rsidR="007D649F">
        <w:rPr>
          <w:rFonts w:ascii="Times New Roman" w:hAnsi="Times New Roman" w:cs="Times New Roman"/>
          <w:color w:val="auto"/>
          <w:sz w:val="22"/>
          <w:szCs w:val="22"/>
        </w:rPr>
        <w:tab/>
      </w:r>
      <w:r w:rsidR="007D649F">
        <w:rPr>
          <w:rFonts w:ascii="Times New Roman" w:hAnsi="Times New Roman" w:cs="Times New Roman"/>
          <w:color w:val="auto"/>
          <w:sz w:val="22"/>
          <w:szCs w:val="22"/>
        </w:rPr>
        <w:tab/>
      </w:r>
      <w:r w:rsidR="007D649F">
        <w:rPr>
          <w:rFonts w:ascii="Times New Roman" w:hAnsi="Times New Roman" w:cs="Times New Roman"/>
          <w:color w:val="auto"/>
          <w:sz w:val="22"/>
          <w:szCs w:val="22"/>
        </w:rPr>
        <w:tab/>
        <w:t>Luboš Košák, místostarosta</w:t>
      </w:r>
    </w:p>
    <w:p w:rsidR="006C71CE" w:rsidRDefault="006C71CE" w:rsidP="00044215">
      <w:pPr>
        <w:pStyle w:val="Default"/>
        <w:rPr>
          <w:rFonts w:ascii="Times New Roman" w:hAnsi="Times New Roman" w:cs="Times New Roman"/>
          <w:color w:val="auto"/>
          <w:sz w:val="22"/>
          <w:szCs w:val="22"/>
        </w:rPr>
      </w:pPr>
    </w:p>
    <w:p w:rsidR="006C71CE" w:rsidRDefault="006C71CE" w:rsidP="00044215">
      <w:pPr>
        <w:pStyle w:val="Default"/>
        <w:rPr>
          <w:rFonts w:ascii="Times New Roman" w:hAnsi="Times New Roman" w:cs="Times New Roman"/>
          <w:color w:val="auto"/>
          <w:sz w:val="22"/>
          <w:szCs w:val="22"/>
        </w:rPr>
      </w:pPr>
    </w:p>
    <w:p w:rsidR="006C71CE" w:rsidRDefault="00044215" w:rsidP="00044215">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Vyhlášení:</w:t>
      </w:r>
    </w:p>
    <w:p w:rsidR="006C71CE" w:rsidRDefault="006C71CE" w:rsidP="00044215">
      <w:pPr>
        <w:pStyle w:val="Default"/>
        <w:rPr>
          <w:rFonts w:ascii="Times New Roman" w:hAnsi="Times New Roman" w:cs="Times New Roman"/>
          <w:color w:val="auto"/>
          <w:sz w:val="22"/>
          <w:szCs w:val="22"/>
        </w:rPr>
      </w:pPr>
    </w:p>
    <w:p w:rsidR="006C71CE" w:rsidRDefault="006C71CE" w:rsidP="00044215">
      <w:pPr>
        <w:pStyle w:val="Default"/>
        <w:rPr>
          <w:rFonts w:ascii="Times New Roman" w:hAnsi="Times New Roman" w:cs="Times New Roman"/>
          <w:color w:val="auto"/>
          <w:sz w:val="22"/>
          <w:szCs w:val="22"/>
        </w:rPr>
      </w:pPr>
    </w:p>
    <w:p w:rsidR="006C71CE" w:rsidRDefault="00044215" w:rsidP="00044215">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 xml:space="preserve">Vyvěšeno na úřední desce dne: </w:t>
      </w:r>
    </w:p>
    <w:p w:rsidR="006C71CE" w:rsidRDefault="006C71CE" w:rsidP="006C71CE">
      <w:pPr>
        <w:pStyle w:val="Default"/>
        <w:rPr>
          <w:rFonts w:ascii="Times New Roman" w:hAnsi="Times New Roman" w:cs="Times New Roman"/>
          <w:color w:val="auto"/>
          <w:sz w:val="22"/>
          <w:szCs w:val="22"/>
        </w:rPr>
      </w:pPr>
    </w:p>
    <w:p w:rsidR="006C71CE" w:rsidRPr="006C71CE" w:rsidRDefault="006C71CE" w:rsidP="006C71CE">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 xml:space="preserve">……………….. </w:t>
      </w:r>
    </w:p>
    <w:p w:rsidR="006C71CE" w:rsidRDefault="006C71CE" w:rsidP="00044215">
      <w:pPr>
        <w:pStyle w:val="Default"/>
        <w:rPr>
          <w:rFonts w:ascii="Times New Roman" w:hAnsi="Times New Roman" w:cs="Times New Roman"/>
          <w:color w:val="auto"/>
          <w:sz w:val="22"/>
          <w:szCs w:val="22"/>
        </w:rPr>
      </w:pPr>
    </w:p>
    <w:p w:rsidR="00044215" w:rsidRPr="006C71CE" w:rsidRDefault="00044215" w:rsidP="00044215">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 xml:space="preserve">Sejmuto z úřední desky dne: </w:t>
      </w:r>
    </w:p>
    <w:p w:rsidR="006C71CE" w:rsidRDefault="006C71CE" w:rsidP="00044215">
      <w:pPr>
        <w:pStyle w:val="Default"/>
        <w:rPr>
          <w:rFonts w:ascii="Times New Roman" w:hAnsi="Times New Roman" w:cs="Times New Roman"/>
          <w:color w:val="auto"/>
          <w:sz w:val="22"/>
          <w:szCs w:val="22"/>
        </w:rPr>
      </w:pPr>
    </w:p>
    <w:p w:rsidR="00044215" w:rsidRDefault="00044215" w:rsidP="00044215">
      <w:pPr>
        <w:pStyle w:val="Default"/>
        <w:rPr>
          <w:rFonts w:ascii="Times New Roman" w:hAnsi="Times New Roman" w:cs="Times New Roman"/>
          <w:color w:val="auto"/>
          <w:sz w:val="22"/>
          <w:szCs w:val="22"/>
        </w:rPr>
      </w:pPr>
      <w:r w:rsidRPr="006C71CE">
        <w:rPr>
          <w:rFonts w:ascii="Times New Roman" w:hAnsi="Times New Roman" w:cs="Times New Roman"/>
          <w:color w:val="auto"/>
          <w:sz w:val="22"/>
          <w:szCs w:val="22"/>
        </w:rPr>
        <w:t xml:space="preserve"> ……………….. </w:t>
      </w:r>
    </w:p>
    <w:p w:rsidR="00AA30F0" w:rsidRDefault="00AA30F0" w:rsidP="00044215">
      <w:pPr>
        <w:pStyle w:val="Default"/>
        <w:rPr>
          <w:rFonts w:ascii="Times New Roman" w:hAnsi="Times New Roman" w:cs="Times New Roman"/>
          <w:color w:val="auto"/>
          <w:sz w:val="22"/>
          <w:szCs w:val="22"/>
        </w:rPr>
      </w:pPr>
    </w:p>
    <w:p w:rsidR="00AA30F0" w:rsidRDefault="00AA30F0" w:rsidP="00044215">
      <w:pPr>
        <w:pStyle w:val="Default"/>
        <w:rPr>
          <w:rFonts w:ascii="Times New Roman" w:hAnsi="Times New Roman" w:cs="Times New Roman"/>
          <w:color w:val="auto"/>
          <w:sz w:val="22"/>
          <w:szCs w:val="22"/>
        </w:rPr>
      </w:pPr>
    </w:p>
    <w:p w:rsidR="00AA30F0" w:rsidRPr="006C71CE" w:rsidRDefault="00AA30F0" w:rsidP="00044215">
      <w:pPr>
        <w:pStyle w:val="Default"/>
        <w:rPr>
          <w:rFonts w:ascii="Times New Roman" w:hAnsi="Times New Roman" w:cs="Times New Roman"/>
          <w:color w:val="auto"/>
          <w:sz w:val="22"/>
          <w:szCs w:val="22"/>
        </w:rPr>
      </w:pPr>
      <w:r>
        <w:rPr>
          <w:rFonts w:ascii="Times New Roman" w:hAnsi="Times New Roman" w:cs="Times New Roman"/>
          <w:color w:val="auto"/>
          <w:sz w:val="22"/>
          <w:szCs w:val="22"/>
        </w:rPr>
        <w:t>Příloha : Mapa obce s vyznačenými lokalitami</w:t>
      </w:r>
    </w:p>
    <w:p w:rsidR="006C71CE" w:rsidRDefault="006C71CE" w:rsidP="00044215">
      <w:pPr>
        <w:pStyle w:val="Default"/>
        <w:rPr>
          <w:rFonts w:ascii="Times New Roman" w:hAnsi="Times New Roman" w:cs="Times New Roman"/>
          <w:color w:val="auto"/>
          <w:sz w:val="14"/>
          <w:szCs w:val="14"/>
        </w:rPr>
      </w:pPr>
    </w:p>
    <w:p w:rsidR="006C71CE" w:rsidRDefault="006C71CE" w:rsidP="00044215">
      <w:pPr>
        <w:pStyle w:val="Default"/>
        <w:rPr>
          <w:rFonts w:ascii="Times New Roman" w:hAnsi="Times New Roman" w:cs="Times New Roman"/>
          <w:color w:val="auto"/>
          <w:sz w:val="14"/>
          <w:szCs w:val="14"/>
        </w:rPr>
      </w:pPr>
    </w:p>
    <w:p w:rsidR="005968A2" w:rsidRDefault="005968A2" w:rsidP="00044215">
      <w:pPr>
        <w:pStyle w:val="Default"/>
        <w:rPr>
          <w:rFonts w:ascii="Times New Roman" w:hAnsi="Times New Roman" w:cs="Times New Roman"/>
          <w:color w:val="auto"/>
          <w:sz w:val="14"/>
          <w:szCs w:val="14"/>
        </w:rPr>
      </w:pPr>
    </w:p>
    <w:p w:rsidR="005968A2" w:rsidRDefault="005968A2" w:rsidP="00044215">
      <w:pPr>
        <w:pStyle w:val="Default"/>
        <w:rPr>
          <w:rFonts w:ascii="Times New Roman" w:hAnsi="Times New Roman" w:cs="Times New Roman"/>
          <w:color w:val="auto"/>
          <w:sz w:val="14"/>
          <w:szCs w:val="14"/>
        </w:rPr>
      </w:pPr>
    </w:p>
    <w:p w:rsidR="006C71CE" w:rsidRDefault="006C71CE" w:rsidP="00044215">
      <w:pPr>
        <w:pStyle w:val="Default"/>
        <w:rPr>
          <w:rFonts w:ascii="Times New Roman" w:hAnsi="Times New Roman" w:cs="Times New Roman"/>
          <w:color w:val="auto"/>
          <w:sz w:val="14"/>
          <w:szCs w:val="14"/>
        </w:rPr>
      </w:pPr>
    </w:p>
    <w:p w:rsidR="00044215" w:rsidRPr="006C71CE" w:rsidRDefault="00044215" w:rsidP="005968A2">
      <w:pPr>
        <w:pStyle w:val="Default"/>
        <w:spacing w:after="240"/>
        <w:rPr>
          <w:rFonts w:ascii="Times New Roman" w:hAnsi="Times New Roman" w:cs="Times New Roman"/>
          <w:color w:val="auto"/>
          <w:sz w:val="22"/>
          <w:szCs w:val="22"/>
        </w:rPr>
      </w:pPr>
      <w:r w:rsidRPr="006C71CE">
        <w:rPr>
          <w:rFonts w:ascii="Times New Roman" w:hAnsi="Times New Roman" w:cs="Times New Roman"/>
          <w:color w:val="auto"/>
          <w:sz w:val="14"/>
          <w:szCs w:val="14"/>
        </w:rPr>
        <w:t xml:space="preserve">1 </w:t>
      </w:r>
      <w:r w:rsidRPr="006C71CE">
        <w:rPr>
          <w:rFonts w:ascii="Times New Roman" w:hAnsi="Times New Roman" w:cs="Times New Roman"/>
          <w:color w:val="auto"/>
          <w:sz w:val="22"/>
          <w:szCs w:val="22"/>
        </w:rPr>
        <w:t xml:space="preserve">zákon č. 128/2000 </w:t>
      </w:r>
      <w:proofErr w:type="spellStart"/>
      <w:r w:rsidRPr="006C71CE">
        <w:rPr>
          <w:rFonts w:ascii="Times New Roman" w:hAnsi="Times New Roman" w:cs="Times New Roman"/>
          <w:color w:val="auto"/>
          <w:sz w:val="22"/>
          <w:szCs w:val="22"/>
        </w:rPr>
        <w:t>Sb.o</w:t>
      </w:r>
      <w:proofErr w:type="spellEnd"/>
      <w:r w:rsidRPr="006C71CE">
        <w:rPr>
          <w:rFonts w:ascii="Times New Roman" w:hAnsi="Times New Roman" w:cs="Times New Roman"/>
          <w:color w:val="auto"/>
          <w:sz w:val="22"/>
          <w:szCs w:val="22"/>
        </w:rPr>
        <w:t xml:space="preserve"> </w:t>
      </w:r>
      <w:proofErr w:type="gramStart"/>
      <w:r w:rsidRPr="006C71CE">
        <w:rPr>
          <w:rFonts w:ascii="Times New Roman" w:hAnsi="Times New Roman" w:cs="Times New Roman"/>
          <w:color w:val="auto"/>
          <w:sz w:val="22"/>
          <w:szCs w:val="22"/>
        </w:rPr>
        <w:t>obcích , ve</w:t>
      </w:r>
      <w:proofErr w:type="gramEnd"/>
      <w:r w:rsidRPr="006C71CE">
        <w:rPr>
          <w:rFonts w:ascii="Times New Roman" w:hAnsi="Times New Roman" w:cs="Times New Roman"/>
          <w:color w:val="auto"/>
          <w:sz w:val="22"/>
          <w:szCs w:val="22"/>
        </w:rPr>
        <w:t xml:space="preserve"> znění pozdějších předpisů </w:t>
      </w:r>
      <w:r w:rsidRPr="006C71CE">
        <w:rPr>
          <w:rFonts w:ascii="Times New Roman" w:hAnsi="Times New Roman" w:cs="Times New Roman"/>
          <w:color w:val="auto"/>
          <w:sz w:val="14"/>
          <w:szCs w:val="14"/>
        </w:rPr>
        <w:t xml:space="preserve">2 </w:t>
      </w:r>
      <w:r w:rsidRPr="006C71CE">
        <w:rPr>
          <w:rFonts w:ascii="Times New Roman" w:hAnsi="Times New Roman" w:cs="Times New Roman"/>
          <w:color w:val="auto"/>
          <w:sz w:val="22"/>
          <w:szCs w:val="22"/>
        </w:rPr>
        <w:t xml:space="preserve">zákon č.565/1990Sb., o místním poplatku, ve znění pozdějších předpisů, vyhláška obce </w:t>
      </w:r>
      <w:r w:rsidR="009A20BB" w:rsidRPr="006C71CE">
        <w:rPr>
          <w:rFonts w:ascii="Times New Roman" w:hAnsi="Times New Roman" w:cs="Times New Roman"/>
          <w:color w:val="auto"/>
          <w:sz w:val="22"/>
          <w:szCs w:val="22"/>
        </w:rPr>
        <w:t>Malé Přítočno</w:t>
      </w:r>
      <w:r w:rsidRPr="006C71CE">
        <w:rPr>
          <w:rFonts w:ascii="Times New Roman" w:hAnsi="Times New Roman" w:cs="Times New Roman"/>
          <w:color w:val="auto"/>
          <w:sz w:val="22"/>
          <w:szCs w:val="22"/>
        </w:rPr>
        <w:t xml:space="preserve"> č. 1/2010 v platném znění </w:t>
      </w:r>
    </w:p>
    <w:p w:rsidR="00044215" w:rsidRPr="006C71CE" w:rsidRDefault="00044215" w:rsidP="005968A2">
      <w:pPr>
        <w:pStyle w:val="Default"/>
        <w:spacing w:after="240"/>
        <w:rPr>
          <w:rFonts w:ascii="Times New Roman" w:hAnsi="Times New Roman" w:cs="Times New Roman"/>
          <w:color w:val="auto"/>
          <w:sz w:val="22"/>
          <w:szCs w:val="22"/>
        </w:rPr>
      </w:pPr>
      <w:r w:rsidRPr="006C71CE">
        <w:rPr>
          <w:rFonts w:ascii="Times New Roman" w:hAnsi="Times New Roman" w:cs="Times New Roman"/>
          <w:color w:val="auto"/>
          <w:sz w:val="14"/>
          <w:szCs w:val="14"/>
        </w:rPr>
        <w:t xml:space="preserve">3 </w:t>
      </w:r>
      <w:r w:rsidRPr="006C71CE">
        <w:rPr>
          <w:rFonts w:ascii="Times New Roman" w:hAnsi="Times New Roman" w:cs="Times New Roman"/>
          <w:color w:val="auto"/>
          <w:sz w:val="22"/>
          <w:szCs w:val="22"/>
        </w:rPr>
        <w:t xml:space="preserve">zákon č.. 200/1990Sb. o přestupcích, ve znění pozdějších předpisů </w:t>
      </w:r>
    </w:p>
    <w:p w:rsidR="005968A2" w:rsidRDefault="00044215" w:rsidP="005968A2">
      <w:pPr>
        <w:spacing w:after="240" w:line="240" w:lineRule="auto"/>
        <w:rPr>
          <w:rFonts w:ascii="Times New Roman" w:hAnsi="Times New Roman" w:cs="Times New Roman"/>
        </w:rPr>
      </w:pPr>
      <w:r w:rsidRPr="006C71CE">
        <w:rPr>
          <w:rFonts w:ascii="Times New Roman" w:hAnsi="Times New Roman" w:cs="Times New Roman"/>
          <w:sz w:val="14"/>
          <w:szCs w:val="14"/>
        </w:rPr>
        <w:t xml:space="preserve">4 </w:t>
      </w:r>
      <w:r w:rsidRPr="006C71CE">
        <w:rPr>
          <w:rFonts w:ascii="Times New Roman" w:hAnsi="Times New Roman" w:cs="Times New Roman"/>
        </w:rPr>
        <w:t>zákon č. 212/1999Sb., o ozbrojených silách ČR, zák. č. 13/1993Sb., celní zákon v platném znění, zákon č. 555/1992Sb., o Vězeňské službě a justiční stráži ČR v platném znění, zákon č.124/1992Sb. o Vojenské policii v platném znění.</w:t>
      </w:r>
    </w:p>
    <w:p w:rsidR="005968A2" w:rsidRPr="005968A2" w:rsidRDefault="005968A2" w:rsidP="005968A2">
      <w:pPr>
        <w:spacing w:after="240" w:line="240" w:lineRule="auto"/>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zá</w:t>
      </w:r>
      <w:r w:rsidRPr="005968A2">
        <w:rPr>
          <w:rFonts w:ascii="Times New Roman" w:hAnsi="Times New Roman" w:cs="Times New Roman"/>
        </w:rPr>
        <w:t xml:space="preserve">kon </w:t>
      </w:r>
      <w:r>
        <w:rPr>
          <w:rFonts w:ascii="Times New Roman" w:hAnsi="Times New Roman" w:cs="Times New Roman"/>
        </w:rPr>
        <w:t xml:space="preserve">č. </w:t>
      </w:r>
      <w:r w:rsidRPr="005968A2">
        <w:rPr>
          <w:rFonts w:ascii="Times New Roman" w:hAnsi="Times New Roman" w:cs="Times New Roman"/>
        </w:rPr>
        <w:t xml:space="preserve">449/2001 </w:t>
      </w:r>
      <w:r>
        <w:rPr>
          <w:rFonts w:ascii="Times New Roman" w:hAnsi="Times New Roman" w:cs="Times New Roman"/>
        </w:rPr>
        <w:t xml:space="preserve">Sb. </w:t>
      </w:r>
      <w:r w:rsidRPr="005968A2">
        <w:rPr>
          <w:rFonts w:ascii="Times New Roman" w:hAnsi="Times New Roman" w:cs="Times New Roman"/>
        </w:rPr>
        <w:t>o myslivosti</w:t>
      </w:r>
    </w:p>
    <w:sectPr w:rsidR="005968A2" w:rsidRPr="005968A2" w:rsidSect="00D811FF">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15"/>
    <w:rsid w:val="00044215"/>
    <w:rsid w:val="00071475"/>
    <w:rsid w:val="000E0FD3"/>
    <w:rsid w:val="002A379E"/>
    <w:rsid w:val="004C4092"/>
    <w:rsid w:val="005968A2"/>
    <w:rsid w:val="006C71CE"/>
    <w:rsid w:val="007D649F"/>
    <w:rsid w:val="007D7BFD"/>
    <w:rsid w:val="009266AB"/>
    <w:rsid w:val="009A20BB"/>
    <w:rsid w:val="00AA30F0"/>
    <w:rsid w:val="00C833D9"/>
    <w:rsid w:val="00CC6176"/>
    <w:rsid w:val="00D81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4421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442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3592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OU Malé Přítočno</cp:lastModifiedBy>
  <cp:revision>2</cp:revision>
  <dcterms:created xsi:type="dcterms:W3CDTF">2024-12-12T08:44:00Z</dcterms:created>
  <dcterms:modified xsi:type="dcterms:W3CDTF">2024-12-12T08:44:00Z</dcterms:modified>
</cp:coreProperties>
</file>