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6B3D2" w14:textId="77777777" w:rsidR="00FA0181" w:rsidRDefault="001F0B05" w:rsidP="00FA018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F4C1195" wp14:editId="5DC61CC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2755" cy="452755"/>
            <wp:effectExtent l="0" t="0" r="4445" b="4445"/>
            <wp:wrapSquare wrapText="bothSides"/>
            <wp:docPr id="3" name="Obrázek 3" descr="Jinačovice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inačovice- 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181">
        <w:rPr>
          <w:rFonts w:ascii="Arial" w:hAnsi="Arial" w:cs="Arial"/>
          <w:b/>
          <w:sz w:val="32"/>
          <w:szCs w:val="32"/>
        </w:rPr>
        <w:t xml:space="preserve">                        </w:t>
      </w:r>
      <w:r>
        <w:rPr>
          <w:rFonts w:ascii="Arial" w:hAnsi="Arial" w:cs="Arial"/>
          <w:b/>
          <w:sz w:val="32"/>
          <w:szCs w:val="32"/>
        </w:rPr>
        <w:t>Obec Jinačovice</w:t>
      </w:r>
    </w:p>
    <w:p w14:paraId="20BB9C76" w14:textId="4D562871" w:rsidR="001F0B05" w:rsidRPr="00FA0181" w:rsidRDefault="00FA0181" w:rsidP="00FA018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</w:t>
      </w:r>
      <w:r w:rsidR="001F0B05">
        <w:rPr>
          <w:rFonts w:ascii="Arial" w:hAnsi="Arial" w:cs="Arial"/>
          <w:b/>
          <w:sz w:val="22"/>
          <w:szCs w:val="22"/>
        </w:rPr>
        <w:t xml:space="preserve">Obecně závazná vyhláška obce Jinačovice č. </w:t>
      </w:r>
      <w:r w:rsidR="005939BB">
        <w:rPr>
          <w:rFonts w:ascii="Arial" w:hAnsi="Arial" w:cs="Arial"/>
          <w:b/>
          <w:sz w:val="22"/>
          <w:szCs w:val="22"/>
        </w:rPr>
        <w:t>1</w:t>
      </w:r>
      <w:r w:rsidR="001F0B05">
        <w:rPr>
          <w:rFonts w:ascii="Arial" w:hAnsi="Arial" w:cs="Arial"/>
          <w:b/>
          <w:sz w:val="22"/>
          <w:szCs w:val="22"/>
        </w:rPr>
        <w:t>/202</w:t>
      </w:r>
      <w:r w:rsidR="005939BB">
        <w:rPr>
          <w:rFonts w:ascii="Arial" w:hAnsi="Arial" w:cs="Arial"/>
          <w:b/>
          <w:sz w:val="22"/>
          <w:szCs w:val="22"/>
        </w:rPr>
        <w:t>2</w:t>
      </w:r>
      <w:r w:rsidR="001F0B05">
        <w:rPr>
          <w:rFonts w:ascii="Arial" w:hAnsi="Arial" w:cs="Arial"/>
          <w:b/>
          <w:sz w:val="22"/>
          <w:szCs w:val="22"/>
        </w:rPr>
        <w:t>,</w:t>
      </w:r>
    </w:p>
    <w:p w14:paraId="586E1EFA" w14:textId="3BC4D152" w:rsidR="001F0B05" w:rsidRDefault="001F0B05" w:rsidP="005939BB">
      <w:pPr>
        <w:pStyle w:val="NormlnIMP"/>
        <w:spacing w:line="28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B2222B" w14:textId="50857353" w:rsidR="00131160" w:rsidRDefault="001F0B05" w:rsidP="0037696E">
      <w:pPr>
        <w:spacing w:line="280" w:lineRule="exact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o místním poplatku </w:t>
      </w:r>
      <w:r w:rsidRPr="001F0B05">
        <w:rPr>
          <w:rFonts w:ascii="Arial" w:hAnsi="Arial" w:cs="Arial"/>
          <w:b/>
          <w:bCs/>
          <w:sz w:val="22"/>
          <w:szCs w:val="22"/>
        </w:rPr>
        <w:t>za obecní systém odpadového hospodářství</w:t>
      </w:r>
    </w:p>
    <w:p w14:paraId="4BB5BEF8" w14:textId="0807D630" w:rsidR="00C43A24" w:rsidRDefault="00C43A24" w:rsidP="005939BB">
      <w:pPr>
        <w:jc w:val="center"/>
        <w:rPr>
          <w:rFonts w:ascii="Arial" w:hAnsi="Arial" w:cs="Arial"/>
          <w:b/>
        </w:rPr>
      </w:pPr>
    </w:p>
    <w:p w14:paraId="2FB0AEAE" w14:textId="77777777" w:rsidR="001F0B05" w:rsidRPr="002E0EAD" w:rsidRDefault="001F0B05" w:rsidP="001F0B05">
      <w:pPr>
        <w:rPr>
          <w:rFonts w:ascii="Arial" w:hAnsi="Arial" w:cs="Arial"/>
          <w:b/>
        </w:rPr>
      </w:pPr>
    </w:p>
    <w:p w14:paraId="5D39DD8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4827824" w14:textId="2E60B960" w:rsidR="001F0B05" w:rsidRDefault="00AC18A4" w:rsidP="00756F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64DDD">
        <w:rPr>
          <w:rFonts w:ascii="Arial" w:hAnsi="Arial" w:cs="Arial"/>
          <w:b w:val="0"/>
          <w:sz w:val="22"/>
          <w:szCs w:val="22"/>
        </w:rPr>
        <w:t>Jinačovice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</w:t>
      </w:r>
      <w:r w:rsidR="007C7FA8">
        <w:rPr>
          <w:rFonts w:ascii="Arial" w:hAnsi="Arial" w:cs="Arial"/>
          <w:b w:val="0"/>
          <w:sz w:val="22"/>
          <w:szCs w:val="22"/>
        </w:rPr>
        <w:t>e 15. 12. 2022</w:t>
      </w:r>
      <w:r w:rsidR="00A42D7B">
        <w:rPr>
          <w:rFonts w:ascii="Arial" w:hAnsi="Arial" w:cs="Arial"/>
          <w:b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Pr="00A826C8">
        <w:rPr>
          <w:rFonts w:ascii="Arial" w:hAnsi="Arial" w:cs="Arial"/>
          <w:b w:val="0"/>
          <w:sz w:val="22"/>
          <w:szCs w:val="22"/>
        </w:rPr>
        <w:t>.</w:t>
      </w:r>
      <w:r w:rsidR="00A42D7B" w:rsidRPr="00A826C8">
        <w:rPr>
          <w:rFonts w:ascii="Arial" w:hAnsi="Arial" w:cs="Arial"/>
          <w:b w:val="0"/>
          <w:sz w:val="22"/>
          <w:szCs w:val="22"/>
        </w:rPr>
        <w:t xml:space="preserve"> </w:t>
      </w:r>
      <w:r w:rsidR="008809BE">
        <w:rPr>
          <w:rFonts w:ascii="Arial" w:hAnsi="Arial" w:cs="Arial"/>
          <w:b w:val="0"/>
          <w:sz w:val="22"/>
          <w:szCs w:val="22"/>
        </w:rPr>
        <w:t>79</w:t>
      </w:r>
      <w:r w:rsidR="007C7FA8">
        <w:rPr>
          <w:rFonts w:ascii="Arial" w:hAnsi="Arial" w:cs="Arial"/>
          <w:b w:val="0"/>
          <w:sz w:val="22"/>
          <w:szCs w:val="22"/>
        </w:rPr>
        <w:t>/2022</w:t>
      </w:r>
      <w:r w:rsidR="00A42D7B" w:rsidRPr="00A826C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D665CF9" w14:textId="77777777" w:rsidR="00756F56" w:rsidRPr="00756F56" w:rsidRDefault="00756F56" w:rsidP="00756F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F90296F" w14:textId="2FCE9DA4" w:rsidR="001F0B05" w:rsidRPr="002E0EAD" w:rsidRDefault="00131160" w:rsidP="001F0B0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F724C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EF4F7B8" w14:textId="421B695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64DDD">
        <w:rPr>
          <w:rFonts w:ascii="Arial" w:hAnsi="Arial" w:cs="Arial"/>
          <w:sz w:val="22"/>
          <w:szCs w:val="22"/>
        </w:rPr>
        <w:t xml:space="preserve"> Jinačovice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6D02A61" w14:textId="7D5BB0B7" w:rsidR="009D02DA" w:rsidRPr="002E0EAD" w:rsidRDefault="007165A1" w:rsidP="009D02DA">
      <w:pPr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C5FBF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D64DDD">
        <w:rPr>
          <w:rFonts w:ascii="Arial" w:hAnsi="Arial" w:cs="Arial"/>
          <w:sz w:val="22"/>
          <w:szCs w:val="22"/>
        </w:rPr>
        <w:t>Jinačovice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345976A" w14:textId="77777777" w:rsidR="001F0B05" w:rsidRDefault="001F0B05" w:rsidP="00956763">
      <w:pPr>
        <w:pStyle w:val="slalnk"/>
        <w:spacing w:before="480"/>
        <w:rPr>
          <w:rFonts w:ascii="Arial" w:hAnsi="Arial" w:cs="Arial"/>
        </w:rPr>
      </w:pPr>
    </w:p>
    <w:p w14:paraId="0AF6B198" w14:textId="13C6F8D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07CC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737015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43A66DA" w14:textId="77777777" w:rsidR="00650483" w:rsidRDefault="00650483" w:rsidP="00650483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F889EA6" w14:textId="77777777" w:rsidR="00650483" w:rsidRDefault="00650483" w:rsidP="00650483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73B1DE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1F6C0FF" w14:textId="77777777" w:rsidR="00CD0C08" w:rsidRPr="002E0EAD" w:rsidRDefault="00CD0C08" w:rsidP="001F0B0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256B23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2FF5E3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9CF32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CDE0C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81B73A" w14:textId="314D524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64DDD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A5345C2" w14:textId="387CE0C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7A8087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45A2AD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229E04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B8D044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E978B3" w14:textId="313E358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6C8365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D923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A3046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9093C99" w14:textId="0EF0571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F24EB">
        <w:rPr>
          <w:rFonts w:ascii="Arial" w:hAnsi="Arial" w:cs="Arial"/>
          <w:sz w:val="22"/>
          <w:szCs w:val="22"/>
        </w:rPr>
        <w:t>700</w:t>
      </w:r>
      <w:r w:rsidR="000930D1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266A45A" w14:textId="7E679A63" w:rsidR="00303591" w:rsidRPr="00303591" w:rsidRDefault="00303591" w:rsidP="007C7779">
      <w:pPr>
        <w:spacing w:before="120" w:after="60" w:line="264" w:lineRule="auto"/>
        <w:rPr>
          <w:rFonts w:ascii="Arial" w:hAnsi="Arial" w:cs="Arial"/>
          <w:i/>
          <w:color w:val="0070C0"/>
          <w:sz w:val="22"/>
          <w:szCs w:val="22"/>
        </w:rPr>
      </w:pPr>
    </w:p>
    <w:p w14:paraId="66BC0AC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6F563E8" w14:textId="77777777" w:rsidR="006A4A80" w:rsidRPr="006A4A80" w:rsidRDefault="006A4A80" w:rsidP="006A4A8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F06944C" w14:textId="77777777" w:rsidR="006A4A80" w:rsidRPr="006A4A80" w:rsidRDefault="006A4A80" w:rsidP="006A4A8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A73F95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31F86B" w14:textId="75D23678" w:rsidR="006A4A80" w:rsidRPr="006A4A80" w:rsidRDefault="006A4A80" w:rsidP="006A4A8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je v této nemovité věci přihlášena alespoň </w:t>
      </w:r>
      <w:r w:rsidR="005908C8">
        <w:rPr>
          <w:rFonts w:ascii="Arial" w:hAnsi="Arial" w:cs="Arial"/>
          <w:sz w:val="22"/>
          <w:szCs w:val="22"/>
        </w:rPr>
        <w:t>jedna</w:t>
      </w:r>
      <w:r w:rsidRPr="006A4A80">
        <w:rPr>
          <w:rFonts w:ascii="Arial" w:hAnsi="Arial" w:cs="Arial"/>
          <w:sz w:val="22"/>
          <w:szCs w:val="22"/>
        </w:rPr>
        <w:t xml:space="preserve"> fyzická osoba,</w:t>
      </w:r>
    </w:p>
    <w:p w14:paraId="4E13EAFA" w14:textId="77777777" w:rsidR="006A4A80" w:rsidRPr="006A4A80" w:rsidRDefault="006A4A80" w:rsidP="006A4A8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D2A44F2" w14:textId="77777777" w:rsidR="00E44423" w:rsidRDefault="006A4A80" w:rsidP="006A4A80">
      <w:pPr>
        <w:spacing w:before="120" w:after="60" w:line="264" w:lineRule="auto"/>
        <w:ind w:left="567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9A3E6B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FD786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A556B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C54D387" w14:textId="6ADDCCD6" w:rsidR="00131160" w:rsidRPr="002E0EAD" w:rsidRDefault="00131160" w:rsidP="00F84188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9908A6">
        <w:rPr>
          <w:rFonts w:ascii="Arial" w:hAnsi="Arial" w:cs="Arial"/>
          <w:sz w:val="22"/>
          <w:szCs w:val="22"/>
        </w:rPr>
        <w:t xml:space="preserve"> </w:t>
      </w:r>
      <w:r w:rsidR="009908A6" w:rsidRPr="00357407">
        <w:rPr>
          <w:rFonts w:ascii="Arial" w:hAnsi="Arial" w:cs="Arial"/>
          <w:sz w:val="22"/>
          <w:szCs w:val="22"/>
        </w:rPr>
        <w:t xml:space="preserve">od 1. 2. </w:t>
      </w:r>
      <w:r w:rsidR="009908A6">
        <w:rPr>
          <w:rFonts w:ascii="Arial" w:hAnsi="Arial" w:cs="Arial"/>
          <w:sz w:val="22"/>
          <w:szCs w:val="22"/>
        </w:rPr>
        <w:t>do 31. 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43B9C9" w14:textId="77777777" w:rsidR="00131160" w:rsidRDefault="00131160" w:rsidP="00F84188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A3B2264" w14:textId="77777777" w:rsidR="003E4DB7" w:rsidRDefault="003E4DB7" w:rsidP="00F84188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4C26B2D" w14:textId="77777777" w:rsidR="00420943" w:rsidRDefault="00420943" w:rsidP="00F84188">
      <w:pPr>
        <w:ind w:left="567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E84D58" w14:textId="77777777" w:rsidR="007E46EA" w:rsidRPr="007E46EA" w:rsidRDefault="008B6E2F" w:rsidP="007E46EA">
      <w:pPr>
        <w:ind w:left="567"/>
        <w:rPr>
          <w:rFonts w:ascii="Arial" w:hAnsi="Arial" w:cs="Arial"/>
          <w:b/>
          <w:bCs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20342E7B" w14:textId="00C0A78C" w:rsidR="00131160" w:rsidRPr="007E46EA" w:rsidRDefault="00131160" w:rsidP="007E46EA">
      <w:pPr>
        <w:ind w:left="567"/>
        <w:jc w:val="center"/>
        <w:rPr>
          <w:rFonts w:ascii="Arial" w:hAnsi="Arial" w:cs="Arial"/>
          <w:i/>
          <w:color w:val="0070C0"/>
          <w:sz w:val="20"/>
          <w:szCs w:val="20"/>
        </w:rPr>
      </w:pPr>
      <w:r w:rsidRPr="007E46EA">
        <w:rPr>
          <w:rFonts w:ascii="Arial" w:hAnsi="Arial" w:cs="Arial"/>
          <w:b/>
          <w:bCs/>
        </w:rPr>
        <w:t xml:space="preserve">Čl. </w:t>
      </w:r>
      <w:r w:rsidR="00CD0C08" w:rsidRPr="007E46EA">
        <w:rPr>
          <w:rFonts w:ascii="Arial" w:hAnsi="Arial" w:cs="Arial"/>
          <w:b/>
          <w:bCs/>
        </w:rPr>
        <w:t>7</w:t>
      </w:r>
    </w:p>
    <w:p w14:paraId="0CE7DE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64DE3B4" w14:textId="77777777" w:rsidR="00A904E7" w:rsidRDefault="00A904E7" w:rsidP="00F84188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52548E1" w14:textId="77777777" w:rsidR="00A904E7" w:rsidRDefault="00A904E7" w:rsidP="00F84188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269CD6E" w14:textId="77777777" w:rsidR="00A904E7" w:rsidRDefault="00A904E7" w:rsidP="00F8418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FFAF22B" w14:textId="77777777" w:rsidR="00A904E7" w:rsidRDefault="00A904E7" w:rsidP="00F8418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929231B" w14:textId="77777777" w:rsidR="00A904E7" w:rsidRDefault="00A904E7" w:rsidP="00F8418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A34813A" w14:textId="23652EEB" w:rsidR="00A904E7" w:rsidRDefault="00A904E7" w:rsidP="00F84188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016C63">
        <w:rPr>
          <w:color w:val="auto"/>
          <w:sz w:val="22"/>
          <w:szCs w:val="22"/>
        </w:rPr>
        <w:t>.</w:t>
      </w:r>
    </w:p>
    <w:p w14:paraId="75990A95" w14:textId="77777777" w:rsidR="0030288F" w:rsidRDefault="00016C63" w:rsidP="00FD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    </w:t>
      </w:r>
      <w:r w:rsidR="001B4213">
        <w:rPr>
          <w:color w:val="auto"/>
          <w:sz w:val="22"/>
          <w:szCs w:val="22"/>
        </w:rPr>
        <w:t xml:space="preserve">Od poplatku se osvobozuje osoba, které poplatková povinnost vznikla z důvodu </w:t>
      </w:r>
    </w:p>
    <w:p w14:paraId="6E7C9D02" w14:textId="1F1FF94A" w:rsidR="0049290E" w:rsidRDefault="0030288F" w:rsidP="00FD29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="00FD290E">
        <w:rPr>
          <w:color w:val="auto"/>
          <w:sz w:val="22"/>
          <w:szCs w:val="22"/>
        </w:rPr>
        <w:t xml:space="preserve"> </w:t>
      </w:r>
      <w:r w:rsidR="001B4213">
        <w:rPr>
          <w:color w:val="auto"/>
          <w:sz w:val="22"/>
          <w:szCs w:val="22"/>
        </w:rPr>
        <w:t>přihlášení v obci a která/é</w:t>
      </w:r>
    </w:p>
    <w:p w14:paraId="29AA27AB" w14:textId="28AB4641" w:rsidR="001B4213" w:rsidRPr="00C539A1" w:rsidRDefault="00F84188" w:rsidP="00171C53">
      <w:pPr>
        <w:pStyle w:val="Default"/>
        <w:ind w:left="567" w:hanging="567"/>
        <w:rPr>
          <w:color w:val="auto"/>
          <w:sz w:val="22"/>
          <w:szCs w:val="22"/>
        </w:rPr>
      </w:pPr>
      <w:r w:rsidRPr="00C539A1">
        <w:rPr>
          <w:color w:val="auto"/>
          <w:sz w:val="22"/>
          <w:szCs w:val="22"/>
        </w:rPr>
        <w:t xml:space="preserve">        </w:t>
      </w:r>
      <w:r w:rsidR="0049290E" w:rsidRPr="00C539A1">
        <w:rPr>
          <w:color w:val="auto"/>
          <w:sz w:val="22"/>
          <w:szCs w:val="22"/>
        </w:rPr>
        <w:t xml:space="preserve"> </w:t>
      </w:r>
      <w:r w:rsidRPr="00C539A1">
        <w:rPr>
          <w:color w:val="auto"/>
          <w:sz w:val="22"/>
          <w:szCs w:val="22"/>
        </w:rPr>
        <w:t xml:space="preserve"> </w:t>
      </w:r>
      <w:r w:rsidR="001B4213" w:rsidRPr="00C539A1">
        <w:rPr>
          <w:color w:val="auto"/>
          <w:sz w:val="22"/>
          <w:szCs w:val="22"/>
        </w:rPr>
        <w:t>a) se po dobu minimálně 10 měsíců v příslušném kalendářním roce nezdržuje na</w:t>
      </w:r>
    </w:p>
    <w:p w14:paraId="6B87145F" w14:textId="4DB2F232" w:rsidR="001B4213" w:rsidRPr="00C539A1" w:rsidRDefault="00F84188" w:rsidP="00171C53">
      <w:pPr>
        <w:pStyle w:val="Default"/>
        <w:ind w:left="567" w:hanging="567"/>
        <w:rPr>
          <w:color w:val="auto"/>
          <w:sz w:val="22"/>
          <w:szCs w:val="22"/>
        </w:rPr>
      </w:pPr>
      <w:r w:rsidRPr="00C539A1">
        <w:rPr>
          <w:color w:val="auto"/>
          <w:sz w:val="22"/>
          <w:szCs w:val="22"/>
        </w:rPr>
        <w:t xml:space="preserve">        </w:t>
      </w:r>
      <w:r w:rsidR="0049290E" w:rsidRPr="00C539A1">
        <w:rPr>
          <w:color w:val="auto"/>
          <w:sz w:val="22"/>
          <w:szCs w:val="22"/>
        </w:rPr>
        <w:t xml:space="preserve"> </w:t>
      </w:r>
      <w:r w:rsidRPr="00C539A1">
        <w:rPr>
          <w:color w:val="auto"/>
          <w:sz w:val="22"/>
          <w:szCs w:val="22"/>
        </w:rPr>
        <w:t xml:space="preserve"> </w:t>
      </w:r>
      <w:r w:rsidR="001B4213" w:rsidRPr="00C539A1">
        <w:rPr>
          <w:color w:val="auto"/>
          <w:sz w:val="22"/>
          <w:szCs w:val="22"/>
        </w:rPr>
        <w:t>území obce z důvodu pobytu v zahraničí,</w:t>
      </w:r>
    </w:p>
    <w:p w14:paraId="1D9C2BF9" w14:textId="080C0879" w:rsidR="0030288F" w:rsidRPr="00C539A1" w:rsidRDefault="0030288F" w:rsidP="00171C53">
      <w:pPr>
        <w:pStyle w:val="Default"/>
        <w:ind w:left="567" w:hanging="567"/>
        <w:rPr>
          <w:color w:val="auto"/>
          <w:sz w:val="22"/>
          <w:szCs w:val="22"/>
        </w:rPr>
      </w:pPr>
    </w:p>
    <w:p w14:paraId="08E57F9B" w14:textId="77777777" w:rsidR="0030288F" w:rsidRPr="00C539A1" w:rsidRDefault="0030288F" w:rsidP="00171C53">
      <w:pPr>
        <w:pStyle w:val="Default"/>
        <w:ind w:left="567" w:hanging="567"/>
        <w:rPr>
          <w:color w:val="auto"/>
          <w:sz w:val="22"/>
          <w:szCs w:val="22"/>
        </w:rPr>
      </w:pPr>
    </w:p>
    <w:p w14:paraId="2BBF879E" w14:textId="3041148D" w:rsidR="006003F0" w:rsidRPr="00C539A1" w:rsidRDefault="00F84188" w:rsidP="005F24EB">
      <w:pPr>
        <w:pStyle w:val="Default"/>
        <w:ind w:left="567" w:hanging="567"/>
        <w:rPr>
          <w:color w:val="auto"/>
          <w:sz w:val="22"/>
          <w:szCs w:val="22"/>
        </w:rPr>
      </w:pPr>
      <w:r w:rsidRPr="00C539A1">
        <w:rPr>
          <w:color w:val="auto"/>
          <w:sz w:val="22"/>
          <w:szCs w:val="22"/>
        </w:rPr>
        <w:lastRenderedPageBreak/>
        <w:t xml:space="preserve">     </w:t>
      </w:r>
      <w:r w:rsidR="0049290E" w:rsidRPr="00C539A1">
        <w:rPr>
          <w:color w:val="auto"/>
          <w:sz w:val="22"/>
          <w:szCs w:val="22"/>
        </w:rPr>
        <w:t xml:space="preserve">  </w:t>
      </w:r>
      <w:r w:rsidR="00171C53" w:rsidRPr="00C539A1">
        <w:rPr>
          <w:color w:val="auto"/>
          <w:sz w:val="22"/>
          <w:szCs w:val="22"/>
        </w:rPr>
        <w:t xml:space="preserve"> </w:t>
      </w:r>
      <w:r w:rsidRPr="00C539A1">
        <w:rPr>
          <w:color w:val="auto"/>
          <w:sz w:val="22"/>
          <w:szCs w:val="22"/>
        </w:rPr>
        <w:t xml:space="preserve"> </w:t>
      </w:r>
      <w:r w:rsidR="001B4213" w:rsidRPr="00C539A1">
        <w:rPr>
          <w:color w:val="auto"/>
          <w:sz w:val="22"/>
          <w:szCs w:val="22"/>
        </w:rPr>
        <w:t>b)</w:t>
      </w:r>
      <w:r w:rsidR="00C539A1" w:rsidRPr="00C539A1">
        <w:rPr>
          <w:color w:val="auto"/>
          <w:sz w:val="22"/>
          <w:szCs w:val="22"/>
        </w:rPr>
        <w:t> </w:t>
      </w:r>
      <w:r w:rsidR="001B4213" w:rsidRPr="00C539A1">
        <w:rPr>
          <w:color w:val="auto"/>
          <w:sz w:val="22"/>
          <w:szCs w:val="22"/>
        </w:rPr>
        <w:t>byl údaj o</w:t>
      </w:r>
      <w:r w:rsidR="00C539A1" w:rsidRPr="00C539A1">
        <w:rPr>
          <w:color w:val="auto"/>
          <w:sz w:val="22"/>
          <w:szCs w:val="22"/>
        </w:rPr>
        <w:t> </w:t>
      </w:r>
      <w:r w:rsidR="001B4213" w:rsidRPr="00C539A1">
        <w:rPr>
          <w:color w:val="auto"/>
          <w:sz w:val="22"/>
          <w:szCs w:val="22"/>
        </w:rPr>
        <w:t xml:space="preserve">místě </w:t>
      </w:r>
      <w:r w:rsidR="0030288F" w:rsidRPr="00C539A1">
        <w:rPr>
          <w:color w:val="auto"/>
          <w:sz w:val="22"/>
          <w:szCs w:val="22"/>
        </w:rPr>
        <w:t>trvalého pobytu úředně zrušen v souladu se</w:t>
      </w:r>
      <w:r w:rsidR="00C539A1" w:rsidRPr="00C539A1">
        <w:rPr>
          <w:color w:val="auto"/>
          <w:sz w:val="22"/>
          <w:szCs w:val="22"/>
        </w:rPr>
        <w:t> </w:t>
      </w:r>
      <w:r w:rsidR="0030288F" w:rsidRPr="00C539A1">
        <w:rPr>
          <w:color w:val="auto"/>
          <w:sz w:val="22"/>
          <w:szCs w:val="22"/>
        </w:rPr>
        <w:t>zákonem č.</w:t>
      </w:r>
      <w:r w:rsidR="00C539A1" w:rsidRPr="00C539A1">
        <w:rPr>
          <w:color w:val="auto"/>
          <w:sz w:val="22"/>
          <w:szCs w:val="22"/>
        </w:rPr>
        <w:t> </w:t>
      </w:r>
      <w:r w:rsidR="0030288F" w:rsidRPr="00C539A1">
        <w:rPr>
          <w:color w:val="auto"/>
          <w:sz w:val="22"/>
          <w:szCs w:val="22"/>
        </w:rPr>
        <w:t>133/2000</w:t>
      </w:r>
      <w:r w:rsidR="0049290E" w:rsidRPr="00C539A1">
        <w:rPr>
          <w:color w:val="auto"/>
          <w:sz w:val="22"/>
          <w:szCs w:val="22"/>
        </w:rPr>
        <w:t> </w:t>
      </w:r>
      <w:r w:rsidR="0030288F" w:rsidRPr="00C539A1">
        <w:rPr>
          <w:color w:val="auto"/>
          <w:sz w:val="22"/>
          <w:szCs w:val="22"/>
        </w:rPr>
        <w:t>Sb.,</w:t>
      </w:r>
      <w:r w:rsidR="00171C53" w:rsidRPr="00C539A1">
        <w:rPr>
          <w:color w:val="auto"/>
          <w:sz w:val="22"/>
          <w:szCs w:val="22"/>
        </w:rPr>
        <w:t xml:space="preserve"> </w:t>
      </w:r>
      <w:r w:rsidR="0030288F" w:rsidRPr="00C539A1">
        <w:rPr>
          <w:color w:val="auto"/>
          <w:sz w:val="22"/>
          <w:szCs w:val="22"/>
        </w:rPr>
        <w:t>o evidenci obyvatel a rodných číslech a o změně některých zákonů, ve</w:t>
      </w:r>
      <w:r w:rsidR="00C539A1" w:rsidRPr="00C539A1">
        <w:rPr>
          <w:color w:val="auto"/>
          <w:sz w:val="22"/>
          <w:szCs w:val="22"/>
        </w:rPr>
        <w:t> </w:t>
      </w:r>
      <w:r w:rsidR="0030288F" w:rsidRPr="00C539A1">
        <w:rPr>
          <w:color w:val="auto"/>
          <w:sz w:val="22"/>
          <w:szCs w:val="22"/>
        </w:rPr>
        <w:t>znění</w:t>
      </w:r>
      <w:r w:rsidR="00171C53" w:rsidRPr="00C539A1">
        <w:rPr>
          <w:color w:val="auto"/>
          <w:sz w:val="22"/>
          <w:szCs w:val="22"/>
        </w:rPr>
        <w:t xml:space="preserve"> </w:t>
      </w:r>
      <w:r w:rsidR="0030288F" w:rsidRPr="00C539A1">
        <w:rPr>
          <w:color w:val="auto"/>
          <w:sz w:val="22"/>
          <w:szCs w:val="22"/>
        </w:rPr>
        <w:t>pozdějších předpisů, a jejich místem trvalého pobytu je sídlo ohlašovny obecního</w:t>
      </w:r>
      <w:r w:rsidR="005F24EB">
        <w:rPr>
          <w:color w:val="auto"/>
          <w:sz w:val="22"/>
          <w:szCs w:val="22"/>
        </w:rPr>
        <w:t xml:space="preserve"> </w:t>
      </w:r>
      <w:r w:rsidR="0030288F" w:rsidRPr="00C539A1">
        <w:rPr>
          <w:color w:val="auto"/>
          <w:sz w:val="22"/>
          <w:szCs w:val="22"/>
        </w:rPr>
        <w:t>úřadu,</w:t>
      </w:r>
    </w:p>
    <w:p w14:paraId="0F802FEF" w14:textId="2C2BD49C" w:rsidR="0030288F" w:rsidRPr="00C539A1" w:rsidRDefault="00F84188" w:rsidP="00171C53">
      <w:pPr>
        <w:pStyle w:val="Default"/>
        <w:ind w:left="567" w:hanging="567"/>
        <w:rPr>
          <w:color w:val="auto"/>
          <w:sz w:val="22"/>
          <w:szCs w:val="22"/>
        </w:rPr>
      </w:pPr>
      <w:r w:rsidRPr="00C539A1">
        <w:rPr>
          <w:color w:val="auto"/>
          <w:sz w:val="22"/>
          <w:szCs w:val="22"/>
        </w:rPr>
        <w:t xml:space="preserve">     </w:t>
      </w:r>
      <w:r w:rsidR="0049290E" w:rsidRPr="00C539A1">
        <w:rPr>
          <w:color w:val="auto"/>
          <w:sz w:val="22"/>
          <w:szCs w:val="22"/>
        </w:rPr>
        <w:t xml:space="preserve">  </w:t>
      </w:r>
      <w:r w:rsidRPr="00C539A1">
        <w:rPr>
          <w:color w:val="auto"/>
          <w:sz w:val="22"/>
          <w:szCs w:val="22"/>
        </w:rPr>
        <w:t xml:space="preserve"> </w:t>
      </w:r>
      <w:r w:rsidR="00171C53" w:rsidRPr="00C539A1">
        <w:rPr>
          <w:color w:val="auto"/>
          <w:sz w:val="22"/>
          <w:szCs w:val="22"/>
        </w:rPr>
        <w:t xml:space="preserve"> </w:t>
      </w:r>
      <w:r w:rsidR="0030288F" w:rsidRPr="00C539A1">
        <w:rPr>
          <w:color w:val="auto"/>
          <w:sz w:val="22"/>
          <w:szCs w:val="22"/>
        </w:rPr>
        <w:t>c)</w:t>
      </w:r>
      <w:r w:rsidR="00171C53" w:rsidRPr="00C539A1">
        <w:rPr>
          <w:color w:val="auto"/>
          <w:sz w:val="22"/>
          <w:szCs w:val="22"/>
        </w:rPr>
        <w:t> </w:t>
      </w:r>
      <w:r w:rsidR="006003F0" w:rsidRPr="00C539A1">
        <w:rPr>
          <w:color w:val="auto"/>
          <w:sz w:val="22"/>
          <w:szCs w:val="22"/>
        </w:rPr>
        <w:t>je zároveň vlastníkem nemovité věci zahrnující byt, rodinný dům nebo stavbu pro</w:t>
      </w:r>
      <w:r w:rsidR="00171C53" w:rsidRPr="00C539A1">
        <w:rPr>
          <w:color w:val="auto"/>
          <w:sz w:val="22"/>
          <w:szCs w:val="22"/>
        </w:rPr>
        <w:t xml:space="preserve"> </w:t>
      </w:r>
      <w:r w:rsidR="006003F0" w:rsidRPr="00C539A1">
        <w:rPr>
          <w:color w:val="auto"/>
          <w:sz w:val="22"/>
          <w:szCs w:val="22"/>
        </w:rPr>
        <w:t>rodinnou rekreaci, ve které není přihlášená žádná fyzická osoba a která se nachází na</w:t>
      </w:r>
      <w:r w:rsidR="00171C53" w:rsidRPr="00C539A1">
        <w:rPr>
          <w:color w:val="auto"/>
          <w:sz w:val="22"/>
          <w:szCs w:val="22"/>
        </w:rPr>
        <w:t> </w:t>
      </w:r>
      <w:r w:rsidR="006003F0" w:rsidRPr="00C539A1">
        <w:rPr>
          <w:color w:val="auto"/>
          <w:sz w:val="22"/>
          <w:szCs w:val="22"/>
        </w:rPr>
        <w:t>území této obce a není využívána k pronájmu. Předmětné osvobození je poskytováno</w:t>
      </w:r>
      <w:r w:rsidR="00171C53" w:rsidRPr="00C539A1">
        <w:rPr>
          <w:color w:val="auto"/>
          <w:sz w:val="22"/>
          <w:szCs w:val="22"/>
        </w:rPr>
        <w:t xml:space="preserve"> </w:t>
      </w:r>
      <w:r w:rsidR="006003F0" w:rsidRPr="00C539A1">
        <w:rPr>
          <w:color w:val="auto"/>
          <w:sz w:val="22"/>
          <w:szCs w:val="22"/>
        </w:rPr>
        <w:t>toliko z titulu vlastnictví k této stavbě,</w:t>
      </w:r>
    </w:p>
    <w:p w14:paraId="772A571B" w14:textId="0C74490B" w:rsidR="006003F0" w:rsidRPr="00C539A1" w:rsidRDefault="00F84188" w:rsidP="00171C53">
      <w:pPr>
        <w:pStyle w:val="Default"/>
        <w:ind w:left="567" w:hanging="567"/>
        <w:rPr>
          <w:color w:val="auto"/>
          <w:sz w:val="22"/>
          <w:szCs w:val="22"/>
        </w:rPr>
      </w:pPr>
      <w:r w:rsidRPr="00C539A1">
        <w:rPr>
          <w:color w:val="auto"/>
          <w:sz w:val="22"/>
          <w:szCs w:val="22"/>
        </w:rPr>
        <w:t xml:space="preserve">    </w:t>
      </w:r>
      <w:r w:rsidR="0049290E" w:rsidRPr="00C539A1">
        <w:rPr>
          <w:color w:val="auto"/>
          <w:sz w:val="22"/>
          <w:szCs w:val="22"/>
        </w:rPr>
        <w:t xml:space="preserve"> </w:t>
      </w:r>
      <w:r w:rsidR="00FD290E" w:rsidRPr="00C539A1">
        <w:rPr>
          <w:color w:val="auto"/>
          <w:sz w:val="22"/>
          <w:szCs w:val="22"/>
        </w:rPr>
        <w:t xml:space="preserve">  </w:t>
      </w:r>
      <w:r w:rsidR="0049290E" w:rsidRPr="00C539A1">
        <w:rPr>
          <w:color w:val="auto"/>
          <w:sz w:val="22"/>
          <w:szCs w:val="22"/>
        </w:rPr>
        <w:t xml:space="preserve"> </w:t>
      </w:r>
      <w:r w:rsidR="00171C53" w:rsidRPr="00C539A1">
        <w:rPr>
          <w:color w:val="auto"/>
          <w:sz w:val="22"/>
          <w:szCs w:val="22"/>
        </w:rPr>
        <w:t xml:space="preserve"> </w:t>
      </w:r>
      <w:r w:rsidR="006003F0" w:rsidRPr="00C539A1">
        <w:rPr>
          <w:color w:val="auto"/>
          <w:sz w:val="22"/>
          <w:szCs w:val="22"/>
        </w:rPr>
        <w:t>d)</w:t>
      </w:r>
      <w:r w:rsidR="00171C53" w:rsidRPr="00C539A1">
        <w:rPr>
          <w:color w:val="auto"/>
          <w:sz w:val="22"/>
          <w:szCs w:val="22"/>
        </w:rPr>
        <w:t> </w:t>
      </w:r>
      <w:r w:rsidR="006003F0" w:rsidRPr="00C539A1">
        <w:rPr>
          <w:color w:val="auto"/>
          <w:sz w:val="22"/>
          <w:szCs w:val="22"/>
        </w:rPr>
        <w:t>žije v oblasti v katastrálním území Jinačovice</w:t>
      </w:r>
      <w:r w:rsidR="00171C53" w:rsidRPr="00C539A1">
        <w:rPr>
          <w:color w:val="auto"/>
          <w:sz w:val="22"/>
          <w:szCs w:val="22"/>
        </w:rPr>
        <w:t xml:space="preserve"> –</w:t>
      </w:r>
      <w:r w:rsidR="006003F0" w:rsidRPr="00C539A1">
        <w:rPr>
          <w:color w:val="auto"/>
          <w:sz w:val="22"/>
          <w:szCs w:val="22"/>
        </w:rPr>
        <w:t xml:space="preserve"> z důvodu nedostupnosti svozového</w:t>
      </w:r>
      <w:r w:rsidR="00171C53" w:rsidRPr="00C539A1">
        <w:rPr>
          <w:color w:val="auto"/>
          <w:sz w:val="22"/>
          <w:szCs w:val="22"/>
        </w:rPr>
        <w:t xml:space="preserve"> </w:t>
      </w:r>
      <w:r w:rsidR="006003F0" w:rsidRPr="00C539A1">
        <w:rPr>
          <w:color w:val="auto"/>
          <w:sz w:val="22"/>
          <w:szCs w:val="22"/>
        </w:rPr>
        <w:t>vozidla do této lokality</w:t>
      </w:r>
      <w:r w:rsidR="009639CF" w:rsidRPr="00C539A1">
        <w:rPr>
          <w:color w:val="auto"/>
          <w:sz w:val="22"/>
          <w:szCs w:val="22"/>
        </w:rPr>
        <w:t>.</w:t>
      </w:r>
    </w:p>
    <w:p w14:paraId="23F9775C" w14:textId="77777777" w:rsidR="00016C63" w:rsidRDefault="00016C63" w:rsidP="00FD290E">
      <w:pPr>
        <w:pStyle w:val="Default"/>
        <w:jc w:val="left"/>
        <w:rPr>
          <w:color w:val="auto"/>
          <w:sz w:val="22"/>
          <w:szCs w:val="22"/>
        </w:rPr>
      </w:pPr>
    </w:p>
    <w:p w14:paraId="0725A48E" w14:textId="53F68839" w:rsidR="00ED0285" w:rsidRPr="0049290E" w:rsidRDefault="009639CF" w:rsidP="0049290E">
      <w:pPr>
        <w:pStyle w:val="Default"/>
        <w:ind w:left="567" w:hanging="567"/>
        <w:rPr>
          <w:color w:val="auto"/>
          <w:sz w:val="22"/>
          <w:szCs w:val="22"/>
        </w:rPr>
      </w:pPr>
      <w:r w:rsidRPr="009639CF">
        <w:rPr>
          <w:color w:val="auto"/>
          <w:sz w:val="22"/>
          <w:szCs w:val="22"/>
        </w:rPr>
        <w:t>(3</w:t>
      </w:r>
      <w:r>
        <w:rPr>
          <w:color w:val="auto"/>
          <w:sz w:val="22"/>
          <w:szCs w:val="22"/>
        </w:rPr>
        <w:t xml:space="preserve">)   </w:t>
      </w:r>
      <w:r w:rsidR="00171C53">
        <w:rPr>
          <w:color w:val="auto"/>
          <w:sz w:val="22"/>
          <w:szCs w:val="22"/>
        </w:rPr>
        <w:t xml:space="preserve"> </w:t>
      </w:r>
      <w:r w:rsidR="00DA4BCA">
        <w:rPr>
          <w:color w:val="auto"/>
          <w:sz w:val="22"/>
          <w:szCs w:val="22"/>
        </w:rPr>
        <w:t xml:space="preserve"> </w:t>
      </w:r>
      <w:r w:rsidR="00ED0285">
        <w:rPr>
          <w:color w:val="auto"/>
          <w:sz w:val="22"/>
          <w:szCs w:val="22"/>
        </w:rPr>
        <w:t>Úleva se poskytuje poplatníkovi, který se zapojil do Motivačního a evidenčního</w:t>
      </w:r>
      <w:r w:rsidR="0049290E">
        <w:rPr>
          <w:color w:val="auto"/>
          <w:sz w:val="22"/>
          <w:szCs w:val="22"/>
        </w:rPr>
        <w:t xml:space="preserve"> </w:t>
      </w:r>
      <w:r w:rsidR="00ED0285">
        <w:rPr>
          <w:color w:val="auto"/>
          <w:sz w:val="22"/>
          <w:szCs w:val="22"/>
        </w:rPr>
        <w:t xml:space="preserve">systému pro </w:t>
      </w:r>
      <w:r w:rsidR="00ED0285" w:rsidRPr="0049290E">
        <w:rPr>
          <w:color w:val="auto"/>
          <w:sz w:val="22"/>
          <w:szCs w:val="22"/>
        </w:rPr>
        <w:t xml:space="preserve">odpadové hospodářství v obci Jinačovice, přičemž </w:t>
      </w:r>
      <w:r w:rsidR="00CC6B99" w:rsidRPr="0049290E">
        <w:rPr>
          <w:color w:val="auto"/>
          <w:sz w:val="22"/>
          <w:szCs w:val="22"/>
        </w:rPr>
        <w:t>hodnota jednoho eko bodu se stanoví na</w:t>
      </w:r>
      <w:r w:rsidR="00C539A1">
        <w:rPr>
          <w:color w:val="auto"/>
          <w:sz w:val="22"/>
          <w:szCs w:val="22"/>
        </w:rPr>
        <w:t> </w:t>
      </w:r>
      <w:r w:rsidR="0049290E" w:rsidRPr="0049290E">
        <w:rPr>
          <w:color w:val="auto"/>
          <w:sz w:val="22"/>
          <w:szCs w:val="22"/>
        </w:rPr>
        <w:t>7 </w:t>
      </w:r>
      <w:r w:rsidR="00CC6B99" w:rsidRPr="0049290E">
        <w:rPr>
          <w:color w:val="auto"/>
          <w:sz w:val="22"/>
          <w:szCs w:val="22"/>
        </w:rPr>
        <w:t xml:space="preserve">Kč. Celková maximální možná úleva (součet úlev) činí </w:t>
      </w:r>
      <w:r w:rsidR="0049290E" w:rsidRPr="0049290E">
        <w:rPr>
          <w:color w:val="auto"/>
          <w:sz w:val="22"/>
          <w:szCs w:val="22"/>
        </w:rPr>
        <w:t>8</w:t>
      </w:r>
      <w:r w:rsidR="00CC6B99" w:rsidRPr="0049290E">
        <w:rPr>
          <w:color w:val="auto"/>
          <w:sz w:val="22"/>
          <w:szCs w:val="22"/>
        </w:rPr>
        <w:t>0%</w:t>
      </w:r>
      <w:r w:rsidR="0049290E">
        <w:rPr>
          <w:color w:val="auto"/>
          <w:sz w:val="22"/>
          <w:szCs w:val="22"/>
        </w:rPr>
        <w:t xml:space="preserve"> </w:t>
      </w:r>
      <w:r w:rsidR="00CC6B99" w:rsidRPr="0049290E">
        <w:rPr>
          <w:color w:val="auto"/>
          <w:sz w:val="22"/>
          <w:szCs w:val="22"/>
        </w:rPr>
        <w:t>výše stanoveného poplatku</w:t>
      </w:r>
      <w:r w:rsidR="0049290E">
        <w:rPr>
          <w:color w:val="auto"/>
          <w:sz w:val="22"/>
          <w:szCs w:val="22"/>
        </w:rPr>
        <w:t>.</w:t>
      </w:r>
    </w:p>
    <w:p w14:paraId="126FD6FC" w14:textId="77777777" w:rsidR="00F71D1C" w:rsidRDefault="00F71D1C" w:rsidP="00F71D1C">
      <w:pPr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6C70535D" w14:textId="13DFAE22" w:rsidR="00966286" w:rsidRPr="005908C8" w:rsidRDefault="00BA1E8D" w:rsidP="005908C8">
      <w:p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710A7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E6A02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3E3AA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0101B0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4E8EBF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6B19DE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703846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CFA160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12C5C3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DD9A6A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1DA5EB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171098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887082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F4FF1D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8FEB29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679004F" w14:textId="03970A3B" w:rsidR="006962AD" w:rsidRPr="00104CCA" w:rsidRDefault="00752037" w:rsidP="00104C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0F957D8" w14:textId="77777777" w:rsidR="00EE07B0" w:rsidRDefault="00EE07B0" w:rsidP="00104CCA">
      <w:pPr>
        <w:spacing w:before="120" w:line="264" w:lineRule="auto"/>
        <w:ind w:left="567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8ABA633" w14:textId="77777777" w:rsidR="006962AD" w:rsidRDefault="006962AD" w:rsidP="006962AD">
      <w:pPr>
        <w:tabs>
          <w:tab w:val="left" w:pos="3780"/>
        </w:tabs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97DD0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606658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A93C55F" w14:textId="26CD9B1D" w:rsidR="008658CA" w:rsidRPr="00C43A24" w:rsidRDefault="008658CA" w:rsidP="00BD0C5F">
      <w:pPr>
        <w:spacing w:before="120" w:line="288" w:lineRule="auto"/>
        <w:ind w:left="567"/>
        <w:rPr>
          <w:rFonts w:ascii="Arial" w:hAnsi="Arial" w:cs="Arial"/>
          <w:i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5F24EB">
        <w:rPr>
          <w:rFonts w:ascii="Arial" w:hAnsi="Arial" w:cs="Arial"/>
          <w:sz w:val="22"/>
          <w:szCs w:val="22"/>
        </w:rPr>
        <w:t>5</w:t>
      </w:r>
      <w:r w:rsidRPr="006B42F0">
        <w:rPr>
          <w:rFonts w:ascii="Arial" w:hAnsi="Arial" w:cs="Arial"/>
          <w:sz w:val="22"/>
          <w:szCs w:val="22"/>
        </w:rPr>
        <w:t>/</w:t>
      </w:r>
      <w:r w:rsidR="00BD0C5F" w:rsidRPr="006B42F0">
        <w:rPr>
          <w:rFonts w:ascii="Arial" w:hAnsi="Arial" w:cs="Arial"/>
          <w:sz w:val="22"/>
          <w:szCs w:val="22"/>
        </w:rPr>
        <w:t>20</w:t>
      </w:r>
      <w:r w:rsidR="005F24EB">
        <w:rPr>
          <w:rFonts w:ascii="Arial" w:hAnsi="Arial" w:cs="Arial"/>
          <w:sz w:val="22"/>
          <w:szCs w:val="22"/>
        </w:rPr>
        <w:t>21</w:t>
      </w:r>
      <w:r w:rsidR="00BD0C5F" w:rsidRPr="0065475F">
        <w:rPr>
          <w:rFonts w:ascii="Arial" w:hAnsi="Arial" w:cs="Arial"/>
          <w:iCs/>
          <w:sz w:val="22"/>
          <w:szCs w:val="22"/>
        </w:rPr>
        <w:t xml:space="preserve"> o</w:t>
      </w:r>
      <w:r w:rsidR="00BD0C5F">
        <w:rPr>
          <w:rFonts w:ascii="Arial" w:hAnsi="Arial" w:cs="Arial"/>
          <w:i/>
          <w:sz w:val="22"/>
          <w:szCs w:val="22"/>
        </w:rPr>
        <w:t xml:space="preserve"> </w:t>
      </w:r>
      <w:r w:rsidR="00BD0C5F" w:rsidRPr="00C43A24">
        <w:rPr>
          <w:rFonts w:ascii="Arial" w:hAnsi="Arial" w:cs="Arial"/>
          <w:iCs/>
          <w:sz w:val="22"/>
          <w:szCs w:val="22"/>
        </w:rPr>
        <w:t>místním poplatku za provoz systému shromažďování, sběru, přepravy, třídění, využívání a odstraňování komunálních odpadů</w:t>
      </w:r>
      <w:r w:rsidRPr="00C43A24">
        <w:rPr>
          <w:rFonts w:ascii="Arial" w:hAnsi="Arial" w:cs="Arial"/>
          <w:iCs/>
          <w:sz w:val="22"/>
          <w:szCs w:val="22"/>
        </w:rPr>
        <w:t>, ze dne</w:t>
      </w:r>
      <w:r w:rsidR="00244E7A">
        <w:rPr>
          <w:rFonts w:ascii="Arial" w:hAnsi="Arial" w:cs="Arial"/>
          <w:iCs/>
          <w:sz w:val="22"/>
          <w:szCs w:val="22"/>
        </w:rPr>
        <w:t xml:space="preserve"> 24. 11. 2022</w:t>
      </w:r>
      <w:r w:rsidRPr="00C43A24">
        <w:rPr>
          <w:rFonts w:ascii="Arial" w:hAnsi="Arial" w:cs="Arial"/>
          <w:iCs/>
          <w:sz w:val="22"/>
          <w:szCs w:val="22"/>
        </w:rPr>
        <w:t xml:space="preserve"> </w:t>
      </w:r>
      <w:r w:rsidR="00BD0C5F" w:rsidRPr="00C43A24">
        <w:rPr>
          <w:rFonts w:ascii="Arial" w:hAnsi="Arial" w:cs="Arial"/>
          <w:iCs/>
          <w:sz w:val="22"/>
          <w:szCs w:val="22"/>
        </w:rPr>
        <w:t xml:space="preserve">(účinnost od </w:t>
      </w:r>
      <w:r w:rsidR="0065475F">
        <w:rPr>
          <w:rFonts w:ascii="Arial" w:hAnsi="Arial" w:cs="Arial"/>
          <w:iCs/>
          <w:sz w:val="22"/>
          <w:szCs w:val="22"/>
        </w:rPr>
        <w:t>1</w:t>
      </w:r>
      <w:r w:rsidR="00BD0C5F" w:rsidRPr="00C43A24">
        <w:rPr>
          <w:rFonts w:ascii="Arial" w:hAnsi="Arial" w:cs="Arial"/>
          <w:iCs/>
          <w:sz w:val="22"/>
          <w:szCs w:val="22"/>
        </w:rPr>
        <w:t>. 1</w:t>
      </w:r>
      <w:r w:rsidR="006B42F0">
        <w:rPr>
          <w:rFonts w:ascii="Arial" w:hAnsi="Arial" w:cs="Arial"/>
          <w:iCs/>
          <w:sz w:val="22"/>
          <w:szCs w:val="22"/>
        </w:rPr>
        <w:t xml:space="preserve">. </w:t>
      </w:r>
      <w:r w:rsidR="00BD0C5F" w:rsidRPr="00C43A24">
        <w:rPr>
          <w:rFonts w:ascii="Arial" w:hAnsi="Arial" w:cs="Arial"/>
          <w:iCs/>
          <w:sz w:val="22"/>
          <w:szCs w:val="22"/>
        </w:rPr>
        <w:t>20</w:t>
      </w:r>
      <w:r w:rsidR="0065475F">
        <w:rPr>
          <w:rFonts w:ascii="Arial" w:hAnsi="Arial" w:cs="Arial"/>
          <w:iCs/>
          <w:sz w:val="22"/>
          <w:szCs w:val="22"/>
        </w:rPr>
        <w:t>2</w:t>
      </w:r>
      <w:r w:rsidR="005F24EB">
        <w:rPr>
          <w:rFonts w:ascii="Arial" w:hAnsi="Arial" w:cs="Arial"/>
          <w:iCs/>
          <w:sz w:val="22"/>
          <w:szCs w:val="22"/>
        </w:rPr>
        <w:t>2</w:t>
      </w:r>
      <w:r w:rsidR="00BD0C5F" w:rsidRPr="00C43A24">
        <w:rPr>
          <w:rFonts w:ascii="Arial" w:hAnsi="Arial" w:cs="Arial"/>
          <w:iCs/>
          <w:sz w:val="22"/>
          <w:szCs w:val="22"/>
        </w:rPr>
        <w:t>)</w:t>
      </w:r>
      <w:r w:rsidR="007317CF">
        <w:rPr>
          <w:rFonts w:ascii="Arial" w:hAnsi="Arial" w:cs="Arial"/>
          <w:iCs/>
          <w:sz w:val="22"/>
          <w:szCs w:val="22"/>
        </w:rPr>
        <w:t>.</w:t>
      </w:r>
      <w:r w:rsidRPr="00C43A24">
        <w:rPr>
          <w:rFonts w:ascii="Arial" w:hAnsi="Arial" w:cs="Arial"/>
          <w:iCs/>
          <w:sz w:val="22"/>
          <w:szCs w:val="22"/>
        </w:rPr>
        <w:t xml:space="preserve"> </w:t>
      </w:r>
    </w:p>
    <w:p w14:paraId="2207B643" w14:textId="3B00CDD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CE7FF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29228B6" w14:textId="38052797" w:rsidR="008D6906" w:rsidRPr="002E0EAD" w:rsidRDefault="008D6906" w:rsidP="008D6906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43A24">
        <w:rPr>
          <w:rFonts w:ascii="Arial" w:hAnsi="Arial" w:cs="Arial"/>
          <w:sz w:val="22"/>
          <w:szCs w:val="22"/>
        </w:rPr>
        <w:t>1. 1. 202</w:t>
      </w:r>
      <w:r w:rsidR="005F24EB">
        <w:rPr>
          <w:rFonts w:ascii="Arial" w:hAnsi="Arial" w:cs="Arial"/>
          <w:sz w:val="22"/>
          <w:szCs w:val="22"/>
        </w:rPr>
        <w:t>3</w:t>
      </w:r>
      <w:r w:rsidR="00C43A2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308F9B" w14:textId="20A787E0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6145B2A" w14:textId="77777777" w:rsidR="005908C8" w:rsidRPr="002E0EAD" w:rsidRDefault="005908C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65197C" w14:textId="77777777" w:rsidR="00131160" w:rsidRPr="002E0EAD" w:rsidRDefault="00131160" w:rsidP="00EE07B0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14:paraId="5D1A3FDD" w14:textId="622F4BDB" w:rsidR="00C43A24" w:rsidRDefault="00131160" w:rsidP="00953C1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C43A24">
        <w:rPr>
          <w:rFonts w:ascii="Arial" w:hAnsi="Arial" w:cs="Arial"/>
          <w:i/>
          <w:sz w:val="22"/>
          <w:szCs w:val="22"/>
        </w:rPr>
        <w:t>.......</w:t>
      </w:r>
      <w:r w:rsidR="00953C1B">
        <w:rPr>
          <w:rFonts w:ascii="Arial" w:hAnsi="Arial" w:cs="Arial"/>
          <w:i/>
          <w:sz w:val="22"/>
          <w:szCs w:val="22"/>
        </w:rPr>
        <w:t xml:space="preserve">............    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</w:t>
      </w:r>
    </w:p>
    <w:p w14:paraId="45A4BB51" w14:textId="14A4B3F7" w:rsidR="00131160" w:rsidRPr="00953C1B" w:rsidRDefault="00C43A24" w:rsidP="00953C1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093BD4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Mgr. Tomáš Dvořák, Ph.D.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093BD4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53C1B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Ing. </w:t>
      </w:r>
      <w:r w:rsidR="00953C1B">
        <w:rPr>
          <w:rFonts w:ascii="Arial" w:hAnsi="Arial" w:cs="Arial"/>
          <w:sz w:val="22"/>
          <w:szCs w:val="22"/>
        </w:rPr>
        <w:t>Jan Kazda</w:t>
      </w:r>
      <w:r w:rsidR="00093BD4">
        <w:rPr>
          <w:rFonts w:ascii="Arial" w:hAnsi="Arial" w:cs="Arial"/>
          <w:sz w:val="22"/>
          <w:szCs w:val="22"/>
        </w:rPr>
        <w:t xml:space="preserve"> v. r.</w:t>
      </w:r>
    </w:p>
    <w:p w14:paraId="5BB2E49F" w14:textId="0B6B0AE5" w:rsidR="00131160" w:rsidRPr="002E0EAD" w:rsidRDefault="00953C1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93BD4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 obce                                                                       starosta obce</w:t>
      </w:r>
    </w:p>
    <w:p w14:paraId="78F98B9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845AF" w14:textId="77777777" w:rsidR="00E533A6" w:rsidRDefault="00E533A6">
      <w:r>
        <w:separator/>
      </w:r>
    </w:p>
  </w:endnote>
  <w:endnote w:type="continuationSeparator" w:id="0">
    <w:p w14:paraId="06584CD7" w14:textId="77777777" w:rsidR="00E533A6" w:rsidRDefault="00E5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A84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413A58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6F7B5" w14:textId="77777777" w:rsidR="00E533A6" w:rsidRDefault="00E533A6">
      <w:r>
        <w:separator/>
      </w:r>
    </w:p>
  </w:footnote>
  <w:footnote w:type="continuationSeparator" w:id="0">
    <w:p w14:paraId="5AEA6256" w14:textId="77777777" w:rsidR="00E533A6" w:rsidRDefault="00E533A6">
      <w:r>
        <w:continuationSeparator/>
      </w:r>
    </w:p>
  </w:footnote>
  <w:footnote w:id="1">
    <w:p w14:paraId="1478DE2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BEEF92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D8FA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40076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0DCE2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4FAE53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83707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21FFC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035DA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D1C61A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4DA4BC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9A2E4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6EDD52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D16E29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200190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8CC9DF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CD4318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37D792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F9E07A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C98E29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038BE6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BED344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5FB973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FE4990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C2D56C8"/>
    <w:multiLevelType w:val="hybridMultilevel"/>
    <w:tmpl w:val="7410F0EA"/>
    <w:lvl w:ilvl="0" w:tplc="A58EC92E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0270174">
    <w:abstractNumId w:val="15"/>
  </w:num>
  <w:num w:numId="2" w16cid:durableId="173804464">
    <w:abstractNumId w:val="8"/>
  </w:num>
  <w:num w:numId="3" w16cid:durableId="781730490">
    <w:abstractNumId w:val="20"/>
  </w:num>
  <w:num w:numId="4" w16cid:durableId="2059166330">
    <w:abstractNumId w:val="9"/>
  </w:num>
  <w:num w:numId="5" w16cid:durableId="970206453">
    <w:abstractNumId w:val="6"/>
  </w:num>
  <w:num w:numId="6" w16cid:durableId="1316059588">
    <w:abstractNumId w:val="28"/>
  </w:num>
  <w:num w:numId="7" w16cid:durableId="1854607017">
    <w:abstractNumId w:val="12"/>
  </w:num>
  <w:num w:numId="8" w16cid:durableId="1358700777">
    <w:abstractNumId w:val="14"/>
  </w:num>
  <w:num w:numId="9" w16cid:durableId="1205213856">
    <w:abstractNumId w:val="11"/>
  </w:num>
  <w:num w:numId="10" w16cid:durableId="2042587666">
    <w:abstractNumId w:val="0"/>
  </w:num>
  <w:num w:numId="11" w16cid:durableId="1425566930">
    <w:abstractNumId w:val="10"/>
  </w:num>
  <w:num w:numId="12" w16cid:durableId="2035184848">
    <w:abstractNumId w:val="7"/>
  </w:num>
  <w:num w:numId="13" w16cid:durableId="1479767084">
    <w:abstractNumId w:val="18"/>
  </w:num>
  <w:num w:numId="14" w16cid:durableId="1956599915">
    <w:abstractNumId w:val="27"/>
  </w:num>
  <w:num w:numId="15" w16cid:durableId="9078103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61725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3553069">
    <w:abstractNumId w:val="24"/>
  </w:num>
  <w:num w:numId="18" w16cid:durableId="1821918407">
    <w:abstractNumId w:val="5"/>
  </w:num>
  <w:num w:numId="19" w16cid:durableId="1076317071">
    <w:abstractNumId w:val="25"/>
  </w:num>
  <w:num w:numId="20" w16cid:durableId="18968590">
    <w:abstractNumId w:val="16"/>
  </w:num>
  <w:num w:numId="21" w16cid:durableId="1638292759">
    <w:abstractNumId w:val="21"/>
  </w:num>
  <w:num w:numId="22" w16cid:durableId="1431200965">
    <w:abstractNumId w:val="4"/>
  </w:num>
  <w:num w:numId="23" w16cid:durableId="589967796">
    <w:abstractNumId w:val="29"/>
  </w:num>
  <w:num w:numId="24" w16cid:durableId="4634260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95025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2588561">
    <w:abstractNumId w:val="1"/>
  </w:num>
  <w:num w:numId="27" w16cid:durableId="1234316333">
    <w:abstractNumId w:val="19"/>
  </w:num>
  <w:num w:numId="28" w16cid:durableId="111365420">
    <w:abstractNumId w:val="17"/>
  </w:num>
  <w:num w:numId="29" w16cid:durableId="517549422">
    <w:abstractNumId w:val="2"/>
  </w:num>
  <w:num w:numId="30" w16cid:durableId="1744134425">
    <w:abstractNumId w:val="13"/>
  </w:num>
  <w:num w:numId="31" w16cid:durableId="1019502249">
    <w:abstractNumId w:val="13"/>
  </w:num>
  <w:num w:numId="32" w16cid:durableId="2067292521">
    <w:abstractNumId w:val="22"/>
  </w:num>
  <w:num w:numId="33" w16cid:durableId="921257864">
    <w:abstractNumId w:val="26"/>
  </w:num>
  <w:num w:numId="34" w16cid:durableId="1304845593">
    <w:abstractNumId w:val="3"/>
  </w:num>
  <w:num w:numId="35" w16cid:durableId="2208697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6C63"/>
    <w:rsid w:val="00017B56"/>
    <w:rsid w:val="00021F63"/>
    <w:rsid w:val="000345D5"/>
    <w:rsid w:val="000408D0"/>
    <w:rsid w:val="00040EA6"/>
    <w:rsid w:val="000452C5"/>
    <w:rsid w:val="000538DD"/>
    <w:rsid w:val="000566F2"/>
    <w:rsid w:val="00065D79"/>
    <w:rsid w:val="00066D7D"/>
    <w:rsid w:val="0007566F"/>
    <w:rsid w:val="00083621"/>
    <w:rsid w:val="00087A52"/>
    <w:rsid w:val="00087ACD"/>
    <w:rsid w:val="000930D1"/>
    <w:rsid w:val="00093BD4"/>
    <w:rsid w:val="000940DC"/>
    <w:rsid w:val="0009601A"/>
    <w:rsid w:val="000A2391"/>
    <w:rsid w:val="000A53C3"/>
    <w:rsid w:val="000A7524"/>
    <w:rsid w:val="000B5AD1"/>
    <w:rsid w:val="000C002A"/>
    <w:rsid w:val="000C1DAA"/>
    <w:rsid w:val="000C42D4"/>
    <w:rsid w:val="000C7313"/>
    <w:rsid w:val="000C746F"/>
    <w:rsid w:val="000C758D"/>
    <w:rsid w:val="000D3E28"/>
    <w:rsid w:val="000E2D28"/>
    <w:rsid w:val="000E741B"/>
    <w:rsid w:val="00104CCA"/>
    <w:rsid w:val="001061CD"/>
    <w:rsid w:val="00125EC7"/>
    <w:rsid w:val="00130094"/>
    <w:rsid w:val="00131160"/>
    <w:rsid w:val="0014154F"/>
    <w:rsid w:val="001465CC"/>
    <w:rsid w:val="00154BC3"/>
    <w:rsid w:val="00160729"/>
    <w:rsid w:val="00165E34"/>
    <w:rsid w:val="00166420"/>
    <w:rsid w:val="00170589"/>
    <w:rsid w:val="00171C53"/>
    <w:rsid w:val="00173886"/>
    <w:rsid w:val="00190222"/>
    <w:rsid w:val="00191186"/>
    <w:rsid w:val="00193C63"/>
    <w:rsid w:val="001A0C3C"/>
    <w:rsid w:val="001B10EC"/>
    <w:rsid w:val="001B36E4"/>
    <w:rsid w:val="001B4213"/>
    <w:rsid w:val="001B6CD8"/>
    <w:rsid w:val="001C1953"/>
    <w:rsid w:val="001E0982"/>
    <w:rsid w:val="001E37DD"/>
    <w:rsid w:val="001E38ED"/>
    <w:rsid w:val="001E74A9"/>
    <w:rsid w:val="001F0B05"/>
    <w:rsid w:val="001F2B36"/>
    <w:rsid w:val="001F34BB"/>
    <w:rsid w:val="001F7B84"/>
    <w:rsid w:val="00201893"/>
    <w:rsid w:val="002041CE"/>
    <w:rsid w:val="00211F22"/>
    <w:rsid w:val="00223690"/>
    <w:rsid w:val="00227B8F"/>
    <w:rsid w:val="00227C89"/>
    <w:rsid w:val="002333C1"/>
    <w:rsid w:val="00243C02"/>
    <w:rsid w:val="0024485C"/>
    <w:rsid w:val="00244E7A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837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88F"/>
    <w:rsid w:val="00302A97"/>
    <w:rsid w:val="00303591"/>
    <w:rsid w:val="00304575"/>
    <w:rsid w:val="00312CD0"/>
    <w:rsid w:val="00322107"/>
    <w:rsid w:val="003310BE"/>
    <w:rsid w:val="0033112D"/>
    <w:rsid w:val="00331F03"/>
    <w:rsid w:val="003338CC"/>
    <w:rsid w:val="00334196"/>
    <w:rsid w:val="00342E31"/>
    <w:rsid w:val="00347AD5"/>
    <w:rsid w:val="00350372"/>
    <w:rsid w:val="00356B71"/>
    <w:rsid w:val="00357407"/>
    <w:rsid w:val="0036194E"/>
    <w:rsid w:val="00362A72"/>
    <w:rsid w:val="00363015"/>
    <w:rsid w:val="00371501"/>
    <w:rsid w:val="00371A61"/>
    <w:rsid w:val="0037696E"/>
    <w:rsid w:val="0038283D"/>
    <w:rsid w:val="00383E0E"/>
    <w:rsid w:val="00384D76"/>
    <w:rsid w:val="0038599B"/>
    <w:rsid w:val="00386229"/>
    <w:rsid w:val="003911AE"/>
    <w:rsid w:val="003958C3"/>
    <w:rsid w:val="00396BEE"/>
    <w:rsid w:val="003A637F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EF5"/>
    <w:rsid w:val="003F7F1D"/>
    <w:rsid w:val="00402CA3"/>
    <w:rsid w:val="004112D6"/>
    <w:rsid w:val="00412321"/>
    <w:rsid w:val="00417F7A"/>
    <w:rsid w:val="00420423"/>
    <w:rsid w:val="00420943"/>
    <w:rsid w:val="00421292"/>
    <w:rsid w:val="00421C92"/>
    <w:rsid w:val="0042639F"/>
    <w:rsid w:val="004443A9"/>
    <w:rsid w:val="004476B9"/>
    <w:rsid w:val="004565F1"/>
    <w:rsid w:val="004718C4"/>
    <w:rsid w:val="004863D0"/>
    <w:rsid w:val="0049290E"/>
    <w:rsid w:val="004A5FF4"/>
    <w:rsid w:val="004A648F"/>
    <w:rsid w:val="004B1994"/>
    <w:rsid w:val="004B4A8E"/>
    <w:rsid w:val="004C0427"/>
    <w:rsid w:val="004C0C90"/>
    <w:rsid w:val="004C541C"/>
    <w:rsid w:val="004D0316"/>
    <w:rsid w:val="004D2FE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7E71"/>
    <w:rsid w:val="005620CD"/>
    <w:rsid w:val="005736D7"/>
    <w:rsid w:val="00576D09"/>
    <w:rsid w:val="005867F5"/>
    <w:rsid w:val="005908C8"/>
    <w:rsid w:val="005939BB"/>
    <w:rsid w:val="005A683D"/>
    <w:rsid w:val="005B3A3F"/>
    <w:rsid w:val="005B47E4"/>
    <w:rsid w:val="005B5A07"/>
    <w:rsid w:val="005C0BF1"/>
    <w:rsid w:val="005C4381"/>
    <w:rsid w:val="005C6BA9"/>
    <w:rsid w:val="005D3C5A"/>
    <w:rsid w:val="005D4726"/>
    <w:rsid w:val="005E2958"/>
    <w:rsid w:val="005E4BE0"/>
    <w:rsid w:val="005E58EF"/>
    <w:rsid w:val="005E7B72"/>
    <w:rsid w:val="005F24EB"/>
    <w:rsid w:val="005F6F56"/>
    <w:rsid w:val="006003F0"/>
    <w:rsid w:val="006146CA"/>
    <w:rsid w:val="00617559"/>
    <w:rsid w:val="006204F2"/>
    <w:rsid w:val="00621825"/>
    <w:rsid w:val="0062314B"/>
    <w:rsid w:val="00623A3A"/>
    <w:rsid w:val="00624D98"/>
    <w:rsid w:val="006402B9"/>
    <w:rsid w:val="0064305E"/>
    <w:rsid w:val="0064692B"/>
    <w:rsid w:val="00650483"/>
    <w:rsid w:val="00652F4D"/>
    <w:rsid w:val="0065475F"/>
    <w:rsid w:val="00656B22"/>
    <w:rsid w:val="00662D77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2F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29E"/>
    <w:rsid w:val="00722383"/>
    <w:rsid w:val="007317CF"/>
    <w:rsid w:val="00732B10"/>
    <w:rsid w:val="0073417D"/>
    <w:rsid w:val="007342A5"/>
    <w:rsid w:val="00736E0C"/>
    <w:rsid w:val="00743081"/>
    <w:rsid w:val="00746AE3"/>
    <w:rsid w:val="0074717E"/>
    <w:rsid w:val="00752037"/>
    <w:rsid w:val="00756F56"/>
    <w:rsid w:val="0076252F"/>
    <w:rsid w:val="0076572C"/>
    <w:rsid w:val="007661B9"/>
    <w:rsid w:val="00770F50"/>
    <w:rsid w:val="007746D8"/>
    <w:rsid w:val="00776E64"/>
    <w:rsid w:val="00777A84"/>
    <w:rsid w:val="007834F2"/>
    <w:rsid w:val="00784DE8"/>
    <w:rsid w:val="00790CEA"/>
    <w:rsid w:val="0079573C"/>
    <w:rsid w:val="007A403B"/>
    <w:rsid w:val="007A4E58"/>
    <w:rsid w:val="007A65BA"/>
    <w:rsid w:val="007A6850"/>
    <w:rsid w:val="007B11D2"/>
    <w:rsid w:val="007B1993"/>
    <w:rsid w:val="007C7779"/>
    <w:rsid w:val="007C7FA8"/>
    <w:rsid w:val="007D1B94"/>
    <w:rsid w:val="007D5AA9"/>
    <w:rsid w:val="007D7D86"/>
    <w:rsid w:val="007E04B6"/>
    <w:rsid w:val="007E46EA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B05"/>
    <w:rsid w:val="008560D9"/>
    <w:rsid w:val="00864D90"/>
    <w:rsid w:val="00865258"/>
    <w:rsid w:val="008658CA"/>
    <w:rsid w:val="00866409"/>
    <w:rsid w:val="008704BB"/>
    <w:rsid w:val="008809BE"/>
    <w:rsid w:val="00880AB8"/>
    <w:rsid w:val="00887D0F"/>
    <w:rsid w:val="00897430"/>
    <w:rsid w:val="008A2F12"/>
    <w:rsid w:val="008B0A2C"/>
    <w:rsid w:val="008B6E2F"/>
    <w:rsid w:val="008C5FBF"/>
    <w:rsid w:val="008D6906"/>
    <w:rsid w:val="008E43B1"/>
    <w:rsid w:val="008E5AE2"/>
    <w:rsid w:val="008F3152"/>
    <w:rsid w:val="00900DCA"/>
    <w:rsid w:val="00901CE5"/>
    <w:rsid w:val="00912CE1"/>
    <w:rsid w:val="00913840"/>
    <w:rsid w:val="00915F90"/>
    <w:rsid w:val="0091776D"/>
    <w:rsid w:val="00917AB7"/>
    <w:rsid w:val="00924CDB"/>
    <w:rsid w:val="009253A8"/>
    <w:rsid w:val="009343A5"/>
    <w:rsid w:val="0093525E"/>
    <w:rsid w:val="00936907"/>
    <w:rsid w:val="0093742A"/>
    <w:rsid w:val="00942E81"/>
    <w:rsid w:val="00945C21"/>
    <w:rsid w:val="00947AC1"/>
    <w:rsid w:val="009504F4"/>
    <w:rsid w:val="00953C1B"/>
    <w:rsid w:val="0095464F"/>
    <w:rsid w:val="00956763"/>
    <w:rsid w:val="00956B13"/>
    <w:rsid w:val="009639CF"/>
    <w:rsid w:val="00963E38"/>
    <w:rsid w:val="00966286"/>
    <w:rsid w:val="00981C8F"/>
    <w:rsid w:val="009820E8"/>
    <w:rsid w:val="00985BFB"/>
    <w:rsid w:val="009908A6"/>
    <w:rsid w:val="0099250E"/>
    <w:rsid w:val="009938EF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D7B"/>
    <w:rsid w:val="00A461C3"/>
    <w:rsid w:val="00A55621"/>
    <w:rsid w:val="00A74D9D"/>
    <w:rsid w:val="00A76680"/>
    <w:rsid w:val="00A826C8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12D3"/>
    <w:rsid w:val="00AF41F3"/>
    <w:rsid w:val="00B01443"/>
    <w:rsid w:val="00B0176F"/>
    <w:rsid w:val="00B0185F"/>
    <w:rsid w:val="00B0476F"/>
    <w:rsid w:val="00B0696E"/>
    <w:rsid w:val="00B07103"/>
    <w:rsid w:val="00B0781C"/>
    <w:rsid w:val="00B10E4F"/>
    <w:rsid w:val="00B36221"/>
    <w:rsid w:val="00B369A7"/>
    <w:rsid w:val="00B47464"/>
    <w:rsid w:val="00B519F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C5F"/>
    <w:rsid w:val="00BD5865"/>
    <w:rsid w:val="00C1031D"/>
    <w:rsid w:val="00C119A6"/>
    <w:rsid w:val="00C158F3"/>
    <w:rsid w:val="00C17467"/>
    <w:rsid w:val="00C3174D"/>
    <w:rsid w:val="00C31C1A"/>
    <w:rsid w:val="00C35DC9"/>
    <w:rsid w:val="00C43A24"/>
    <w:rsid w:val="00C53646"/>
    <w:rsid w:val="00C539A1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6B9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4DDD"/>
    <w:rsid w:val="00D710A7"/>
    <w:rsid w:val="00D727CA"/>
    <w:rsid w:val="00D91D9B"/>
    <w:rsid w:val="00D92F64"/>
    <w:rsid w:val="00DA4BCA"/>
    <w:rsid w:val="00DA614B"/>
    <w:rsid w:val="00DB0904"/>
    <w:rsid w:val="00DB2C2A"/>
    <w:rsid w:val="00DB2E35"/>
    <w:rsid w:val="00DB640B"/>
    <w:rsid w:val="00DC09AE"/>
    <w:rsid w:val="00DC2D51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035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33A6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0285"/>
    <w:rsid w:val="00EE07B0"/>
    <w:rsid w:val="00EE28B9"/>
    <w:rsid w:val="00EE550B"/>
    <w:rsid w:val="00EF21C3"/>
    <w:rsid w:val="00EF3152"/>
    <w:rsid w:val="00EF6E61"/>
    <w:rsid w:val="00F079DC"/>
    <w:rsid w:val="00F10D07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3D05"/>
    <w:rsid w:val="00F663ED"/>
    <w:rsid w:val="00F716C9"/>
    <w:rsid w:val="00F71D1C"/>
    <w:rsid w:val="00F8166C"/>
    <w:rsid w:val="00F84188"/>
    <w:rsid w:val="00F91DE1"/>
    <w:rsid w:val="00FA0181"/>
    <w:rsid w:val="00FB319D"/>
    <w:rsid w:val="00FB336E"/>
    <w:rsid w:val="00FB75C3"/>
    <w:rsid w:val="00FC4FAC"/>
    <w:rsid w:val="00FD290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50B6C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1253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/>
  <cp:keywords/>
  <cp:lastModifiedBy>KU003 KU003</cp:lastModifiedBy>
  <cp:revision>16</cp:revision>
  <cp:lastPrinted>2021-11-18T19:31:00Z</cp:lastPrinted>
  <dcterms:created xsi:type="dcterms:W3CDTF">2022-11-28T14:53:00Z</dcterms:created>
  <dcterms:modified xsi:type="dcterms:W3CDTF">2023-01-16T10:56:00Z</dcterms:modified>
</cp:coreProperties>
</file>