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3E4" w:rsidRDefault="00BD0AFF">
      <w:pPr>
        <w:pStyle w:val="Nzev"/>
      </w:pPr>
      <w:r>
        <w:t>Obec Čenkov u Bechyně</w:t>
      </w:r>
      <w:r>
        <w:br/>
      </w:r>
      <w:r>
        <w:t>Zastupitelstvo obce Čenkov u Bechyně</w:t>
      </w:r>
    </w:p>
    <w:p w:rsidR="004B23E4" w:rsidRDefault="00BD0AFF">
      <w:pPr>
        <w:pStyle w:val="Heading1"/>
      </w:pPr>
      <w:r>
        <w:t>Obecně závazná vyhláška obce Čenkov u Bechyně</w:t>
      </w:r>
      <w:r>
        <w:br/>
      </w:r>
      <w:r>
        <w:t>o místním poplatku za obecní systém odpadového hospodářství</w:t>
      </w:r>
    </w:p>
    <w:p w:rsidR="004B23E4" w:rsidRDefault="00BD0AFF">
      <w:pPr>
        <w:pStyle w:val="UvodniVeta"/>
      </w:pPr>
      <w:r>
        <w:t xml:space="preserve">Zastupitelstvo obce </w:t>
      </w:r>
      <w:r>
        <w:t>Čenkov u Bechyně se na svém zasedání dne 30. prosince 2023 usneslo vydat na základě § 14 zákona č. 565/1990 Sb., o místních poplatcích, ve znění pozdějších předpisů (dále jen „zákon o místních poplatcích“), a v souladu s § 10 písm. d) a § 84 odst. 2 písm. </w:t>
      </w:r>
      <w:r>
        <w:t>h) zákona č. 128/2000 Sb., o obcích (obecní zřízení), ve znění pozdějších předpisů, tuto obecně závaznou vyhlášku (dále jen „vyhláška“):</w:t>
      </w:r>
    </w:p>
    <w:p w:rsidR="004B23E4" w:rsidRDefault="00BD0AFF">
      <w:pPr>
        <w:pStyle w:val="Heading2"/>
      </w:pPr>
      <w:r>
        <w:t>Čl. 1</w:t>
      </w:r>
      <w:r>
        <w:br/>
      </w:r>
      <w:r>
        <w:t>Úvodní ustanovení</w:t>
      </w:r>
    </w:p>
    <w:p w:rsidR="004B23E4" w:rsidRDefault="00BD0AFF">
      <w:pPr>
        <w:pStyle w:val="Odstavec"/>
        <w:numPr>
          <w:ilvl w:val="0"/>
          <w:numId w:val="1"/>
        </w:numPr>
      </w:pPr>
      <w:r>
        <w:t>Obec Čenkov u Bechyně touto vyhláškou zavádí místní poplatek za obecní systém odpadového hospod</w:t>
      </w:r>
      <w:r>
        <w:t>ářství (dále jen „poplatek“).</w:t>
      </w:r>
    </w:p>
    <w:p w:rsidR="004B23E4" w:rsidRDefault="00BD0AFF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4B23E4">
        <w:rPr>
          <w:rStyle w:val="Znakapoznpodarou"/>
        </w:rPr>
        <w:footnoteReference w:id="1"/>
      </w:r>
      <w:r>
        <w:t>.</w:t>
      </w:r>
    </w:p>
    <w:p w:rsidR="004B23E4" w:rsidRDefault="00BD0AFF">
      <w:pPr>
        <w:pStyle w:val="Odstavec"/>
        <w:numPr>
          <w:ilvl w:val="0"/>
          <w:numId w:val="1"/>
        </w:numPr>
      </w:pPr>
      <w:r>
        <w:t>Správcem poplatku je obecní úřad</w:t>
      </w:r>
      <w:r w:rsidRPr="004B23E4">
        <w:rPr>
          <w:rStyle w:val="Znakapoznpodarou"/>
        </w:rPr>
        <w:footnoteReference w:id="2"/>
      </w:r>
      <w:r>
        <w:t>.</w:t>
      </w:r>
    </w:p>
    <w:p w:rsidR="004B23E4" w:rsidRDefault="00BD0AFF">
      <w:pPr>
        <w:pStyle w:val="Heading2"/>
      </w:pPr>
      <w:r>
        <w:t>Čl. 2</w:t>
      </w:r>
      <w:r>
        <w:br/>
      </w:r>
      <w:r>
        <w:t>Poplatník</w:t>
      </w:r>
    </w:p>
    <w:p w:rsidR="004B23E4" w:rsidRDefault="00BD0AFF">
      <w:pPr>
        <w:pStyle w:val="Odstavec"/>
        <w:numPr>
          <w:ilvl w:val="0"/>
          <w:numId w:val="2"/>
        </w:numPr>
      </w:pPr>
      <w:r>
        <w:t>Poplatníkem poplatku je</w:t>
      </w:r>
      <w:r w:rsidRPr="004B23E4">
        <w:rPr>
          <w:rStyle w:val="Znakapoznpodarou"/>
        </w:rPr>
        <w:footnoteReference w:id="3"/>
      </w:r>
    </w:p>
    <w:p w:rsidR="004B23E4" w:rsidRDefault="00BD0AFF">
      <w:pPr>
        <w:pStyle w:val="Odstavec"/>
        <w:numPr>
          <w:ilvl w:val="1"/>
          <w:numId w:val="1"/>
        </w:numPr>
      </w:pPr>
      <w:r>
        <w:t>fyzická osoba přihlášená v obci</w:t>
      </w:r>
      <w:r w:rsidRPr="004B23E4">
        <w:rPr>
          <w:rStyle w:val="Znakapoznpodarou"/>
        </w:rPr>
        <w:footnoteReference w:id="4"/>
      </w:r>
    </w:p>
    <w:p w:rsidR="004B23E4" w:rsidRDefault="00BD0AFF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4B23E4" w:rsidRDefault="00BD0AFF">
      <w:pPr>
        <w:pStyle w:val="Odstavec"/>
        <w:numPr>
          <w:ilvl w:val="0"/>
          <w:numId w:val="1"/>
        </w:numPr>
      </w:pPr>
      <w:r>
        <w:t>Spoluvlastníci nemovité věci zahrnující byt, rodinný dům nebo stavbu pro</w:t>
      </w:r>
      <w:r>
        <w:t> rodinnou rekreaci jsou povinni plnit poplatkovou povinnost společně a nerozdílně</w:t>
      </w:r>
      <w:r w:rsidRPr="004B23E4">
        <w:rPr>
          <w:rStyle w:val="Znakapoznpodarou"/>
        </w:rPr>
        <w:footnoteReference w:id="5"/>
      </w:r>
      <w:r>
        <w:t>.</w:t>
      </w:r>
    </w:p>
    <w:p w:rsidR="004B23E4" w:rsidRDefault="00BD0AFF">
      <w:pPr>
        <w:pStyle w:val="Heading2"/>
      </w:pPr>
      <w:r>
        <w:t>Čl. 3</w:t>
      </w:r>
      <w:r>
        <w:br/>
      </w:r>
      <w:r>
        <w:t>Ohlašovací povinnost</w:t>
      </w:r>
    </w:p>
    <w:p w:rsidR="004B23E4" w:rsidRDefault="00BD0AFF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</w:t>
      </w:r>
      <w:r>
        <w:t>nosti; údaje uváděné v ohlášení upravuje zákon</w:t>
      </w:r>
      <w:r w:rsidRPr="004B23E4">
        <w:rPr>
          <w:rStyle w:val="Znakapoznpodarou"/>
        </w:rPr>
        <w:footnoteReference w:id="6"/>
      </w:r>
      <w:r>
        <w:t>.</w:t>
      </w:r>
    </w:p>
    <w:p w:rsidR="004B23E4" w:rsidRDefault="00BD0AFF">
      <w:pPr>
        <w:pStyle w:val="Odstavec"/>
        <w:numPr>
          <w:ilvl w:val="0"/>
          <w:numId w:val="1"/>
        </w:numPr>
      </w:pPr>
      <w:r>
        <w:t>Dojde-li ke změně údajů uvedených v ohlášení, je popl</w:t>
      </w:r>
      <w:r>
        <w:t>atník povinen tuto změnu oznámit do 15 dnů ode dne, kdy nastala</w:t>
      </w:r>
      <w:r w:rsidRPr="004B23E4">
        <w:rPr>
          <w:rStyle w:val="Znakapoznpodarou"/>
        </w:rPr>
        <w:footnoteReference w:id="7"/>
      </w:r>
      <w:r>
        <w:t>.</w:t>
      </w:r>
    </w:p>
    <w:p w:rsidR="004B23E4" w:rsidRDefault="00BD0AFF">
      <w:pPr>
        <w:pStyle w:val="Heading2"/>
      </w:pPr>
      <w:r>
        <w:lastRenderedPageBreak/>
        <w:t>Čl. 4</w:t>
      </w:r>
      <w:r>
        <w:br/>
      </w:r>
      <w:r>
        <w:t>Sazba poplatku</w:t>
      </w:r>
    </w:p>
    <w:p w:rsidR="004B23E4" w:rsidRDefault="00BD0AFF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:rsidR="004B23E4" w:rsidRDefault="00BD0AFF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</w:t>
      </w:r>
      <w:r>
        <w:t xml:space="preserve">fyzické osoby v obci, snižuje o jednu dvanáctinu za každý kalendářní měsíc, na jehož </w:t>
      </w:r>
      <w:proofErr w:type="gramStart"/>
      <w:r>
        <w:t>konci</w:t>
      </w:r>
      <w:proofErr w:type="gramEnd"/>
    </w:p>
    <w:p w:rsidR="004B23E4" w:rsidRDefault="00BD0AFF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4B23E4" w:rsidRDefault="00BD0AFF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4B23E4" w:rsidRDefault="00BD0AFF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</w:t>
      </w:r>
      <w:r>
        <w:t xml:space="preserve">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4B23E4" w:rsidRDefault="00BD0AFF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4B23E4" w:rsidRDefault="00BD0AFF">
      <w:pPr>
        <w:pStyle w:val="Odstavec"/>
        <w:numPr>
          <w:ilvl w:val="1"/>
          <w:numId w:val="1"/>
        </w:numPr>
      </w:pPr>
      <w:r>
        <w:t>poplatník n</w:t>
      </w:r>
      <w:r>
        <w:t>evlastní tuto nemovitou věc,</w:t>
      </w:r>
    </w:p>
    <w:p w:rsidR="004B23E4" w:rsidRDefault="00BD0AFF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4B23E4" w:rsidRDefault="00BD0AFF">
      <w:pPr>
        <w:pStyle w:val="Heading2"/>
      </w:pPr>
      <w:r>
        <w:t>Čl. 5</w:t>
      </w:r>
      <w:r>
        <w:br/>
      </w:r>
      <w:r>
        <w:t>Splatnost poplatku</w:t>
      </w:r>
    </w:p>
    <w:p w:rsidR="004B23E4" w:rsidRDefault="00BD0AFF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:rsidR="004B23E4" w:rsidRDefault="00BD0AFF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</w:t>
      </w:r>
      <w:r>
        <w:t xml:space="preserve"> splatný nejpozději do patnáctého dne měsíce, který následuje po měsíci, ve kterém poplatková povinnost vznikla.</w:t>
      </w:r>
    </w:p>
    <w:p w:rsidR="004B23E4" w:rsidRDefault="00BD0AFF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4B23E4" w:rsidRDefault="00BD0AFF">
      <w:pPr>
        <w:pStyle w:val="Heading2"/>
      </w:pPr>
      <w:r>
        <w:t>Čl. 6</w:t>
      </w:r>
      <w:r>
        <w:br/>
      </w:r>
      <w:r>
        <w:t xml:space="preserve"> Osvobození</w:t>
      </w:r>
    </w:p>
    <w:p w:rsidR="004B23E4" w:rsidRDefault="00BD0AFF">
      <w:pPr>
        <w:pStyle w:val="Odstavec"/>
        <w:numPr>
          <w:ilvl w:val="0"/>
          <w:numId w:val="6"/>
        </w:numPr>
      </w:pPr>
      <w:r>
        <w:t>Od poplatku je</w:t>
      </w:r>
      <w:r>
        <w:t xml:space="preserve"> osvobozena osoba, které poplatková povinnost vznikla z důvodu přihlášení v obci a která je</w:t>
      </w:r>
      <w:r w:rsidRPr="004B23E4">
        <w:rPr>
          <w:rStyle w:val="Znakapoznpodarou"/>
        </w:rPr>
        <w:footnoteReference w:id="8"/>
      </w:r>
      <w:r>
        <w:t>:</w:t>
      </w:r>
    </w:p>
    <w:p w:rsidR="004B23E4" w:rsidRDefault="00BD0AFF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4B23E4" w:rsidRDefault="00BD0AFF">
      <w:pPr>
        <w:pStyle w:val="Odstavec"/>
        <w:numPr>
          <w:ilvl w:val="1"/>
          <w:numId w:val="1"/>
        </w:numPr>
      </w:pPr>
      <w:r>
        <w:t>umístěna do d</w:t>
      </w:r>
      <w:r>
        <w:t>ětského domova pro děti do 3 let věku, školského zařízení pro výkon ústavní nebo ochranné výchovy nebo školského zařízení pro preventivně výchovnou péči na základě rozhodnutí soudu nebo smlouvy,</w:t>
      </w:r>
    </w:p>
    <w:p w:rsidR="004B23E4" w:rsidRDefault="00BD0AFF">
      <w:pPr>
        <w:pStyle w:val="Odstavec"/>
        <w:numPr>
          <w:ilvl w:val="1"/>
          <w:numId w:val="1"/>
        </w:numPr>
      </w:pPr>
      <w:r>
        <w:t>umístěna do zařízení pro děti vyžadující okamžitou pomoc na z</w:t>
      </w:r>
      <w:r>
        <w:t>ákladě rozhodnutí soudu, na žádost obecního úřadu obce s rozšířenou působností, zákonného zástupce dítěte nebo nezletilého,</w:t>
      </w:r>
    </w:p>
    <w:p w:rsidR="004B23E4" w:rsidRDefault="00BD0AFF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4B23E4" w:rsidRDefault="00BD0AFF">
      <w:pPr>
        <w:pStyle w:val="Odstavec"/>
        <w:numPr>
          <w:ilvl w:val="1"/>
          <w:numId w:val="1"/>
        </w:numPr>
      </w:pPr>
      <w:r>
        <w:t>nebo</w:t>
      </w:r>
      <w:r>
        <w:t xml:space="preserve"> na základě zákona omezena na osobní svobodě s výjimkou osoby vykonávající trest domácího vězení.</w:t>
      </w:r>
    </w:p>
    <w:p w:rsidR="004B23E4" w:rsidRDefault="00BD0AFF">
      <w:pPr>
        <w:pStyle w:val="Odstavec"/>
        <w:numPr>
          <w:ilvl w:val="0"/>
          <w:numId w:val="1"/>
        </w:numPr>
      </w:pPr>
      <w:r>
        <w:lastRenderedPageBreak/>
        <w:t>V případě, že poplatník nesplní povinnost ohlásit údaj rozhodný pro osvobození ve lhůtách stanovených touto vyhláškou nebo zákonem, nárok na osvobození zaniká</w:t>
      </w:r>
      <w:r w:rsidRPr="004B23E4">
        <w:rPr>
          <w:rStyle w:val="Znakapoznpodarou"/>
        </w:rPr>
        <w:footnoteReference w:id="9"/>
      </w:r>
      <w:r>
        <w:t>.</w:t>
      </w:r>
    </w:p>
    <w:p w:rsidR="004B23E4" w:rsidRDefault="00BD0AFF">
      <w:pPr>
        <w:pStyle w:val="Heading2"/>
      </w:pPr>
      <w:r>
        <w:t>Čl. 7</w:t>
      </w:r>
      <w:r>
        <w:br/>
      </w:r>
      <w:r>
        <w:t>Přechodné a zrušovací ustanovení</w:t>
      </w:r>
    </w:p>
    <w:p w:rsidR="004B23E4" w:rsidRDefault="00BD0AFF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4B23E4" w:rsidRDefault="00BD0AFF">
      <w:pPr>
        <w:pStyle w:val="Odstavec"/>
        <w:numPr>
          <w:ilvl w:val="0"/>
          <w:numId w:val="1"/>
        </w:numPr>
      </w:pPr>
      <w:r>
        <w:t xml:space="preserve">Zrušuje se obecně závazná vyhláška č. 1/2021, Obecně </w:t>
      </w:r>
      <w:r>
        <w:t>závazná vyhláška obce Čenkov u Bechyně o místním poplatku za obecni systém odpadového hospodářství, ze dne 1. ledna 2022.</w:t>
      </w:r>
    </w:p>
    <w:p w:rsidR="004B23E4" w:rsidRDefault="00BD0AFF">
      <w:pPr>
        <w:pStyle w:val="Heading2"/>
      </w:pPr>
      <w:r>
        <w:t>Čl. 8</w:t>
      </w:r>
      <w:r>
        <w:br/>
      </w:r>
      <w:r>
        <w:t>Účinnost</w:t>
      </w:r>
    </w:p>
    <w:p w:rsidR="004B23E4" w:rsidRDefault="00BD0AFF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4B23E4" w:rsidTr="004B23E4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B23E4" w:rsidRDefault="00BD0AFF">
            <w:pPr>
              <w:pStyle w:val="PodpisovePole"/>
            </w:pPr>
            <w:r>
              <w:t>Ing. Marie Tomanová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B23E4" w:rsidRDefault="00BD0AFF">
            <w:pPr>
              <w:pStyle w:val="PodpisovePole"/>
            </w:pPr>
            <w:r>
              <w:t xml:space="preserve">Martina </w:t>
            </w:r>
            <w:proofErr w:type="spellStart"/>
            <w:r>
              <w:t>Jiříčková</w:t>
            </w:r>
            <w:proofErr w:type="spellEnd"/>
            <w:r>
              <w:t xml:space="preserve"> v. r.</w:t>
            </w:r>
            <w:r>
              <w:br/>
            </w:r>
            <w:r>
              <w:t xml:space="preserve"> </w:t>
            </w:r>
            <w:proofErr w:type="spellStart"/>
            <w:r>
              <w:t>místo</w:t>
            </w:r>
            <w:r>
              <w:t>starostka</w:t>
            </w:r>
            <w:proofErr w:type="spellEnd"/>
          </w:p>
        </w:tc>
      </w:tr>
      <w:tr w:rsidR="004B23E4" w:rsidTr="004B23E4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B23E4" w:rsidRDefault="004B23E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B23E4" w:rsidRDefault="004B23E4">
            <w:pPr>
              <w:pStyle w:val="PodpisovePole"/>
            </w:pPr>
          </w:p>
        </w:tc>
      </w:tr>
    </w:tbl>
    <w:p w:rsidR="00BD0AFF" w:rsidRDefault="00BD0AFF"/>
    <w:sectPr w:rsidR="00BD0AFF" w:rsidSect="004B23E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AFF" w:rsidRDefault="00BD0AFF" w:rsidP="004B23E4">
      <w:r>
        <w:separator/>
      </w:r>
    </w:p>
  </w:endnote>
  <w:endnote w:type="continuationSeparator" w:id="0">
    <w:p w:rsidR="00BD0AFF" w:rsidRDefault="00BD0AFF" w:rsidP="004B23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AFF" w:rsidRDefault="00BD0AFF" w:rsidP="004B23E4">
      <w:r w:rsidRPr="004B23E4">
        <w:rPr>
          <w:color w:val="000000"/>
        </w:rPr>
        <w:separator/>
      </w:r>
    </w:p>
  </w:footnote>
  <w:footnote w:type="continuationSeparator" w:id="0">
    <w:p w:rsidR="00BD0AFF" w:rsidRDefault="00BD0AFF" w:rsidP="004B23E4">
      <w:r>
        <w:continuationSeparator/>
      </w:r>
    </w:p>
  </w:footnote>
  <w:footnote w:id="1">
    <w:p w:rsidR="004B23E4" w:rsidRDefault="00BD0AFF">
      <w:pPr>
        <w:pStyle w:val="Footnote"/>
      </w:pPr>
      <w:r w:rsidRPr="004B23E4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4B23E4" w:rsidRDefault="00BD0AFF">
      <w:pPr>
        <w:pStyle w:val="Footnote"/>
      </w:pPr>
      <w:r w:rsidRPr="004B23E4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4B23E4" w:rsidRDefault="00BD0AFF">
      <w:pPr>
        <w:pStyle w:val="Footnote"/>
      </w:pPr>
      <w:r w:rsidRPr="004B23E4">
        <w:rPr>
          <w:rStyle w:val="Znakapoznpodarou"/>
        </w:rPr>
        <w:footnoteRef/>
      </w:r>
      <w:r>
        <w:t xml:space="preserve">§ 10e zákona </w:t>
      </w:r>
      <w:r>
        <w:t>o místních poplatcích</w:t>
      </w:r>
    </w:p>
  </w:footnote>
  <w:footnote w:id="4">
    <w:p w:rsidR="004B23E4" w:rsidRDefault="00BD0AFF">
      <w:pPr>
        <w:pStyle w:val="Footnote"/>
      </w:pPr>
      <w:r w:rsidRPr="004B23E4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</w:t>
      </w:r>
      <w:r>
        <w:t xml:space="preserve">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</w:t>
      </w:r>
      <w:r>
        <w:t>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</w:t>
      </w:r>
      <w:r>
        <w:t>any cizinců.</w:t>
      </w:r>
    </w:p>
  </w:footnote>
  <w:footnote w:id="5">
    <w:p w:rsidR="004B23E4" w:rsidRDefault="00BD0AFF">
      <w:pPr>
        <w:pStyle w:val="Footnote"/>
      </w:pPr>
      <w:r w:rsidRPr="004B23E4">
        <w:rPr>
          <w:rStyle w:val="Znakapoznpodarou"/>
        </w:rPr>
        <w:footnoteRef/>
      </w:r>
      <w:r>
        <w:t>§ 10p zákona o místních poplatcích</w:t>
      </w:r>
    </w:p>
  </w:footnote>
  <w:footnote w:id="6">
    <w:p w:rsidR="004B23E4" w:rsidRDefault="00BD0AFF">
      <w:pPr>
        <w:pStyle w:val="Footnote"/>
      </w:pPr>
      <w:r w:rsidRPr="004B23E4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4B23E4" w:rsidRDefault="00BD0AFF">
      <w:pPr>
        <w:pStyle w:val="Footnote"/>
      </w:pPr>
      <w:r w:rsidRPr="004B23E4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4B23E4" w:rsidRDefault="00BD0AFF">
      <w:pPr>
        <w:pStyle w:val="Footnote"/>
      </w:pPr>
      <w:r w:rsidRPr="004B23E4">
        <w:rPr>
          <w:rStyle w:val="Znakapoznpodarou"/>
        </w:rPr>
        <w:footnoteRef/>
      </w:r>
      <w:r>
        <w:t>§ 10g zákona o místních poplatcích</w:t>
      </w:r>
    </w:p>
  </w:footnote>
  <w:footnote w:id="9">
    <w:p w:rsidR="004B23E4" w:rsidRDefault="00BD0AFF">
      <w:pPr>
        <w:pStyle w:val="Footnote"/>
      </w:pPr>
      <w:r w:rsidRPr="004B23E4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80650"/>
    <w:multiLevelType w:val="multilevel"/>
    <w:tmpl w:val="D3A04B1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23E4"/>
    <w:rsid w:val="004B23E4"/>
    <w:rsid w:val="00A1669A"/>
    <w:rsid w:val="00BD0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4B23E4"/>
  </w:style>
  <w:style w:type="paragraph" w:customStyle="1" w:styleId="Heading">
    <w:name w:val="Heading"/>
    <w:basedOn w:val="Standard"/>
    <w:next w:val="Textbody"/>
    <w:rsid w:val="004B23E4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4B23E4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4B23E4"/>
  </w:style>
  <w:style w:type="paragraph" w:customStyle="1" w:styleId="Caption">
    <w:name w:val="Caption"/>
    <w:basedOn w:val="Standard"/>
    <w:rsid w:val="004B23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B23E4"/>
    <w:pPr>
      <w:suppressLineNumbers/>
    </w:pPr>
  </w:style>
  <w:style w:type="paragraph" w:styleId="Nzev">
    <w:name w:val="Title"/>
    <w:basedOn w:val="Heading"/>
    <w:next w:val="Textbody"/>
    <w:rsid w:val="004B23E4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4B23E4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4B23E4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4B23E4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4B23E4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4B23E4"/>
    <w:pPr>
      <w:widowControl w:val="0"/>
      <w:suppressLineNumbers/>
    </w:pPr>
  </w:style>
  <w:style w:type="paragraph" w:customStyle="1" w:styleId="PodpisovePole">
    <w:name w:val="PodpisovePole"/>
    <w:basedOn w:val="TableContents"/>
    <w:rsid w:val="004B23E4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4B23E4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4B23E4"/>
  </w:style>
  <w:style w:type="character" w:customStyle="1" w:styleId="FootnoteSymbol">
    <w:name w:val="Footnote Symbol"/>
    <w:rsid w:val="004B23E4"/>
  </w:style>
  <w:style w:type="character" w:customStyle="1" w:styleId="Footnoteanchor">
    <w:name w:val="Footnote anchor"/>
    <w:rsid w:val="004B23E4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4B23E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601</Words>
  <Characters>3549</Characters>
  <Application>Microsoft Office Word</Application>
  <DocSecurity>0</DocSecurity>
  <Lines>29</Lines>
  <Paragraphs>8</Paragraphs>
  <ScaleCrop>false</ScaleCrop>
  <Company>HP</Company>
  <LinksUpToDate>false</LinksUpToDate>
  <CharactersWithSpaces>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HP</cp:lastModifiedBy>
  <cp:revision>1</cp:revision>
  <cp:lastPrinted>2023-12-14T21:07:00Z</cp:lastPrinted>
  <dcterms:created xsi:type="dcterms:W3CDTF">2023-12-14T21:06:00Z</dcterms:created>
  <dcterms:modified xsi:type="dcterms:W3CDTF">2023-12-14T21:08:00Z</dcterms:modified>
</cp:coreProperties>
</file>