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9AB4" w14:textId="4ABD3084" w:rsidR="0069154E" w:rsidRPr="00550BD0" w:rsidRDefault="0069154E" w:rsidP="0069154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0BD0">
        <w:rPr>
          <w:rFonts w:ascii="Arial" w:hAnsi="Arial" w:cs="Arial"/>
          <w:b/>
          <w:sz w:val="24"/>
          <w:szCs w:val="24"/>
        </w:rPr>
        <w:t>Obec Petrovice I</w:t>
      </w:r>
    </w:p>
    <w:p w14:paraId="07F5B247" w14:textId="040B0255" w:rsidR="0069154E" w:rsidRPr="00550BD0" w:rsidRDefault="0069154E" w:rsidP="0069154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0BD0">
        <w:rPr>
          <w:rFonts w:ascii="Arial" w:hAnsi="Arial" w:cs="Arial"/>
          <w:b/>
          <w:sz w:val="24"/>
          <w:szCs w:val="24"/>
        </w:rPr>
        <w:t>Zastupitelstvo obce Petrovice I</w:t>
      </w:r>
    </w:p>
    <w:p w14:paraId="77C4FAD2" w14:textId="57BF0AC3" w:rsidR="0069154E" w:rsidRPr="00550BD0" w:rsidRDefault="0069154E" w:rsidP="0069154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0BD0">
        <w:rPr>
          <w:rFonts w:ascii="Arial" w:hAnsi="Arial" w:cs="Arial"/>
          <w:b/>
          <w:sz w:val="24"/>
          <w:szCs w:val="24"/>
        </w:rPr>
        <w:t>Obecně závazná vyhláška obce Petrovice I</w:t>
      </w:r>
      <w:r w:rsidR="008F161B" w:rsidRPr="00550BD0">
        <w:rPr>
          <w:rFonts w:ascii="Arial" w:hAnsi="Arial" w:cs="Arial"/>
          <w:b/>
          <w:sz w:val="24"/>
          <w:szCs w:val="24"/>
        </w:rPr>
        <w:t>,</w:t>
      </w:r>
    </w:p>
    <w:p w14:paraId="1145EA75" w14:textId="2C7041FB" w:rsidR="0069154E" w:rsidRPr="00550BD0" w:rsidRDefault="0069154E" w:rsidP="008F161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0BD0">
        <w:rPr>
          <w:rFonts w:ascii="Arial" w:hAnsi="Arial" w:cs="Arial"/>
          <w:b/>
          <w:sz w:val="24"/>
          <w:szCs w:val="24"/>
        </w:rPr>
        <w:t xml:space="preserve">kterou se stanoví </w:t>
      </w:r>
      <w:r w:rsidR="008F161B" w:rsidRPr="00550BD0">
        <w:rPr>
          <w:rFonts w:ascii="Arial" w:hAnsi="Arial" w:cs="Arial"/>
          <w:b/>
          <w:sz w:val="24"/>
          <w:szCs w:val="24"/>
        </w:rPr>
        <w:t xml:space="preserve">část </w:t>
      </w:r>
      <w:r w:rsidRPr="00550BD0">
        <w:rPr>
          <w:rFonts w:ascii="Arial" w:hAnsi="Arial" w:cs="Arial"/>
          <w:b/>
          <w:sz w:val="24"/>
          <w:szCs w:val="24"/>
        </w:rPr>
        <w:t>společn</w:t>
      </w:r>
      <w:r w:rsidR="008F161B" w:rsidRPr="00550BD0">
        <w:rPr>
          <w:rFonts w:ascii="Arial" w:hAnsi="Arial" w:cs="Arial"/>
          <w:b/>
          <w:sz w:val="24"/>
          <w:szCs w:val="24"/>
        </w:rPr>
        <w:t xml:space="preserve">ého </w:t>
      </w:r>
      <w:r w:rsidRPr="00550BD0">
        <w:rPr>
          <w:rFonts w:ascii="Arial" w:hAnsi="Arial" w:cs="Arial"/>
          <w:b/>
          <w:sz w:val="24"/>
          <w:szCs w:val="24"/>
        </w:rPr>
        <w:t>školsk</w:t>
      </w:r>
      <w:r w:rsidR="008F161B" w:rsidRPr="00550BD0">
        <w:rPr>
          <w:rFonts w:ascii="Arial" w:hAnsi="Arial" w:cs="Arial"/>
          <w:b/>
          <w:sz w:val="24"/>
          <w:szCs w:val="24"/>
        </w:rPr>
        <w:t>ého</w:t>
      </w:r>
      <w:r w:rsidRPr="00550BD0">
        <w:rPr>
          <w:rFonts w:ascii="Arial" w:hAnsi="Arial" w:cs="Arial"/>
          <w:b/>
          <w:sz w:val="24"/>
          <w:szCs w:val="24"/>
        </w:rPr>
        <w:t xml:space="preserve"> obvod</w:t>
      </w:r>
      <w:r w:rsidR="008F161B" w:rsidRPr="00550BD0">
        <w:rPr>
          <w:rFonts w:ascii="Arial" w:hAnsi="Arial" w:cs="Arial"/>
          <w:b/>
          <w:sz w:val="24"/>
          <w:szCs w:val="24"/>
        </w:rPr>
        <w:t>u</w:t>
      </w:r>
      <w:r w:rsidRPr="00550BD0">
        <w:rPr>
          <w:rFonts w:ascii="Arial" w:hAnsi="Arial" w:cs="Arial"/>
          <w:b/>
          <w:sz w:val="24"/>
          <w:szCs w:val="24"/>
        </w:rPr>
        <w:t xml:space="preserve"> základní školy a mateřské školy</w:t>
      </w:r>
      <w:r w:rsidR="00AB624B" w:rsidRPr="00550BD0">
        <w:rPr>
          <w:rFonts w:ascii="Arial" w:hAnsi="Arial" w:cs="Arial"/>
          <w:b/>
          <w:sz w:val="24"/>
          <w:szCs w:val="24"/>
        </w:rPr>
        <w:t xml:space="preserve"> </w:t>
      </w:r>
    </w:p>
    <w:p w14:paraId="002CF4FC" w14:textId="77777777" w:rsidR="008F161B" w:rsidRPr="00550BD0" w:rsidRDefault="008F161B" w:rsidP="008F161B">
      <w:pPr>
        <w:spacing w:line="276" w:lineRule="auto"/>
        <w:jc w:val="center"/>
        <w:rPr>
          <w:rFonts w:ascii="Arial" w:hAnsi="Arial" w:cs="Arial"/>
          <w:highlight w:val="yellow"/>
        </w:rPr>
      </w:pPr>
    </w:p>
    <w:p w14:paraId="42403883" w14:textId="0C466AEE" w:rsidR="0069154E" w:rsidRPr="00550BD0" w:rsidRDefault="0069154E" w:rsidP="0069154E">
      <w:pPr>
        <w:spacing w:line="276" w:lineRule="auto"/>
        <w:rPr>
          <w:rFonts w:ascii="Arial" w:hAnsi="Arial" w:cs="Arial"/>
        </w:rPr>
      </w:pPr>
      <w:r w:rsidRPr="00550BD0">
        <w:rPr>
          <w:rFonts w:ascii="Arial" w:hAnsi="Arial" w:cs="Arial"/>
        </w:rPr>
        <w:t xml:space="preserve">Zastupitelstvo obce Petrovice I se na svém zasedání dne 22.6.2026 usneslo vydat na základě ustanovení § 178 odst. 2 písm. </w:t>
      </w:r>
      <w:r w:rsidR="006F325C" w:rsidRPr="00550BD0">
        <w:rPr>
          <w:rFonts w:ascii="Arial" w:hAnsi="Arial" w:cs="Arial"/>
        </w:rPr>
        <w:t>c</w:t>
      </w:r>
      <w:r w:rsidRPr="00550BD0">
        <w:rPr>
          <w:rFonts w:ascii="Arial" w:hAnsi="Arial" w:cs="Arial"/>
        </w:rPr>
        <w:t>) a § 179 odst. 3 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vyhlášku:</w:t>
      </w:r>
    </w:p>
    <w:p w14:paraId="34C4C14C" w14:textId="77777777" w:rsidR="0069154E" w:rsidRPr="00550BD0" w:rsidRDefault="0069154E" w:rsidP="0069154E">
      <w:pPr>
        <w:spacing w:line="276" w:lineRule="auto"/>
        <w:rPr>
          <w:rFonts w:ascii="Arial" w:hAnsi="Arial" w:cs="Arial"/>
        </w:rPr>
      </w:pPr>
    </w:p>
    <w:p w14:paraId="7B3853ED" w14:textId="77777777" w:rsidR="0069154E" w:rsidRPr="00550BD0" w:rsidRDefault="0069154E" w:rsidP="0069154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0BD0">
        <w:rPr>
          <w:rFonts w:ascii="Arial" w:hAnsi="Arial" w:cs="Arial"/>
          <w:b/>
          <w:szCs w:val="24"/>
        </w:rPr>
        <w:t>Čl. 1</w:t>
      </w:r>
    </w:p>
    <w:p w14:paraId="3AF8AAB4" w14:textId="77777777" w:rsidR="0069154E" w:rsidRPr="00550BD0" w:rsidRDefault="0069154E" w:rsidP="0069154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0BD0">
        <w:rPr>
          <w:rFonts w:ascii="Arial" w:hAnsi="Arial" w:cs="Arial"/>
          <w:b/>
          <w:szCs w:val="24"/>
        </w:rPr>
        <w:t>Stanovení školských obvodů</w:t>
      </w:r>
    </w:p>
    <w:p w14:paraId="161B8B0D" w14:textId="19263BAA" w:rsidR="006F325C" w:rsidRPr="00550BD0" w:rsidRDefault="006F325C" w:rsidP="006F325C">
      <w:pPr>
        <w:spacing w:after="0" w:line="276" w:lineRule="auto"/>
        <w:ind w:firstLine="709"/>
        <w:rPr>
          <w:rFonts w:ascii="Arial" w:hAnsi="Arial" w:cs="Arial"/>
        </w:rPr>
      </w:pPr>
      <w:r w:rsidRPr="00550BD0">
        <w:rPr>
          <w:rFonts w:ascii="Arial" w:hAnsi="Arial" w:cs="Arial"/>
        </w:rPr>
        <w:t xml:space="preserve">Na základě uzavřené dohody obcí Petrovice I a Červené Janovice o vytvoření společného školského obvodu základní školy a mateřské školy je území obce Petrovice I částí školského obvodu Základní školy a Mateřské školy Červené Janovice, příspěvková organizace, Červené Janovice 145, 285 42 Červené Janovice zřízené obcí Červené Janovice. </w:t>
      </w:r>
    </w:p>
    <w:p w14:paraId="74B91262" w14:textId="77777777" w:rsidR="006F325C" w:rsidRPr="00550BD0" w:rsidRDefault="006F325C" w:rsidP="006F325C">
      <w:pPr>
        <w:keepNext/>
        <w:tabs>
          <w:tab w:val="num" w:pos="720"/>
        </w:tabs>
        <w:spacing w:line="276" w:lineRule="auto"/>
        <w:rPr>
          <w:rFonts w:ascii="Arial" w:hAnsi="Arial" w:cs="Arial"/>
        </w:rPr>
      </w:pPr>
    </w:p>
    <w:p w14:paraId="7C95CC62" w14:textId="23D31374" w:rsidR="0069154E" w:rsidRPr="00550BD0" w:rsidRDefault="0069154E" w:rsidP="0069154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50BD0">
        <w:rPr>
          <w:rFonts w:ascii="Arial" w:hAnsi="Arial" w:cs="Arial"/>
          <w:b/>
        </w:rPr>
        <w:t>Čl. 2</w:t>
      </w:r>
    </w:p>
    <w:p w14:paraId="19CED493" w14:textId="77777777" w:rsidR="0069154E" w:rsidRPr="00550BD0" w:rsidRDefault="0069154E" w:rsidP="0069154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50BD0">
        <w:rPr>
          <w:rFonts w:ascii="Arial" w:hAnsi="Arial" w:cs="Arial"/>
          <w:b/>
        </w:rPr>
        <w:t>Účinnost</w:t>
      </w:r>
    </w:p>
    <w:p w14:paraId="1E6B020D" w14:textId="77777777" w:rsidR="0069154E" w:rsidRPr="0062486B" w:rsidRDefault="0069154E" w:rsidP="0069154E">
      <w:pPr>
        <w:spacing w:line="276" w:lineRule="auto"/>
        <w:ind w:firstLine="709"/>
        <w:rPr>
          <w:rFonts w:ascii="Arial" w:hAnsi="Arial" w:cs="Arial"/>
        </w:rPr>
      </w:pPr>
      <w:r w:rsidRPr="00550BD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3A7EC6" w14:textId="77777777" w:rsidR="0069154E" w:rsidRPr="0062486B" w:rsidRDefault="0069154E" w:rsidP="0069154E">
      <w:pPr>
        <w:spacing w:line="276" w:lineRule="auto"/>
        <w:rPr>
          <w:rFonts w:ascii="Arial" w:hAnsi="Arial" w:cs="Arial"/>
        </w:rPr>
      </w:pPr>
    </w:p>
    <w:p w14:paraId="011E2170" w14:textId="77777777" w:rsidR="0069154E" w:rsidRPr="0062486B" w:rsidRDefault="0069154E" w:rsidP="0069154E">
      <w:pPr>
        <w:spacing w:line="276" w:lineRule="auto"/>
        <w:rPr>
          <w:rFonts w:ascii="Arial" w:hAnsi="Arial" w:cs="Arial"/>
        </w:rPr>
      </w:pPr>
    </w:p>
    <w:p w14:paraId="7BF57F4E" w14:textId="77777777" w:rsidR="0069154E" w:rsidRPr="0062486B" w:rsidRDefault="0069154E" w:rsidP="0069154E">
      <w:pPr>
        <w:spacing w:line="276" w:lineRule="auto"/>
        <w:rPr>
          <w:rFonts w:ascii="Arial" w:hAnsi="Arial" w:cs="Arial"/>
        </w:rPr>
      </w:pPr>
    </w:p>
    <w:p w14:paraId="1421C754" w14:textId="77777777" w:rsidR="0069154E" w:rsidRPr="0062486B" w:rsidRDefault="0069154E" w:rsidP="0069154E">
      <w:pPr>
        <w:spacing w:line="276" w:lineRule="auto"/>
        <w:rPr>
          <w:rFonts w:ascii="Arial" w:hAnsi="Arial" w:cs="Arial"/>
        </w:rPr>
      </w:pPr>
    </w:p>
    <w:p w14:paraId="6EE8A76C" w14:textId="77777777" w:rsidR="0069154E" w:rsidRPr="0062486B" w:rsidRDefault="0069154E" w:rsidP="0069154E">
      <w:pPr>
        <w:spacing w:line="276" w:lineRule="auto"/>
        <w:rPr>
          <w:rFonts w:ascii="Arial" w:hAnsi="Arial" w:cs="Arial"/>
        </w:rPr>
        <w:sectPr w:rsidR="0069154E" w:rsidRPr="0062486B" w:rsidSect="0069154E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BC621" w14:textId="77777777" w:rsidR="0069154E" w:rsidRPr="0062486B" w:rsidRDefault="0069154E" w:rsidP="0069154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79CCF68" w14:textId="408BE366" w:rsidR="0069154E" w:rsidRPr="0062486B" w:rsidRDefault="0069154E" w:rsidP="0069154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Polák v.r.</w:t>
      </w:r>
    </w:p>
    <w:p w14:paraId="15CDA685" w14:textId="77777777" w:rsidR="0069154E" w:rsidRPr="0062486B" w:rsidRDefault="0069154E" w:rsidP="0069154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D79F8B6" w14:textId="081EC121" w:rsidR="0069154E" w:rsidRPr="0062486B" w:rsidRDefault="0069154E" w:rsidP="0069154E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Eliška Jirkovská v.r.</w:t>
      </w:r>
    </w:p>
    <w:p w14:paraId="1B472108" w14:textId="77777777" w:rsidR="0069154E" w:rsidRPr="0062486B" w:rsidRDefault="0069154E" w:rsidP="0069154E">
      <w:pPr>
        <w:spacing w:line="276" w:lineRule="auto"/>
        <w:jc w:val="center"/>
        <w:rPr>
          <w:rFonts w:ascii="Arial" w:hAnsi="Arial" w:cs="Arial"/>
        </w:rPr>
        <w:sectPr w:rsidR="0069154E" w:rsidRPr="0062486B" w:rsidSect="0069154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3AA2C77B" w14:textId="77777777" w:rsidR="0041349A" w:rsidRDefault="0041349A" w:rsidP="00550BD0"/>
    <w:sectPr w:rsidR="0041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85DF9" w14:textId="77777777" w:rsidR="001747E5" w:rsidRDefault="001747E5">
      <w:pPr>
        <w:spacing w:after="0"/>
      </w:pPr>
      <w:r>
        <w:separator/>
      </w:r>
    </w:p>
  </w:endnote>
  <w:endnote w:type="continuationSeparator" w:id="0">
    <w:p w14:paraId="05A1C8D9" w14:textId="77777777" w:rsidR="001747E5" w:rsidRDefault="001747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94368207"/>
      <w:docPartObj>
        <w:docPartGallery w:val="Page Numbers (Bottom of Page)"/>
        <w:docPartUnique/>
      </w:docPartObj>
    </w:sdtPr>
    <w:sdtContent>
      <w:p w14:paraId="62B9DFE8" w14:textId="77777777" w:rsidR="0069154E" w:rsidRPr="00456B24" w:rsidRDefault="0069154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FCFAD0A" w14:textId="77777777" w:rsidR="0069154E" w:rsidRDefault="00691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61E5" w14:textId="77777777" w:rsidR="001747E5" w:rsidRDefault="001747E5">
      <w:pPr>
        <w:spacing w:after="0"/>
      </w:pPr>
      <w:r>
        <w:separator/>
      </w:r>
    </w:p>
  </w:footnote>
  <w:footnote w:type="continuationSeparator" w:id="0">
    <w:p w14:paraId="305A65FC" w14:textId="77777777" w:rsidR="001747E5" w:rsidRDefault="001747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1415"/>
    <w:multiLevelType w:val="multilevel"/>
    <w:tmpl w:val="19C0581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88318948">
    <w:abstractNumId w:val="3"/>
  </w:num>
  <w:num w:numId="2" w16cid:durableId="977295347">
    <w:abstractNumId w:val="4"/>
  </w:num>
  <w:num w:numId="3" w16cid:durableId="1590309359">
    <w:abstractNumId w:val="2"/>
  </w:num>
  <w:num w:numId="4" w16cid:durableId="358359685">
    <w:abstractNumId w:val="0"/>
  </w:num>
  <w:num w:numId="5" w16cid:durableId="775759680">
    <w:abstractNumId w:val="5"/>
  </w:num>
  <w:num w:numId="6" w16cid:durableId="88594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4E"/>
    <w:rsid w:val="000040D9"/>
    <w:rsid w:val="001747E5"/>
    <w:rsid w:val="003A3D2D"/>
    <w:rsid w:val="0041349A"/>
    <w:rsid w:val="00550BD0"/>
    <w:rsid w:val="005D7161"/>
    <w:rsid w:val="0069154E"/>
    <w:rsid w:val="006F325C"/>
    <w:rsid w:val="007A25FB"/>
    <w:rsid w:val="008F161B"/>
    <w:rsid w:val="00AB624B"/>
    <w:rsid w:val="00C21F57"/>
    <w:rsid w:val="00CD4B5F"/>
    <w:rsid w:val="00D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3F73"/>
  <w15:chartTrackingRefBased/>
  <w15:docId w15:val="{37426211-09D0-4079-958E-8C117E52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54E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5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5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5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5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5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5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5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5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5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5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54E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915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915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Petrovice</dc:creator>
  <cp:keywords/>
  <dc:description/>
  <cp:lastModifiedBy>Müllerová Jitka, Ing.</cp:lastModifiedBy>
  <cp:revision>5</cp:revision>
  <dcterms:created xsi:type="dcterms:W3CDTF">2026-06-17T08:58:00Z</dcterms:created>
  <dcterms:modified xsi:type="dcterms:W3CDTF">2026-06-18T12:54:00Z</dcterms:modified>
</cp:coreProperties>
</file>