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C9D6" w14:textId="77777777" w:rsidR="000070B4" w:rsidRDefault="00BE546F">
      <w:pPr>
        <w:pStyle w:val="Nzev"/>
      </w:pPr>
      <w:r>
        <w:t>Obec Dolní Bojanovice</w:t>
      </w:r>
      <w:r>
        <w:br/>
      </w:r>
      <w:r>
        <w:t>Zastupitelstvo obce Dolní Bojanovice</w:t>
      </w:r>
    </w:p>
    <w:p w14:paraId="11120604" w14:textId="77777777" w:rsidR="000070B4" w:rsidRDefault="00BE546F">
      <w:pPr>
        <w:pStyle w:val="Nadpis1"/>
      </w:pPr>
      <w:r>
        <w:t>Obecně závazná vyhláška obce Dolní Bojanovice</w:t>
      </w:r>
      <w:r>
        <w:br/>
      </w:r>
      <w:r>
        <w:t>o místním poplatku za odkládání komunálního odpadu z nemovité věci</w:t>
      </w:r>
    </w:p>
    <w:p w14:paraId="7B7D70E3" w14:textId="77777777" w:rsidR="000070B4" w:rsidRDefault="00BE546F">
      <w:pPr>
        <w:pStyle w:val="UvodniVeta"/>
      </w:pPr>
      <w:r>
        <w:t xml:space="preserve">Zastupitelstvo obce Dolní Bojanovice se na svém zasedání dne 14. září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</w:t>
      </w:r>
      <w:r>
        <w:t>pozdějších předpisů, tuto obecně závaznou vyhlášku (dále jen „vyhláška“):</w:t>
      </w:r>
    </w:p>
    <w:p w14:paraId="16609F77" w14:textId="77777777" w:rsidR="000070B4" w:rsidRDefault="00BE546F">
      <w:pPr>
        <w:pStyle w:val="Nadpis2"/>
      </w:pPr>
      <w:r>
        <w:t>Čl. 1</w:t>
      </w:r>
      <w:r>
        <w:br/>
      </w:r>
      <w:r>
        <w:t>Úvodní ustanovení</w:t>
      </w:r>
    </w:p>
    <w:p w14:paraId="13D25A65" w14:textId="77777777" w:rsidR="000070B4" w:rsidRDefault="00BE546F">
      <w:pPr>
        <w:pStyle w:val="Odstavec"/>
        <w:numPr>
          <w:ilvl w:val="0"/>
          <w:numId w:val="1"/>
        </w:numPr>
      </w:pPr>
      <w:r>
        <w:t>Obec Dolní Bojanovice touto vyhláškou zavádí místní poplatek za odkládání komunálního odpadu z nemovité věci (dále jen „poplatek“).</w:t>
      </w:r>
    </w:p>
    <w:p w14:paraId="07E29715" w14:textId="77777777" w:rsidR="000070B4" w:rsidRDefault="00BE546F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1ACAB18F" w14:textId="77777777" w:rsidR="000070B4" w:rsidRDefault="00BE546F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6D0A85E0" w14:textId="77777777" w:rsidR="000070B4" w:rsidRDefault="00BE546F">
      <w:pPr>
        <w:pStyle w:val="Odstavec"/>
        <w:numPr>
          <w:ilvl w:val="1"/>
          <w:numId w:val="1"/>
        </w:numPr>
      </w:pPr>
      <w:r>
        <w:t>poplatník poplatku,</w:t>
      </w:r>
    </w:p>
    <w:p w14:paraId="47BED4CA" w14:textId="77777777" w:rsidR="000070B4" w:rsidRDefault="00BE546F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7EF6314E" w14:textId="77777777" w:rsidR="000070B4" w:rsidRDefault="00BE546F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45CE7B11" w14:textId="77777777" w:rsidR="000070B4" w:rsidRDefault="00BE546F">
      <w:pPr>
        <w:pStyle w:val="Nadpis2"/>
      </w:pPr>
      <w:r>
        <w:t>Čl. 2</w:t>
      </w:r>
      <w:r>
        <w:br/>
      </w:r>
      <w:r>
        <w:t>Předmět poplatku, poplatník a plátce poplatku</w:t>
      </w:r>
    </w:p>
    <w:p w14:paraId="1D540D3A" w14:textId="77777777" w:rsidR="000070B4" w:rsidRDefault="00BE546F">
      <w:pPr>
        <w:pStyle w:val="Odstavec"/>
        <w:numPr>
          <w:ilvl w:val="0"/>
          <w:numId w:val="2"/>
        </w:numPr>
      </w:pPr>
      <w:r>
        <w:t>Předmětem</w:t>
      </w:r>
      <w:r>
        <w:t xml:space="preserve">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3C8C1993" w14:textId="77777777" w:rsidR="000070B4" w:rsidRDefault="00BE546F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65BDFC62" w14:textId="77777777" w:rsidR="000070B4" w:rsidRDefault="00BE546F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44882F97" w14:textId="77777777" w:rsidR="000070B4" w:rsidRDefault="00BE546F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37969497" w14:textId="77777777" w:rsidR="000070B4" w:rsidRDefault="00BE546F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26CF2B71" w14:textId="77777777" w:rsidR="000070B4" w:rsidRDefault="00BE546F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74C24592" w14:textId="77777777" w:rsidR="000070B4" w:rsidRDefault="00BE546F">
      <w:pPr>
        <w:pStyle w:val="Odstavec"/>
        <w:numPr>
          <w:ilvl w:val="1"/>
          <w:numId w:val="1"/>
        </w:numPr>
      </w:pPr>
      <w:r>
        <w:t>nebo vlastník nemovité věci v ostatních případech.</w:t>
      </w:r>
    </w:p>
    <w:p w14:paraId="5BF3E2BB" w14:textId="77777777" w:rsidR="000070B4" w:rsidRDefault="00BE546F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364E00F7" w14:textId="77777777" w:rsidR="000070B4" w:rsidRDefault="00BE546F">
      <w:pPr>
        <w:pStyle w:val="Odstavec"/>
        <w:numPr>
          <w:ilvl w:val="0"/>
          <w:numId w:val="1"/>
        </w:numPr>
      </w:pPr>
      <w:r>
        <w:lastRenderedPageBreak/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6987E62F" w14:textId="77777777" w:rsidR="000070B4" w:rsidRDefault="00BE546F">
      <w:pPr>
        <w:pStyle w:val="Nadpis2"/>
      </w:pPr>
      <w:r>
        <w:t>Čl. 3</w:t>
      </w:r>
      <w:r>
        <w:br/>
      </w:r>
      <w:r>
        <w:t>Ohlašovací povinnost</w:t>
      </w:r>
    </w:p>
    <w:p w14:paraId="1D968CD7" w14:textId="77777777" w:rsidR="000070B4" w:rsidRDefault="00BE546F">
      <w:pPr>
        <w:pStyle w:val="Odstavec"/>
        <w:numPr>
          <w:ilvl w:val="0"/>
          <w:numId w:val="3"/>
        </w:numPr>
      </w:pPr>
      <w:r>
        <w:t>Poplatkový subjekt je povinen podat správci poplatku ohlášení nejpozději do 15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33A5DFEF" w14:textId="77777777" w:rsidR="000070B4" w:rsidRDefault="00BE546F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7D8CA6C4" w14:textId="77777777" w:rsidR="000070B4" w:rsidRDefault="00BE546F">
      <w:pPr>
        <w:pStyle w:val="Nadpis2"/>
      </w:pPr>
      <w:r>
        <w:t>Čl. 4</w:t>
      </w:r>
      <w:r>
        <w:br/>
      </w:r>
      <w:r>
        <w:t>Základ poplatku</w:t>
      </w:r>
    </w:p>
    <w:p w14:paraId="17E6B055" w14:textId="77777777" w:rsidR="000070B4" w:rsidRDefault="00BE546F">
      <w:pPr>
        <w:pStyle w:val="Odstavec"/>
        <w:numPr>
          <w:ilvl w:val="0"/>
          <w:numId w:val="4"/>
        </w:numPr>
      </w:pPr>
      <w:r>
        <w:t>Základem dílčího poplatku je hmotnost odpadu odloženého z nemovité věci za kalendářní měsíc v kilogramech připadajícího na poplatníka</w:t>
      </w:r>
      <w:r>
        <w:rPr>
          <w:rStyle w:val="Znakapoznpodarou"/>
        </w:rPr>
        <w:footnoteReference w:id="11"/>
      </w:r>
      <w:r>
        <w:t>.</w:t>
      </w:r>
    </w:p>
    <w:p w14:paraId="08075B90" w14:textId="77777777" w:rsidR="000070B4" w:rsidRDefault="00BE546F">
      <w:pPr>
        <w:pStyle w:val="Odstavec"/>
        <w:numPr>
          <w:ilvl w:val="0"/>
          <w:numId w:val="1"/>
        </w:numPr>
      </w:pPr>
      <w:r>
        <w:t>Hmotností odpadu odloženého z nemovité věci za kalendářní měsíc připadající na poplatníka je</w:t>
      </w:r>
    </w:p>
    <w:p w14:paraId="1D505D02" w14:textId="77777777" w:rsidR="000070B4" w:rsidRDefault="00BE546F">
      <w:pPr>
        <w:pStyle w:val="Odstavec"/>
        <w:numPr>
          <w:ilvl w:val="1"/>
          <w:numId w:val="1"/>
        </w:numPr>
      </w:pPr>
      <w:r>
        <w:t>podíl hmotnosti odpadu odloženého z této nemovité věci za kalendářní měsíc a počtu fyzických osob, které v této nemovité věci mají bydliště na konci kalendářního měsíce,</w:t>
      </w:r>
    </w:p>
    <w:p w14:paraId="2F0CEA52" w14:textId="77777777" w:rsidR="000070B4" w:rsidRDefault="00BE546F">
      <w:pPr>
        <w:pStyle w:val="Odstavec"/>
        <w:numPr>
          <w:ilvl w:val="1"/>
          <w:numId w:val="1"/>
        </w:numPr>
      </w:pPr>
      <w:r>
        <w:t xml:space="preserve">nebo hmotnost odpadu odloženého z této nemovité věci za kalendářní měsíc v případě, že v nemovité věci nemá </w:t>
      </w:r>
      <w:r>
        <w:t>bydliště žádná fyzická osoba</w:t>
      </w:r>
      <w:r>
        <w:rPr>
          <w:rStyle w:val="Znakapoznpodarou"/>
        </w:rPr>
        <w:footnoteReference w:id="12"/>
      </w:r>
      <w:r>
        <w:t>.</w:t>
      </w:r>
    </w:p>
    <w:p w14:paraId="1D862867" w14:textId="2F8EF9A3" w:rsidR="000070B4" w:rsidRDefault="00BE546F">
      <w:pPr>
        <w:pStyle w:val="Odstavec"/>
        <w:numPr>
          <w:ilvl w:val="0"/>
          <w:numId w:val="1"/>
        </w:numPr>
      </w:pPr>
      <w:r>
        <w:t xml:space="preserve">Minimální základ dílčího poplatku </w:t>
      </w:r>
      <w:r w:rsidRPr="006B7118">
        <w:t>činí</w:t>
      </w:r>
      <w:r w:rsidR="006B7118">
        <w:t xml:space="preserve"> 5 kg</w:t>
      </w:r>
      <w:r>
        <w:t>.</w:t>
      </w:r>
    </w:p>
    <w:p w14:paraId="3EC8BE60" w14:textId="77777777" w:rsidR="000070B4" w:rsidRDefault="00BE546F">
      <w:pPr>
        <w:pStyle w:val="Nadpis2"/>
      </w:pPr>
      <w:r>
        <w:t>Čl. 5</w:t>
      </w:r>
      <w:r>
        <w:br/>
      </w:r>
      <w:r>
        <w:t>Sazba poplatku</w:t>
      </w:r>
    </w:p>
    <w:p w14:paraId="363C433D" w14:textId="70B43C0B" w:rsidR="000070B4" w:rsidRDefault="00BE546F">
      <w:pPr>
        <w:pStyle w:val="Odstavec"/>
      </w:pPr>
      <w:r>
        <w:t>Sazba poplatku činí</w:t>
      </w:r>
      <w:r w:rsidR="006B7118">
        <w:t xml:space="preserve"> 5 </w:t>
      </w:r>
      <w:r>
        <w:t>Kč za kg.</w:t>
      </w:r>
    </w:p>
    <w:p w14:paraId="40EC573F" w14:textId="77777777" w:rsidR="000070B4" w:rsidRDefault="00BE546F">
      <w:pPr>
        <w:pStyle w:val="Nadpis2"/>
      </w:pPr>
      <w:r>
        <w:t>Čl. 6</w:t>
      </w:r>
      <w:r>
        <w:br/>
      </w:r>
      <w:r>
        <w:t>Výpočet poplatku</w:t>
      </w:r>
    </w:p>
    <w:p w14:paraId="45DBEECB" w14:textId="77777777" w:rsidR="000070B4" w:rsidRDefault="00BE546F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 jejichž konci:</w:t>
      </w:r>
    </w:p>
    <w:p w14:paraId="2164B299" w14:textId="77777777" w:rsidR="000070B4" w:rsidRDefault="00BE546F">
      <w:pPr>
        <w:pStyle w:val="Odstavec"/>
        <w:numPr>
          <w:ilvl w:val="1"/>
          <w:numId w:val="1"/>
        </w:numPr>
      </w:pPr>
      <w:r>
        <w:t>měl poplatník v nemovité věci bydliště,</w:t>
      </w:r>
    </w:p>
    <w:p w14:paraId="2F244AAF" w14:textId="77777777" w:rsidR="000070B4" w:rsidRDefault="00BE546F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1E51F0C5" w14:textId="77777777" w:rsidR="000070B4" w:rsidRDefault="00BE546F">
      <w:pPr>
        <w:pStyle w:val="Odstavec"/>
        <w:numPr>
          <w:ilvl w:val="0"/>
          <w:numId w:val="1"/>
        </w:numPr>
      </w:pPr>
      <w:r>
        <w:t xml:space="preserve">Dílčí poplatek za kalendářní měsíc se vypočte jako součin základu dílčího poplatku zaokrouhleného </w:t>
      </w:r>
      <w:r>
        <w:t>na celé kilogramy nahoru a sazby pro tento základ</w:t>
      </w:r>
      <w:r>
        <w:rPr>
          <w:rStyle w:val="Znakapoznpodarou"/>
        </w:rPr>
        <w:footnoteReference w:id="14"/>
      </w:r>
      <w:r>
        <w:t>.</w:t>
      </w:r>
    </w:p>
    <w:p w14:paraId="488E7D33" w14:textId="77777777" w:rsidR="000070B4" w:rsidRDefault="00BE546F">
      <w:pPr>
        <w:pStyle w:val="Nadpis2"/>
      </w:pPr>
      <w:r>
        <w:t>Čl. 7</w:t>
      </w:r>
      <w:r>
        <w:br/>
      </w:r>
      <w:r>
        <w:t>Splatnost poplatku</w:t>
      </w:r>
    </w:p>
    <w:p w14:paraId="1D65D9E2" w14:textId="77777777" w:rsidR="000070B4" w:rsidRDefault="00BE546F">
      <w:pPr>
        <w:pStyle w:val="Odstavec"/>
      </w:pPr>
      <w:r>
        <w:t>Správce poplatku vyměří poplatek rozhodnutím; poplatek je splatný ve lhůtě 30 dnů ode dne oznámení tohoto rozhodnutí</w:t>
      </w:r>
      <w:r>
        <w:rPr>
          <w:rStyle w:val="Znakapoznpodarou"/>
        </w:rPr>
        <w:footnoteReference w:id="15"/>
      </w:r>
      <w:r>
        <w:t>.</w:t>
      </w:r>
    </w:p>
    <w:p w14:paraId="67646A19" w14:textId="77777777" w:rsidR="000070B4" w:rsidRDefault="00BE546F">
      <w:pPr>
        <w:pStyle w:val="Nadpis2"/>
      </w:pPr>
      <w:r>
        <w:t>Čl. 8</w:t>
      </w:r>
      <w:r>
        <w:br/>
      </w:r>
      <w:r>
        <w:t>Přechodné a zrušovací ustanovení</w:t>
      </w:r>
    </w:p>
    <w:p w14:paraId="1247275D" w14:textId="77777777" w:rsidR="000070B4" w:rsidRDefault="00BE546F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4EBDCBF0" w14:textId="376BBF51" w:rsidR="000070B4" w:rsidRDefault="00BE546F">
      <w:pPr>
        <w:pStyle w:val="Odstavec"/>
        <w:numPr>
          <w:ilvl w:val="0"/>
          <w:numId w:val="1"/>
        </w:numPr>
      </w:pPr>
      <w:r>
        <w:t>Zrušuje se obecně závazná vyhláška č. 2/2025,</w:t>
      </w:r>
      <w:r w:rsidR="006B7118">
        <w:t xml:space="preserve"> </w:t>
      </w:r>
      <w:r>
        <w:t xml:space="preserve">o místním poplatku za odkládání komunálního odpadu z nemovité věci, </w:t>
      </w:r>
      <w:r>
        <w:t>ze dne 15. září 2025.</w:t>
      </w:r>
    </w:p>
    <w:p w14:paraId="62459605" w14:textId="77777777" w:rsidR="000070B4" w:rsidRDefault="00BE546F">
      <w:pPr>
        <w:pStyle w:val="Nadpis2"/>
      </w:pPr>
      <w:r>
        <w:t>Čl. 9</w:t>
      </w:r>
      <w:r>
        <w:br/>
      </w:r>
      <w:r>
        <w:t>Účinnost</w:t>
      </w:r>
    </w:p>
    <w:p w14:paraId="229923DF" w14:textId="77777777" w:rsidR="000070B4" w:rsidRDefault="00BE546F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070B4" w14:paraId="16B502EF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01E49F" w14:textId="77777777" w:rsidR="000070B4" w:rsidRDefault="00BE546F">
            <w:pPr>
              <w:pStyle w:val="PodpisovePole"/>
            </w:pPr>
            <w:r>
              <w:t xml:space="preserve">Tomáš </w:t>
            </w:r>
            <w:proofErr w:type="spellStart"/>
            <w:r>
              <w:t>Makudera</w:t>
            </w:r>
            <w:proofErr w:type="spellEnd"/>
            <w:r>
              <w:t xml:space="preserve"> v. r.</w:t>
            </w:r>
            <w:r>
              <w:br/>
            </w:r>
            <w:r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AC93F6" w14:textId="77777777" w:rsidR="000070B4" w:rsidRDefault="00BE546F">
            <w:pPr>
              <w:pStyle w:val="PodpisovePole"/>
            </w:pPr>
            <w:r>
              <w:t>Ing. Milan Salajka v. r.</w:t>
            </w:r>
            <w:r>
              <w:br/>
            </w:r>
            <w:r>
              <w:t xml:space="preserve"> místostarosta</w:t>
            </w:r>
          </w:p>
        </w:tc>
      </w:tr>
      <w:tr w:rsidR="000070B4" w14:paraId="787D30D3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3E5800" w14:textId="77777777" w:rsidR="000070B4" w:rsidRDefault="000070B4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C2D54A" w14:textId="77777777" w:rsidR="000070B4" w:rsidRDefault="000070B4">
            <w:pPr>
              <w:pStyle w:val="PodpisovePole"/>
            </w:pPr>
          </w:p>
        </w:tc>
      </w:tr>
    </w:tbl>
    <w:p w14:paraId="75C710A6" w14:textId="77777777" w:rsidR="000070B4" w:rsidRDefault="000070B4"/>
    <w:sectPr w:rsidR="000070B4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F279F" w14:textId="77777777" w:rsidR="00BE546F" w:rsidRDefault="00BE546F">
      <w:r>
        <w:separator/>
      </w:r>
    </w:p>
  </w:endnote>
  <w:endnote w:type="continuationSeparator" w:id="0">
    <w:p w14:paraId="45D5F51A" w14:textId="77777777" w:rsidR="00BE546F" w:rsidRDefault="00BE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D321" w14:textId="77777777" w:rsidR="00BE546F" w:rsidRDefault="00BE546F">
      <w:r>
        <w:rPr>
          <w:color w:val="000000"/>
        </w:rPr>
        <w:separator/>
      </w:r>
    </w:p>
  </w:footnote>
  <w:footnote w:type="continuationSeparator" w:id="0">
    <w:p w14:paraId="7655E4CE" w14:textId="77777777" w:rsidR="00BE546F" w:rsidRDefault="00BE546F">
      <w:r>
        <w:continuationSeparator/>
      </w:r>
    </w:p>
  </w:footnote>
  <w:footnote w:id="1">
    <w:p w14:paraId="22D7394E" w14:textId="4CB84A4D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</w:footnote>
  <w:footnote w:id="2">
    <w:p w14:paraId="65ABCA34" w14:textId="55073E2B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</w:footnote>
  <w:footnote w:id="3">
    <w:p w14:paraId="0B1AC1BE" w14:textId="11E8DB6E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4">
    <w:p w14:paraId="6255667A" w14:textId="2D36BC57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</w:footnote>
  <w:footnote w:id="5">
    <w:p w14:paraId="1A0D4994" w14:textId="27E423FB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</w:footnote>
  <w:footnote w:id="6">
    <w:p w14:paraId="10764F0F" w14:textId="76452DDF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</w:footnote>
  <w:footnote w:id="7">
    <w:p w14:paraId="25C3BE47" w14:textId="77777777" w:rsidR="000070B4" w:rsidRDefault="00BE546F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61677CBD" w14:textId="77777777" w:rsidR="000070B4" w:rsidRDefault="000070B4"/>
    <w:p w14:paraId="5A293B6C" w14:textId="77777777" w:rsidR="00BE546F" w:rsidRDefault="00BE546F"/>
  </w:footnote>
  <w:footnote w:id="8">
    <w:p w14:paraId="5F3F8E02" w14:textId="5D0D49CD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</w:footnote>
  <w:footnote w:id="9">
    <w:p w14:paraId="15DD4B12" w14:textId="61D5314F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 xml:space="preserve">§ 14a odst. 1 a 2 zákona o místních poplatcích; v ohlášení poplatkový subjekt uvede zejména své identifikační údaje a skutečnosti rozhodné pro stanovení </w:t>
      </w:r>
      <w:r>
        <w:t>poplatku.</w:t>
      </w:r>
    </w:p>
  </w:footnote>
  <w:footnote w:id="10">
    <w:p w14:paraId="64A957FF" w14:textId="4AD19CDC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11">
    <w:p w14:paraId="6F344F8C" w14:textId="667B72BF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</w:footnote>
  <w:footnote w:id="12">
    <w:p w14:paraId="1382D7C3" w14:textId="28EDE686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</w:footnote>
  <w:footnote w:id="13">
    <w:p w14:paraId="1D9C175A" w14:textId="77777777" w:rsidR="000070B4" w:rsidRDefault="00BE546F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0838A46D" w14:textId="77777777" w:rsidR="000070B4" w:rsidRDefault="000070B4"/>
    <w:p w14:paraId="00089D14" w14:textId="77777777" w:rsidR="00BE546F" w:rsidRDefault="00BE546F"/>
  </w:footnote>
  <w:footnote w:id="14">
    <w:p w14:paraId="6BB8329B" w14:textId="49B1740D" w:rsidR="00BE546F" w:rsidRDefault="00BE546F" w:rsidP="006B7118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</w:footnote>
  <w:footnote w:id="15">
    <w:p w14:paraId="147A58AD" w14:textId="77777777" w:rsidR="000070B4" w:rsidRDefault="00BE546F">
      <w:pPr>
        <w:pStyle w:val="Footnote"/>
      </w:pPr>
      <w:r>
        <w:rPr>
          <w:rStyle w:val="Znakapoznpodarou"/>
        </w:rPr>
        <w:footnoteRef/>
      </w:r>
      <w:r>
        <w:t>§ 11 odst. 2 písm. b) ve spojení s § 11b odst. 2 zákona o místních poplatcích.</w:t>
      </w:r>
    </w:p>
    <w:p w14:paraId="34A89BC5" w14:textId="77777777" w:rsidR="000070B4" w:rsidRDefault="000070B4"/>
    <w:p w14:paraId="436CB3E0" w14:textId="77777777" w:rsidR="00BE546F" w:rsidRDefault="00BE54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3C4A"/>
    <w:multiLevelType w:val="multilevel"/>
    <w:tmpl w:val="3190F1C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273251688">
    <w:abstractNumId w:val="0"/>
  </w:num>
  <w:num w:numId="2" w16cid:durableId="1019814745">
    <w:abstractNumId w:val="0"/>
    <w:lvlOverride w:ilvl="0">
      <w:startOverride w:val="1"/>
    </w:lvlOverride>
  </w:num>
  <w:num w:numId="3" w16cid:durableId="117653875">
    <w:abstractNumId w:val="0"/>
    <w:lvlOverride w:ilvl="0">
      <w:startOverride w:val="1"/>
    </w:lvlOverride>
  </w:num>
  <w:num w:numId="4" w16cid:durableId="1568372729">
    <w:abstractNumId w:val="0"/>
    <w:lvlOverride w:ilvl="0">
      <w:startOverride w:val="1"/>
    </w:lvlOverride>
  </w:num>
  <w:num w:numId="5" w16cid:durableId="704401998">
    <w:abstractNumId w:val="0"/>
    <w:lvlOverride w:ilvl="0">
      <w:startOverride w:val="1"/>
    </w:lvlOverride>
  </w:num>
  <w:num w:numId="6" w16cid:durableId="21192573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070B4"/>
    <w:rsid w:val="000070B4"/>
    <w:rsid w:val="006B7118"/>
    <w:rsid w:val="00975240"/>
    <w:rsid w:val="00BE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C270"/>
  <w15:docId w15:val="{AA2DF834-CC69-4D9A-A9FC-E9101672E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533</Words>
  <Characters>3147</Characters>
  <Application>Microsoft Office Word</Application>
  <DocSecurity>4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Sedláčková Iveta, Mgr.</dc:creator>
  <cp:lastModifiedBy>Sedláčková Iveta, Mgr.</cp:lastModifiedBy>
  <cp:revision>2</cp:revision>
  <dcterms:created xsi:type="dcterms:W3CDTF">2026-08-11T09:08:00Z</dcterms:created>
  <dcterms:modified xsi:type="dcterms:W3CDTF">2026-08-11T09:08:00Z</dcterms:modified>
</cp:coreProperties>
</file>