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2A9A" w14:textId="77777777" w:rsidR="007D2560" w:rsidRDefault="00570D7C" w:rsidP="007D2560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="007D2560">
        <w:rPr>
          <w:rFonts w:ascii="Arial" w:hAnsi="Arial" w:cs="Arial"/>
          <w:b/>
          <w:color w:val="000000"/>
          <w:szCs w:val="24"/>
        </w:rPr>
        <w:t>Vřesina</w:t>
      </w:r>
    </w:p>
    <w:p w14:paraId="68CB83D6" w14:textId="7EE559BB" w:rsidR="00570D7C" w:rsidRPr="00355823" w:rsidRDefault="00570D7C" w:rsidP="007D2560">
      <w:pPr>
        <w:pStyle w:val="Zkladntext"/>
        <w:spacing w:after="0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7D2560">
        <w:rPr>
          <w:rFonts w:ascii="Arial" w:hAnsi="Arial" w:cs="Arial"/>
          <w:b/>
          <w:color w:val="000000"/>
          <w:szCs w:val="24"/>
        </w:rPr>
        <w:t>Vřesina</w:t>
      </w:r>
    </w:p>
    <w:p w14:paraId="628DA8DE" w14:textId="77777777" w:rsidR="00570D7C" w:rsidRPr="00355823" w:rsidRDefault="00570D7C" w:rsidP="00570D7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F943DB6" w14:textId="384BC162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7D2560">
        <w:rPr>
          <w:rFonts w:ascii="Arial" w:hAnsi="Arial" w:cs="Arial"/>
          <w:b/>
        </w:rPr>
        <w:t>Vřesina</w:t>
      </w:r>
    </w:p>
    <w:p w14:paraId="251072FE" w14:textId="77777777" w:rsidR="00570D7C" w:rsidRPr="00355823" w:rsidRDefault="00570D7C" w:rsidP="00570D7C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03184821" w14:textId="77777777" w:rsidR="00570D7C" w:rsidRPr="00355823" w:rsidRDefault="00570D7C" w:rsidP="00570D7C">
      <w:pPr>
        <w:rPr>
          <w:rFonts w:ascii="Arial" w:hAnsi="Arial" w:cs="Arial"/>
          <w:b/>
          <w:sz w:val="22"/>
          <w:szCs w:val="22"/>
          <w:u w:val="single"/>
        </w:rPr>
      </w:pPr>
    </w:p>
    <w:p w14:paraId="5593C2E6" w14:textId="681D32F8" w:rsidR="00570D7C" w:rsidRPr="00355823" w:rsidRDefault="00570D7C" w:rsidP="00570D7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7D2560">
        <w:rPr>
          <w:rFonts w:ascii="Arial" w:hAnsi="Arial" w:cs="Arial"/>
          <w:sz w:val="22"/>
          <w:szCs w:val="22"/>
        </w:rPr>
        <w:t xml:space="preserve"> Vřesina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 w:rsidR="007D2560">
        <w:rPr>
          <w:rFonts w:ascii="Arial" w:hAnsi="Arial" w:cs="Arial"/>
          <w:sz w:val="22"/>
          <w:szCs w:val="22"/>
        </w:rPr>
        <w:t>28.</w:t>
      </w:r>
      <w:r w:rsidR="001A1948">
        <w:rPr>
          <w:rFonts w:ascii="Arial" w:hAnsi="Arial" w:cs="Arial"/>
          <w:sz w:val="22"/>
          <w:szCs w:val="22"/>
        </w:rPr>
        <w:t> </w:t>
      </w:r>
      <w:r w:rsidR="007D2560">
        <w:rPr>
          <w:rFonts w:ascii="Arial" w:hAnsi="Arial" w:cs="Arial"/>
          <w:sz w:val="22"/>
          <w:szCs w:val="22"/>
        </w:rPr>
        <w:t>dubna</w:t>
      </w:r>
      <w:r w:rsidR="001A1948">
        <w:rPr>
          <w:rFonts w:ascii="Arial" w:hAnsi="Arial" w:cs="Arial"/>
          <w:sz w:val="22"/>
          <w:szCs w:val="22"/>
        </w:rPr>
        <w:t> </w:t>
      </w:r>
      <w:r w:rsidR="007D2560">
        <w:rPr>
          <w:rFonts w:ascii="Arial" w:hAnsi="Arial" w:cs="Arial"/>
          <w:sz w:val="22"/>
          <w:szCs w:val="22"/>
        </w:rPr>
        <w:t>2025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0A8D224" w14:textId="77777777" w:rsidR="00570D7C" w:rsidRPr="00355823" w:rsidRDefault="00570D7C" w:rsidP="00570D7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927EBB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1A1482A2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1FE44B42" w14:textId="77777777" w:rsidR="00570D7C" w:rsidRPr="00355823" w:rsidRDefault="00570D7C" w:rsidP="00570D7C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1427E49E" w14:textId="77777777" w:rsidR="00570D7C" w:rsidRPr="00355823" w:rsidRDefault="00570D7C" w:rsidP="00570D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7A395E" w14:textId="0B62387F" w:rsidR="00570D7C" w:rsidRPr="00355823" w:rsidRDefault="00570D7C" w:rsidP="00570D7C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3D133B">
        <w:rPr>
          <w:rFonts w:ascii="Arial" w:hAnsi="Arial" w:cs="Arial"/>
          <w:sz w:val="22"/>
          <w:szCs w:val="22"/>
        </w:rPr>
        <w:t xml:space="preserve"> stanovení opatření k ochraně před hlukem v rámci zabezpečení místních záležitostí </w:t>
      </w:r>
      <w:r w:rsidR="000106CB">
        <w:rPr>
          <w:rFonts w:ascii="Arial" w:hAnsi="Arial" w:cs="Arial"/>
          <w:sz w:val="22"/>
          <w:szCs w:val="22"/>
        </w:rPr>
        <w:t>veřejného pořádku jako stavu, který umožňuje pokojné soužití</w:t>
      </w:r>
      <w:r w:rsidR="00A22621">
        <w:rPr>
          <w:rFonts w:ascii="Arial" w:hAnsi="Arial" w:cs="Arial"/>
          <w:sz w:val="22"/>
          <w:szCs w:val="22"/>
        </w:rPr>
        <w:t xml:space="preserve"> občanů</w:t>
      </w:r>
      <w:r w:rsidR="0052670D">
        <w:rPr>
          <w:rFonts w:ascii="Arial" w:hAnsi="Arial" w:cs="Arial"/>
          <w:sz w:val="22"/>
          <w:szCs w:val="22"/>
        </w:rPr>
        <w:t xml:space="preserve"> </w:t>
      </w:r>
      <w:r w:rsidR="00A22621">
        <w:rPr>
          <w:rFonts w:ascii="Arial" w:hAnsi="Arial" w:cs="Arial"/>
          <w:sz w:val="22"/>
          <w:szCs w:val="22"/>
        </w:rPr>
        <w:t>i návštěvníků obce a vytváření příznivých podmínek pro život v obci.</w:t>
      </w:r>
    </w:p>
    <w:p w14:paraId="40F7BF4A" w14:textId="77777777" w:rsidR="00570D7C" w:rsidRPr="00355823" w:rsidRDefault="00570D7C" w:rsidP="00570D7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72422F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69621024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721213B6" w14:textId="51E0DF0F" w:rsidR="00570D7C" w:rsidRPr="00355823" w:rsidRDefault="00570D7C" w:rsidP="00570D7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a státem uznaných svátcích</w:t>
      </w:r>
      <w:r w:rsidR="00AE60B8">
        <w:rPr>
          <w:rFonts w:ascii="Arial" w:hAnsi="Arial" w:cs="Arial"/>
          <w:sz w:val="22"/>
          <w:szCs w:val="22"/>
        </w:rPr>
        <w:t>, kterými jsou pro účely této vyhlášky 1. leden, Velikonoční pondělí a 24. – 26. prosince</w:t>
      </w:r>
      <w:r w:rsidR="00491F43">
        <w:rPr>
          <w:rFonts w:ascii="Arial" w:hAnsi="Arial" w:cs="Arial"/>
          <w:sz w:val="22"/>
          <w:szCs w:val="22"/>
        </w:rPr>
        <w:t xml:space="preserve"> vždy v době od 6:00 do 22:00</w:t>
      </w:r>
      <w:r w:rsidR="005129FB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3A8B16C4" w14:textId="77777777" w:rsidR="00570D7C" w:rsidRPr="00355823" w:rsidRDefault="00570D7C" w:rsidP="00570D7C">
      <w:pPr>
        <w:spacing w:after="120"/>
        <w:rPr>
          <w:rFonts w:ascii="Arial" w:hAnsi="Arial" w:cs="Arial"/>
        </w:rPr>
      </w:pPr>
    </w:p>
    <w:p w14:paraId="04F53B8B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4EF9EAE8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523E25D1" w14:textId="77777777" w:rsidR="00570D7C" w:rsidRPr="00355823" w:rsidRDefault="00570D7C" w:rsidP="00570D7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A126197" w14:textId="77777777" w:rsidR="00570D7C" w:rsidRPr="00355823" w:rsidRDefault="00570D7C" w:rsidP="00570D7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E369DB2" w14:textId="77777777" w:rsidR="00570D7C" w:rsidRPr="00355823" w:rsidRDefault="00570D7C" w:rsidP="00570D7C">
      <w:pPr>
        <w:spacing w:after="120"/>
        <w:rPr>
          <w:rFonts w:ascii="Arial" w:hAnsi="Arial" w:cs="Arial"/>
          <w:sz w:val="22"/>
          <w:szCs w:val="22"/>
        </w:rPr>
      </w:pPr>
    </w:p>
    <w:p w14:paraId="204C8637" w14:textId="77777777" w:rsidR="00570D7C" w:rsidRPr="00355823" w:rsidRDefault="00570D7C" w:rsidP="00570D7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C5A993" w14:textId="235606EC" w:rsidR="00570D7C" w:rsidRDefault="00570D7C" w:rsidP="00570D7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p w14:paraId="59040C8C" w14:textId="77777777" w:rsidR="0052670D" w:rsidRPr="00355823" w:rsidRDefault="0052670D" w:rsidP="00570D7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4072BB7" w14:textId="77777777" w:rsidR="00570D7C" w:rsidRPr="00355823" w:rsidRDefault="00570D7C" w:rsidP="00570D7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224F7FB" w14:textId="75E41088" w:rsidR="00570D7C" w:rsidRPr="00355823" w:rsidRDefault="000A1017" w:rsidP="00570D7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Bohuslava Krupová</w:t>
      </w:r>
      <w:r w:rsidR="00570D7C" w:rsidRPr="00355823">
        <w:rPr>
          <w:rFonts w:ascii="Arial" w:hAnsi="Arial" w:cs="Arial"/>
          <w:sz w:val="22"/>
          <w:szCs w:val="22"/>
        </w:rPr>
        <w:t xml:space="preserve"> </w:t>
      </w:r>
      <w:r w:rsidR="008427F0">
        <w:rPr>
          <w:rFonts w:ascii="Arial" w:hAnsi="Arial" w:cs="Arial"/>
          <w:sz w:val="22"/>
          <w:szCs w:val="22"/>
        </w:rPr>
        <w:t>v.r.</w:t>
      </w:r>
      <w:r w:rsidR="00570D7C" w:rsidRPr="0035582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Stanislav Boček</w:t>
      </w:r>
      <w:r w:rsidR="008427F0">
        <w:rPr>
          <w:rFonts w:ascii="Arial" w:hAnsi="Arial" w:cs="Arial"/>
          <w:sz w:val="22"/>
          <w:szCs w:val="22"/>
        </w:rPr>
        <w:t xml:space="preserve"> v.r.</w:t>
      </w:r>
    </w:p>
    <w:p w14:paraId="5F4A0C42" w14:textId="73B6D9CA" w:rsidR="00570D7C" w:rsidRPr="00355823" w:rsidRDefault="00570D7C" w:rsidP="00570D7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>starost</w:t>
      </w:r>
      <w:r w:rsidR="000A1017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místostarosta</w:t>
      </w:r>
    </w:p>
    <w:p w14:paraId="36C52309" w14:textId="77777777" w:rsidR="00570D7C" w:rsidRPr="00355823" w:rsidRDefault="00570D7C" w:rsidP="00570D7C">
      <w:pPr>
        <w:spacing w:after="120"/>
        <w:rPr>
          <w:rFonts w:ascii="Arial" w:hAnsi="Arial" w:cs="Arial"/>
          <w:sz w:val="22"/>
          <w:szCs w:val="22"/>
        </w:rPr>
      </w:pPr>
    </w:p>
    <w:p w14:paraId="25874A47" w14:textId="77777777" w:rsidR="009C1024" w:rsidRPr="00570D7C" w:rsidRDefault="009C1024" w:rsidP="00570D7C"/>
    <w:sectPr w:rsidR="009C1024" w:rsidRPr="0057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20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56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106CB"/>
    <w:rsid w:val="00061DBD"/>
    <w:rsid w:val="000A1017"/>
    <w:rsid w:val="001A1948"/>
    <w:rsid w:val="003B2902"/>
    <w:rsid w:val="003D133B"/>
    <w:rsid w:val="00403212"/>
    <w:rsid w:val="00491F43"/>
    <w:rsid w:val="004E1D85"/>
    <w:rsid w:val="005129FB"/>
    <w:rsid w:val="0052670D"/>
    <w:rsid w:val="00570D7C"/>
    <w:rsid w:val="0060104E"/>
    <w:rsid w:val="00687B86"/>
    <w:rsid w:val="006A7EDF"/>
    <w:rsid w:val="006E4AAE"/>
    <w:rsid w:val="007D2560"/>
    <w:rsid w:val="008427F0"/>
    <w:rsid w:val="009C1024"/>
    <w:rsid w:val="009E5126"/>
    <w:rsid w:val="00A22621"/>
    <w:rsid w:val="00AE60B8"/>
    <w:rsid w:val="00BC6448"/>
    <w:rsid w:val="00CA2B82"/>
    <w:rsid w:val="00D6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499E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Mgr. Bohuslava Krupová</cp:lastModifiedBy>
  <cp:revision>16</cp:revision>
  <dcterms:created xsi:type="dcterms:W3CDTF">2023-04-13T08:02:00Z</dcterms:created>
  <dcterms:modified xsi:type="dcterms:W3CDTF">2025-04-29T05:54:00Z</dcterms:modified>
</cp:coreProperties>
</file>