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795E" w14:textId="6A571871" w:rsidR="00852751" w:rsidRDefault="00852751" w:rsidP="00763519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sz w:val="40"/>
          <w:szCs w:val="40"/>
        </w:rPr>
      </w:pPr>
      <w:r w:rsidRPr="00D028A8">
        <w:rPr>
          <w:rFonts w:ascii="Times New Roman" w:hAnsi="Times New Roman"/>
          <w:b/>
          <w:sz w:val="40"/>
          <w:szCs w:val="40"/>
        </w:rPr>
        <w:t xml:space="preserve">M Ě S T O   </w:t>
      </w:r>
      <w:r>
        <w:rPr>
          <w:rFonts w:ascii="Times New Roman" w:hAnsi="Times New Roman"/>
          <w:b/>
          <w:sz w:val="40"/>
          <w:szCs w:val="40"/>
        </w:rPr>
        <w:t>M E Z I B O Ř Í</w:t>
      </w:r>
    </w:p>
    <w:p w14:paraId="7970F11F" w14:textId="77777777" w:rsidR="00852751" w:rsidRPr="00DD489D" w:rsidRDefault="00852751" w:rsidP="00852751">
      <w:pPr>
        <w:pStyle w:val="ZkladntextIMP"/>
        <w:spacing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CDF3AA1" w14:textId="77777777" w:rsidR="00852751" w:rsidRPr="00B83F9C" w:rsidRDefault="00763519" w:rsidP="00852751">
      <w:pPr>
        <w:autoSpaceDE w:val="0"/>
        <w:autoSpaceDN w:val="0"/>
        <w:adjustRightInd w:val="0"/>
        <w:jc w:val="center"/>
        <w:rPr>
          <w:b/>
          <w:bCs/>
          <w:sz w:val="32"/>
        </w:rPr>
      </w:pPr>
      <w:r w:rsidRPr="00B83F9C">
        <w:rPr>
          <w:b/>
          <w:bCs/>
          <w:sz w:val="32"/>
        </w:rPr>
        <w:t>ZASTUPITELSTVO MĚSTA MEZIBOŘÍ</w:t>
      </w:r>
    </w:p>
    <w:p w14:paraId="1AD922CF" w14:textId="77777777" w:rsidR="00763519" w:rsidRPr="00DB6336" w:rsidRDefault="00763519" w:rsidP="00852751">
      <w:pPr>
        <w:autoSpaceDE w:val="0"/>
        <w:autoSpaceDN w:val="0"/>
        <w:adjustRightInd w:val="0"/>
        <w:jc w:val="center"/>
        <w:rPr>
          <w:b/>
          <w:bCs/>
        </w:rPr>
      </w:pPr>
    </w:p>
    <w:p w14:paraId="17191D78" w14:textId="40DFEA26" w:rsidR="00852751" w:rsidRPr="00905A8E" w:rsidRDefault="00852751" w:rsidP="0085275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905A8E">
        <w:rPr>
          <w:b/>
          <w:bCs/>
          <w:sz w:val="32"/>
          <w:szCs w:val="32"/>
        </w:rPr>
        <w:t>Obecně závazná vyhláška</w:t>
      </w:r>
    </w:p>
    <w:p w14:paraId="398C35E6" w14:textId="77777777" w:rsidR="00852751" w:rsidRPr="00DB6336" w:rsidRDefault="00852751" w:rsidP="00852751">
      <w:pPr>
        <w:autoSpaceDE w:val="0"/>
        <w:autoSpaceDN w:val="0"/>
        <w:adjustRightInd w:val="0"/>
        <w:jc w:val="center"/>
        <w:rPr>
          <w:b/>
          <w:bCs/>
        </w:rPr>
      </w:pPr>
    </w:p>
    <w:p w14:paraId="52FC7FF6" w14:textId="77777777" w:rsidR="00852751" w:rsidRPr="007679EF" w:rsidRDefault="00852751" w:rsidP="008527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ochraně a údržbě veřejné zeleně v zástavbě a ostatní veřejné zeleně</w:t>
      </w:r>
    </w:p>
    <w:p w14:paraId="3BC5DE2E" w14:textId="77777777" w:rsidR="00DD489D" w:rsidRDefault="00DD489D" w:rsidP="00852751">
      <w:pPr>
        <w:autoSpaceDE w:val="0"/>
        <w:autoSpaceDN w:val="0"/>
        <w:adjustRightInd w:val="0"/>
        <w:jc w:val="both"/>
        <w:rPr>
          <w:i/>
        </w:rPr>
      </w:pPr>
    </w:p>
    <w:p w14:paraId="30E94E13" w14:textId="77777777" w:rsidR="005136D2" w:rsidRDefault="005136D2" w:rsidP="00852751">
      <w:pPr>
        <w:autoSpaceDE w:val="0"/>
        <w:autoSpaceDN w:val="0"/>
        <w:adjustRightInd w:val="0"/>
        <w:jc w:val="both"/>
        <w:rPr>
          <w:i/>
        </w:rPr>
      </w:pPr>
    </w:p>
    <w:p w14:paraId="0164EDB2" w14:textId="4BC7CD2C" w:rsidR="005544B4" w:rsidRDefault="005544B4">
      <w:pPr>
        <w:pStyle w:val="Zkladntext"/>
        <w:rPr>
          <w:i/>
        </w:rPr>
      </w:pPr>
      <w:r>
        <w:rPr>
          <w:i/>
        </w:rPr>
        <w:t xml:space="preserve">Zastupitelstvo města Meziboří se na svém zasedání </w:t>
      </w:r>
      <w:r w:rsidR="00B83F9C">
        <w:rPr>
          <w:i/>
        </w:rPr>
        <w:t xml:space="preserve">konaném dne </w:t>
      </w:r>
      <w:r w:rsidR="009A1EC9">
        <w:rPr>
          <w:i/>
        </w:rPr>
        <w:t>05.06.</w:t>
      </w:r>
      <w:r w:rsidR="00B83F9C">
        <w:rPr>
          <w:i/>
        </w:rPr>
        <w:t>20</w:t>
      </w:r>
      <w:r w:rsidR="003170BE">
        <w:rPr>
          <w:i/>
        </w:rPr>
        <w:t>23</w:t>
      </w:r>
      <w:r w:rsidR="00B83F9C">
        <w:rPr>
          <w:i/>
        </w:rPr>
        <w:t xml:space="preserve"> </w:t>
      </w:r>
      <w:r>
        <w:rPr>
          <w:i/>
        </w:rPr>
        <w:t xml:space="preserve">usneslo </w:t>
      </w:r>
      <w:r w:rsidR="009C1505">
        <w:rPr>
          <w:i/>
        </w:rPr>
        <w:t xml:space="preserve">usnesením č. </w:t>
      </w:r>
      <w:r w:rsidR="009A1EC9">
        <w:rPr>
          <w:i/>
        </w:rPr>
        <w:t>18/Z5/2023</w:t>
      </w:r>
      <w:r w:rsidR="009C1505">
        <w:rPr>
          <w:i/>
        </w:rPr>
        <w:t xml:space="preserve"> </w:t>
      </w:r>
      <w:r>
        <w:rPr>
          <w:i/>
        </w:rPr>
        <w:t>vydat na základě § 10 písm. c) a § 84 odst. 2 písm. h) zákona č.</w:t>
      </w:r>
      <w:r w:rsidR="003170BE">
        <w:rPr>
          <w:i/>
        </w:rPr>
        <w:t> </w:t>
      </w:r>
      <w:r>
        <w:rPr>
          <w:i/>
        </w:rPr>
        <w:t>128/2000 Sb., o obcích (obecní zřízení), ve znění pozdějších předpisů, tuto obecně závaznou vyhlášku (dále jen „vyhláška“):</w:t>
      </w:r>
    </w:p>
    <w:p w14:paraId="17FF8162" w14:textId="77777777" w:rsidR="00DD489D" w:rsidRDefault="00DD489D">
      <w:pPr>
        <w:jc w:val="center"/>
        <w:outlineLvl w:val="1"/>
        <w:rPr>
          <w:b/>
          <w:bCs/>
        </w:rPr>
      </w:pPr>
    </w:p>
    <w:p w14:paraId="40135D87" w14:textId="77777777" w:rsidR="005544B4" w:rsidRDefault="00B83F9C">
      <w:pPr>
        <w:jc w:val="center"/>
        <w:outlineLvl w:val="1"/>
        <w:rPr>
          <w:b/>
          <w:bCs/>
        </w:rPr>
      </w:pPr>
      <w:r>
        <w:rPr>
          <w:b/>
          <w:bCs/>
        </w:rPr>
        <w:t xml:space="preserve">Článek </w:t>
      </w:r>
      <w:r w:rsidR="005544B4">
        <w:rPr>
          <w:b/>
          <w:bCs/>
        </w:rPr>
        <w:t>1</w:t>
      </w:r>
      <w:r w:rsidR="005544B4">
        <w:rPr>
          <w:b/>
          <w:bCs/>
        </w:rPr>
        <w:br/>
        <w:t>Předmět a působnost vyhlášky</w:t>
      </w:r>
    </w:p>
    <w:p w14:paraId="41F7C99D" w14:textId="77777777" w:rsidR="005544B4" w:rsidRDefault="005544B4">
      <w:pPr>
        <w:jc w:val="center"/>
        <w:outlineLvl w:val="1"/>
        <w:rPr>
          <w:b/>
          <w:bCs/>
        </w:rPr>
      </w:pPr>
    </w:p>
    <w:p w14:paraId="59FE6BCB" w14:textId="77777777" w:rsidR="005544B4" w:rsidRDefault="005544B4">
      <w:pPr>
        <w:numPr>
          <w:ilvl w:val="0"/>
          <w:numId w:val="10"/>
        </w:numPr>
        <w:jc w:val="both"/>
      </w:pPr>
      <w:r>
        <w:t>Tato vyhláška stanoví postupy k ochraně veřejné zeleně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>
        <w:t>, jakož i povinnosti k její údržbě.</w:t>
      </w:r>
    </w:p>
    <w:p w14:paraId="107A29D5" w14:textId="77777777" w:rsidR="003170BE" w:rsidRPr="00A34883" w:rsidRDefault="003170BE" w:rsidP="003170BE">
      <w:pPr>
        <w:numPr>
          <w:ilvl w:val="0"/>
          <w:numId w:val="10"/>
        </w:numPr>
        <w:jc w:val="both"/>
        <w:rPr>
          <w:color w:val="000000"/>
        </w:rPr>
      </w:pPr>
      <w:r w:rsidRPr="00A34883">
        <w:rPr>
          <w:color w:val="000000"/>
        </w:rPr>
        <w:t>Cílem vyhlášky při regulaci užívání veřejné zeleně je vytvoření dalších podmínek pro ochranu veřejné zeleně nad rámec zákonných povinností</w:t>
      </w:r>
      <w:r w:rsidR="00316B89">
        <w:rPr>
          <w:rStyle w:val="Znakapoznpodarou"/>
        </w:rPr>
        <w:footnoteReference w:id="2"/>
      </w:r>
      <w:r w:rsidR="00316B89">
        <w:rPr>
          <w:vertAlign w:val="superscript"/>
        </w:rPr>
        <w:t>)</w:t>
      </w:r>
      <w:r w:rsidRPr="00A34883">
        <w:rPr>
          <w:color w:val="000000"/>
        </w:rPr>
        <w:t xml:space="preserve">, </w:t>
      </w:r>
      <w:r>
        <w:rPr>
          <w:color w:val="000000"/>
        </w:rPr>
        <w:t>zejména</w:t>
      </w:r>
      <w:r w:rsidRPr="00A34883">
        <w:rPr>
          <w:color w:val="000000"/>
        </w:rPr>
        <w:t xml:space="preserve"> přispět ke zlepšení jejího vzhledu. </w:t>
      </w:r>
    </w:p>
    <w:p w14:paraId="39A3971D" w14:textId="77777777" w:rsidR="005544B4" w:rsidRDefault="005544B4">
      <w:pPr>
        <w:outlineLvl w:val="1"/>
        <w:rPr>
          <w:b/>
          <w:bCs/>
          <w:highlight w:val="yellow"/>
        </w:rPr>
      </w:pPr>
    </w:p>
    <w:p w14:paraId="53E8F8FE" w14:textId="77777777" w:rsidR="005544B4" w:rsidRDefault="00B83F9C">
      <w:pPr>
        <w:jc w:val="center"/>
        <w:outlineLvl w:val="1"/>
        <w:rPr>
          <w:b/>
          <w:bCs/>
        </w:rPr>
      </w:pPr>
      <w:r>
        <w:rPr>
          <w:b/>
          <w:bCs/>
        </w:rPr>
        <w:t xml:space="preserve">Článek </w:t>
      </w:r>
      <w:r w:rsidR="005544B4">
        <w:rPr>
          <w:b/>
          <w:bCs/>
        </w:rPr>
        <w:t>2</w:t>
      </w:r>
      <w:r w:rsidR="005544B4">
        <w:rPr>
          <w:b/>
          <w:bCs/>
        </w:rPr>
        <w:br/>
        <w:t>Ochrana veřejné zeleně</w:t>
      </w:r>
    </w:p>
    <w:p w14:paraId="2BA510BA" w14:textId="77777777" w:rsidR="005544B4" w:rsidRPr="002047D7" w:rsidRDefault="005544B4">
      <w:pPr>
        <w:jc w:val="center"/>
        <w:outlineLvl w:val="1"/>
        <w:rPr>
          <w:b/>
          <w:bCs/>
        </w:rPr>
      </w:pPr>
    </w:p>
    <w:p w14:paraId="767F6AFC" w14:textId="77777777" w:rsidR="005544B4" w:rsidRPr="002047D7" w:rsidRDefault="005544B4">
      <w:pPr>
        <w:numPr>
          <w:ilvl w:val="0"/>
          <w:numId w:val="13"/>
        </w:numPr>
        <w:jc w:val="both"/>
      </w:pPr>
      <w:r w:rsidRPr="002047D7">
        <w:t xml:space="preserve">Veřejnou zeleň může každý užívat způsobem přiměřeným jejímu účelu, především ke krátkodobé rekreaci a odpočinku. </w:t>
      </w:r>
    </w:p>
    <w:p w14:paraId="11384753" w14:textId="77777777" w:rsidR="005544B4" w:rsidRPr="002047D7" w:rsidRDefault="005544B4">
      <w:pPr>
        <w:numPr>
          <w:ilvl w:val="0"/>
          <w:numId w:val="13"/>
        </w:numPr>
        <w:jc w:val="both"/>
      </w:pPr>
      <w:r w:rsidRPr="002047D7">
        <w:t>Každý je ze zákona povinen chovat se tak, aby veřejnou zeleň neznečišťoval</w:t>
      </w:r>
      <w:r w:rsidRPr="002047D7">
        <w:rPr>
          <w:rStyle w:val="Znakapoznpodarou"/>
        </w:rPr>
        <w:footnoteReference w:id="3"/>
      </w:r>
      <w:r w:rsidRPr="002047D7">
        <w:rPr>
          <w:vertAlign w:val="superscript"/>
        </w:rPr>
        <w:t>)</w:t>
      </w:r>
      <w:r w:rsidRPr="002047D7">
        <w:t>, nepoškozoval či neničil.</w:t>
      </w:r>
      <w:r w:rsidRPr="002047D7">
        <w:rPr>
          <w:rStyle w:val="Znakapoznpodarou"/>
        </w:rPr>
        <w:footnoteReference w:id="4"/>
      </w:r>
      <w:r w:rsidRPr="002047D7">
        <w:rPr>
          <w:vertAlign w:val="superscript"/>
        </w:rPr>
        <w:t>)</w:t>
      </w:r>
    </w:p>
    <w:p w14:paraId="371505B5" w14:textId="77777777" w:rsidR="005544B4" w:rsidRPr="002047D7" w:rsidRDefault="005544B4">
      <w:pPr>
        <w:numPr>
          <w:ilvl w:val="0"/>
          <w:numId w:val="13"/>
        </w:numPr>
      </w:pPr>
      <w:r w:rsidRPr="002047D7">
        <w:t>Ve veřejné zeleni je bez souhlasu vlastníka</w:t>
      </w:r>
      <w:r w:rsidRPr="002047D7">
        <w:rPr>
          <w:rStyle w:val="Znakapoznpodarou"/>
        </w:rPr>
        <w:footnoteReference w:id="5"/>
      </w:r>
      <w:r w:rsidRPr="002047D7">
        <w:rPr>
          <w:vertAlign w:val="superscript"/>
        </w:rPr>
        <w:t xml:space="preserve">) </w:t>
      </w:r>
      <w:r w:rsidRPr="002047D7">
        <w:t xml:space="preserve">veřejné zeleně nadto zakázáno: </w:t>
      </w:r>
    </w:p>
    <w:p w14:paraId="3C88C054" w14:textId="77777777" w:rsidR="005544B4" w:rsidRPr="002047D7" w:rsidRDefault="005544B4">
      <w:pPr>
        <w:numPr>
          <w:ilvl w:val="1"/>
          <w:numId w:val="9"/>
        </w:numPr>
        <w:tabs>
          <w:tab w:val="clear" w:pos="1440"/>
          <w:tab w:val="num" w:pos="709"/>
        </w:tabs>
        <w:ind w:left="709" w:hanging="283"/>
        <w:jc w:val="both"/>
      </w:pPr>
      <w:r w:rsidRPr="002047D7">
        <w:t>stanování,</w:t>
      </w:r>
    </w:p>
    <w:p w14:paraId="65472C9B" w14:textId="77777777" w:rsidR="00264274" w:rsidRPr="002047D7" w:rsidRDefault="005544B4" w:rsidP="00264274">
      <w:pPr>
        <w:numPr>
          <w:ilvl w:val="1"/>
          <w:numId w:val="9"/>
        </w:numPr>
        <w:tabs>
          <w:tab w:val="clear" w:pos="1440"/>
          <w:tab w:val="num" w:pos="709"/>
        </w:tabs>
        <w:ind w:left="709" w:hanging="283"/>
        <w:jc w:val="both"/>
      </w:pPr>
      <w:r w:rsidRPr="002047D7">
        <w:t>parkování vozidel.</w:t>
      </w:r>
    </w:p>
    <w:p w14:paraId="76872B32" w14:textId="77777777" w:rsidR="003170BE" w:rsidRDefault="003170BE">
      <w:pPr>
        <w:pStyle w:val="Bezmezer"/>
        <w:tabs>
          <w:tab w:val="left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9104CA" w14:textId="77777777" w:rsidR="005544B4" w:rsidRPr="00B83F9C" w:rsidRDefault="00316B89">
      <w:pPr>
        <w:pStyle w:val="Bezmezer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B83F9C" w:rsidRPr="00B83F9C">
        <w:rPr>
          <w:rFonts w:ascii="Times New Roman" w:hAnsi="Times New Roman"/>
          <w:b/>
          <w:bCs/>
          <w:sz w:val="24"/>
          <w:szCs w:val="24"/>
        </w:rPr>
        <w:lastRenderedPageBreak/>
        <w:t xml:space="preserve">Článek </w:t>
      </w:r>
      <w:r w:rsidR="005544B4" w:rsidRPr="00B83F9C">
        <w:rPr>
          <w:rFonts w:ascii="Times New Roman" w:hAnsi="Times New Roman"/>
          <w:b/>
          <w:sz w:val="24"/>
          <w:szCs w:val="24"/>
        </w:rPr>
        <w:t>3</w:t>
      </w:r>
    </w:p>
    <w:p w14:paraId="68719B50" w14:textId="77777777" w:rsidR="005544B4" w:rsidRPr="00B83F9C" w:rsidRDefault="005544B4">
      <w:pPr>
        <w:pStyle w:val="Bezmezer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B83F9C">
        <w:rPr>
          <w:rFonts w:ascii="Times New Roman" w:hAnsi="Times New Roman"/>
          <w:b/>
          <w:sz w:val="24"/>
          <w:szCs w:val="24"/>
        </w:rPr>
        <w:t>Údržba veřejné zeleně</w:t>
      </w:r>
    </w:p>
    <w:p w14:paraId="69603569" w14:textId="77777777" w:rsidR="005544B4" w:rsidRDefault="005544B4">
      <w:pPr>
        <w:jc w:val="both"/>
        <w:rPr>
          <w:highlight w:val="yellow"/>
        </w:rPr>
      </w:pPr>
    </w:p>
    <w:p w14:paraId="2AEDE5D2" w14:textId="77777777" w:rsidR="00376CD5" w:rsidRDefault="005544B4">
      <w:pPr>
        <w:jc w:val="both"/>
      </w:pPr>
      <w:r>
        <w:t>Každý vlastník veřejné zeleně je povinen kromě zákonných povinností zajistit zejména:</w:t>
      </w:r>
    </w:p>
    <w:p w14:paraId="0396799E" w14:textId="77777777" w:rsidR="00376CD5" w:rsidRDefault="00376CD5">
      <w:pPr>
        <w:numPr>
          <w:ilvl w:val="0"/>
          <w:numId w:val="11"/>
        </w:numPr>
        <w:jc w:val="both"/>
      </w:pPr>
      <w:r>
        <w:t xml:space="preserve">v zastavěném území </w:t>
      </w:r>
      <w:proofErr w:type="gramStart"/>
      <w:r w:rsidR="00A96071">
        <w:t>města</w:t>
      </w:r>
      <w:proofErr w:type="gramEnd"/>
      <w:r w:rsidR="00A96071">
        <w:t xml:space="preserve"> </w:t>
      </w:r>
      <w:r>
        <w:t>seč rostlinného porostu</w:t>
      </w:r>
      <w:r w:rsidR="00A96071">
        <w:t xml:space="preserve"> </w:t>
      </w:r>
      <w:r>
        <w:t>tak</w:t>
      </w:r>
      <w:r w:rsidR="00A96071">
        <w:t>,</w:t>
      </w:r>
      <w:r>
        <w:t xml:space="preserve"> aby rostlin</w:t>
      </w:r>
      <w:r w:rsidR="00C93E0F">
        <w:t>ný porost nepřesáhl výšku 30 cm,</w:t>
      </w:r>
      <w:r>
        <w:t xml:space="preserve"> </w:t>
      </w:r>
    </w:p>
    <w:p w14:paraId="3EC44B16" w14:textId="77777777" w:rsidR="005544B4" w:rsidRDefault="00376CD5">
      <w:pPr>
        <w:numPr>
          <w:ilvl w:val="0"/>
          <w:numId w:val="11"/>
        </w:numPr>
        <w:jc w:val="both"/>
      </w:pPr>
      <w:r>
        <w:t xml:space="preserve">v ostatních částech města </w:t>
      </w:r>
      <w:r w:rsidR="005544B4">
        <w:t>pravidelné posekání rostlinného porostu minimálně dvakrát za kalendářní rok, vždy nejpozději do 15. června a 15. září kalendářního roku; mezi těmito dvěma sečemi musí uplynout alespoň 1 měsíc,</w:t>
      </w:r>
    </w:p>
    <w:p w14:paraId="0B8156AC" w14:textId="77777777" w:rsidR="005544B4" w:rsidRPr="00464460" w:rsidRDefault="005544B4">
      <w:pPr>
        <w:numPr>
          <w:ilvl w:val="0"/>
          <w:numId w:val="11"/>
        </w:numPr>
        <w:jc w:val="both"/>
      </w:pPr>
      <w:r w:rsidRPr="00464460">
        <w:t>úklid posekané rostlinné hmoty</w:t>
      </w:r>
      <w:r w:rsidR="00264274">
        <w:rPr>
          <w:rStyle w:val="Znakapoznpodarou"/>
        </w:rPr>
        <w:footnoteReference w:id="6"/>
      </w:r>
      <w:r w:rsidR="00C87C49" w:rsidRPr="00464460">
        <w:rPr>
          <w:vertAlign w:val="superscript"/>
        </w:rPr>
        <w:t>)</w:t>
      </w:r>
      <w:r w:rsidR="00F760F3">
        <w:t xml:space="preserve"> nejpozději do 5</w:t>
      </w:r>
      <w:r w:rsidRPr="00464460">
        <w:t xml:space="preserve"> dnů po seči.</w:t>
      </w:r>
    </w:p>
    <w:p w14:paraId="7BE6C97D" w14:textId="77777777" w:rsidR="005544B4" w:rsidRPr="00EF6E47" w:rsidRDefault="005544B4" w:rsidP="004E24B0">
      <w:pPr>
        <w:jc w:val="center"/>
        <w:outlineLvl w:val="1"/>
        <w:rPr>
          <w:b/>
          <w:bCs/>
          <w:highlight w:val="yellow"/>
        </w:rPr>
      </w:pPr>
    </w:p>
    <w:p w14:paraId="5FCCCBC6" w14:textId="77777777" w:rsidR="004E24B0" w:rsidRPr="00DD489D" w:rsidRDefault="00B83F9C" w:rsidP="004E24B0">
      <w:pPr>
        <w:jc w:val="center"/>
        <w:outlineLvl w:val="1"/>
        <w:rPr>
          <w:b/>
          <w:bCs/>
        </w:rPr>
      </w:pPr>
      <w:r w:rsidRPr="00DD489D">
        <w:rPr>
          <w:b/>
          <w:bCs/>
        </w:rPr>
        <w:t xml:space="preserve">Článek </w:t>
      </w:r>
      <w:r w:rsidR="004E24B0" w:rsidRPr="00DD489D">
        <w:rPr>
          <w:b/>
          <w:bCs/>
        </w:rPr>
        <w:t>4</w:t>
      </w:r>
    </w:p>
    <w:p w14:paraId="4EB26570" w14:textId="77777777" w:rsidR="004E24B0" w:rsidRPr="00DD489D" w:rsidRDefault="004E24B0" w:rsidP="004E24B0">
      <w:pPr>
        <w:jc w:val="center"/>
        <w:outlineLvl w:val="1"/>
        <w:rPr>
          <w:b/>
          <w:bCs/>
        </w:rPr>
      </w:pPr>
      <w:r w:rsidRPr="00DD489D">
        <w:rPr>
          <w:b/>
          <w:bCs/>
        </w:rPr>
        <w:t>Výjimky z údržby veřejné zeleně</w:t>
      </w:r>
    </w:p>
    <w:p w14:paraId="2CEA52DB" w14:textId="77777777" w:rsidR="00386134" w:rsidRPr="00DD489D" w:rsidRDefault="00386134" w:rsidP="004E24B0">
      <w:pPr>
        <w:jc w:val="center"/>
        <w:outlineLvl w:val="1"/>
        <w:rPr>
          <w:b/>
          <w:bCs/>
        </w:rPr>
      </w:pPr>
    </w:p>
    <w:p w14:paraId="347954E1" w14:textId="77777777" w:rsidR="004E24B0" w:rsidRPr="00DD489D" w:rsidRDefault="00D1006B" w:rsidP="00386134">
      <w:pPr>
        <w:jc w:val="both"/>
        <w:outlineLvl w:val="1"/>
      </w:pPr>
      <w:r w:rsidRPr="00DD489D">
        <w:t xml:space="preserve">Povinnosti </w:t>
      </w:r>
      <w:r w:rsidR="005136D2">
        <w:t>stanovené v čl.</w:t>
      </w:r>
      <w:r w:rsidRPr="00DD489D">
        <w:t xml:space="preserve"> 3 </w:t>
      </w:r>
      <w:r w:rsidR="00264274" w:rsidRPr="00DD489D">
        <w:t xml:space="preserve">této vyhlášky </w:t>
      </w:r>
      <w:r w:rsidRPr="00DD489D">
        <w:t>se nevztahují na pozemky</w:t>
      </w:r>
      <w:r w:rsidR="004F308D" w:rsidRPr="00DD489D">
        <w:t xml:space="preserve"> </w:t>
      </w:r>
      <w:r w:rsidR="005136D2">
        <w:t>nebo</w:t>
      </w:r>
      <w:r w:rsidR="004F308D" w:rsidRPr="00DD489D">
        <w:t xml:space="preserve"> jejich části</w:t>
      </w:r>
      <w:r w:rsidRPr="00DD489D">
        <w:t xml:space="preserve"> uvedené </w:t>
      </w:r>
      <w:r w:rsidRPr="009C7C0C">
        <w:t>v</w:t>
      </w:r>
      <w:r w:rsidR="00E30719" w:rsidRPr="009C7C0C">
        <w:t xml:space="preserve"> příloze </w:t>
      </w:r>
      <w:r w:rsidRPr="009C7C0C">
        <w:t>této vyhlášky</w:t>
      </w:r>
      <w:r w:rsidR="00264274" w:rsidRPr="009C7C0C">
        <w:t>.</w:t>
      </w:r>
      <w:r w:rsidR="00264274" w:rsidRPr="009C7C0C">
        <w:rPr>
          <w:rStyle w:val="Znakapoznpodarou"/>
        </w:rPr>
        <w:footnoteReference w:id="7"/>
      </w:r>
      <w:r w:rsidR="00DD489D" w:rsidRPr="009C7C0C">
        <w:rPr>
          <w:vertAlign w:val="superscript"/>
        </w:rPr>
        <w:t>)</w:t>
      </w:r>
    </w:p>
    <w:p w14:paraId="2DBA13DB" w14:textId="77777777" w:rsidR="005544B4" w:rsidRDefault="005544B4">
      <w:pPr>
        <w:jc w:val="center"/>
        <w:outlineLvl w:val="1"/>
        <w:rPr>
          <w:b/>
          <w:bCs/>
        </w:rPr>
      </w:pPr>
    </w:p>
    <w:p w14:paraId="56988369" w14:textId="77777777" w:rsidR="000364D5" w:rsidRPr="00E25887" w:rsidRDefault="00DD489D">
      <w:pPr>
        <w:jc w:val="center"/>
        <w:outlineLvl w:val="1"/>
        <w:rPr>
          <w:b/>
          <w:bCs/>
        </w:rPr>
      </w:pPr>
      <w:r w:rsidRPr="00E25887">
        <w:rPr>
          <w:b/>
          <w:bCs/>
        </w:rPr>
        <w:t xml:space="preserve">Článek </w:t>
      </w:r>
      <w:r w:rsidR="004E24B0" w:rsidRPr="00E25887">
        <w:rPr>
          <w:b/>
          <w:bCs/>
        </w:rPr>
        <w:t>5</w:t>
      </w:r>
    </w:p>
    <w:p w14:paraId="33F63E98" w14:textId="77777777" w:rsidR="000364D5" w:rsidRPr="00E25887" w:rsidRDefault="000364D5">
      <w:pPr>
        <w:jc w:val="center"/>
        <w:outlineLvl w:val="1"/>
        <w:rPr>
          <w:b/>
          <w:bCs/>
        </w:rPr>
      </w:pPr>
      <w:r w:rsidRPr="00E25887">
        <w:rPr>
          <w:b/>
          <w:bCs/>
        </w:rPr>
        <w:t>Zrušovací ustanovení</w:t>
      </w:r>
    </w:p>
    <w:p w14:paraId="08CC12D5" w14:textId="77777777" w:rsidR="000364D5" w:rsidRPr="00E25887" w:rsidRDefault="000364D5" w:rsidP="000364D5">
      <w:pPr>
        <w:jc w:val="both"/>
        <w:outlineLvl w:val="1"/>
        <w:rPr>
          <w:b/>
          <w:bCs/>
        </w:rPr>
      </w:pPr>
    </w:p>
    <w:p w14:paraId="17FB1F0B" w14:textId="77777777" w:rsidR="000364D5" w:rsidRPr="00E25887" w:rsidRDefault="000364D5" w:rsidP="000364D5">
      <w:pPr>
        <w:autoSpaceDE w:val="0"/>
        <w:autoSpaceDN w:val="0"/>
        <w:adjustRightInd w:val="0"/>
        <w:jc w:val="both"/>
      </w:pPr>
      <w:r w:rsidRPr="00E25887">
        <w:t xml:space="preserve">Zrušuje se obecně závazná vyhláška č. </w:t>
      </w:r>
      <w:r w:rsidR="00E25887" w:rsidRPr="00E25887">
        <w:t>1/2021</w:t>
      </w:r>
      <w:r w:rsidR="002047D7" w:rsidRPr="00E25887">
        <w:t>,</w:t>
      </w:r>
      <w:r w:rsidRPr="00E25887">
        <w:t xml:space="preserve"> </w:t>
      </w:r>
      <w:r w:rsidR="00E25887" w:rsidRPr="00E25887">
        <w:t>o ochraně a údržbě veřejné zeleně v zástavbě a</w:t>
      </w:r>
      <w:r w:rsidR="00E25887">
        <w:t> </w:t>
      </w:r>
      <w:r w:rsidR="00E25887" w:rsidRPr="00E25887">
        <w:t>ostatní veřejné zeleně</w:t>
      </w:r>
      <w:r w:rsidR="00B83F9C" w:rsidRPr="00E25887">
        <w:t>,</w:t>
      </w:r>
      <w:r w:rsidRPr="00E25887">
        <w:t xml:space="preserve"> ze dne </w:t>
      </w:r>
      <w:r w:rsidR="00E25887" w:rsidRPr="00E25887">
        <w:t>8. 3. 2021</w:t>
      </w:r>
      <w:r w:rsidRPr="00E25887">
        <w:t>.</w:t>
      </w:r>
    </w:p>
    <w:p w14:paraId="17E29C2D" w14:textId="77777777" w:rsidR="000364D5" w:rsidRPr="00E25887" w:rsidRDefault="000364D5" w:rsidP="00386134">
      <w:pPr>
        <w:outlineLvl w:val="1"/>
        <w:rPr>
          <w:b/>
          <w:bCs/>
        </w:rPr>
      </w:pPr>
    </w:p>
    <w:p w14:paraId="6B8E2025" w14:textId="77777777" w:rsidR="005544B4" w:rsidRDefault="00DD489D">
      <w:pPr>
        <w:jc w:val="center"/>
        <w:outlineLvl w:val="1"/>
        <w:rPr>
          <w:b/>
          <w:bCs/>
        </w:rPr>
      </w:pPr>
      <w:r w:rsidRPr="00E25887">
        <w:rPr>
          <w:b/>
          <w:bCs/>
        </w:rPr>
        <w:t xml:space="preserve">Článek </w:t>
      </w:r>
      <w:r w:rsidR="004E24B0" w:rsidRPr="00E25887">
        <w:rPr>
          <w:b/>
          <w:bCs/>
        </w:rPr>
        <w:t>6</w:t>
      </w:r>
      <w:r w:rsidR="005544B4">
        <w:rPr>
          <w:b/>
          <w:bCs/>
        </w:rPr>
        <w:br/>
        <w:t>Účinnost</w:t>
      </w:r>
    </w:p>
    <w:p w14:paraId="46741551" w14:textId="77777777" w:rsidR="005544B4" w:rsidRDefault="005544B4">
      <w:pPr>
        <w:outlineLvl w:val="1"/>
      </w:pPr>
    </w:p>
    <w:p w14:paraId="6E62913A" w14:textId="77777777" w:rsidR="00ED3C27" w:rsidRDefault="00E25887" w:rsidP="00E25887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66A3EE0" w14:textId="77777777" w:rsidR="002047D7" w:rsidRDefault="002047D7">
      <w:pPr>
        <w:outlineLvl w:val="1"/>
      </w:pPr>
    </w:p>
    <w:p w14:paraId="44FB0B4A" w14:textId="77777777" w:rsidR="00316B89" w:rsidRDefault="00316B89">
      <w:pPr>
        <w:outlineLvl w:val="1"/>
      </w:pPr>
    </w:p>
    <w:p w14:paraId="6DECEFA5" w14:textId="77777777" w:rsidR="00316B89" w:rsidRDefault="00316B89">
      <w:pPr>
        <w:outlineLvl w:val="1"/>
      </w:pPr>
    </w:p>
    <w:p w14:paraId="35B27E02" w14:textId="77777777" w:rsidR="00E25887" w:rsidRPr="0099683C" w:rsidRDefault="00E25887" w:rsidP="00E25887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25887" w:rsidRPr="0099683C" w14:paraId="467D0641" w14:textId="77777777" w:rsidTr="00AF321A">
        <w:trPr>
          <w:jc w:val="center"/>
        </w:trPr>
        <w:tc>
          <w:tcPr>
            <w:tcW w:w="4536" w:type="dxa"/>
          </w:tcPr>
          <w:p w14:paraId="1B98F051" w14:textId="77777777" w:rsidR="00E25887" w:rsidRPr="0099683C" w:rsidRDefault="00E25887" w:rsidP="00AF321A">
            <w:pPr>
              <w:jc w:val="center"/>
              <w:rPr>
                <w:highlight w:val="yellow"/>
              </w:rPr>
            </w:pPr>
            <w:r w:rsidRPr="0099683C">
              <w:t>____________________________</w:t>
            </w:r>
          </w:p>
        </w:tc>
        <w:tc>
          <w:tcPr>
            <w:tcW w:w="4499" w:type="dxa"/>
          </w:tcPr>
          <w:p w14:paraId="554801E1" w14:textId="77777777" w:rsidR="00E25887" w:rsidRPr="0099683C" w:rsidRDefault="00E25887" w:rsidP="00AF321A">
            <w:pPr>
              <w:jc w:val="center"/>
              <w:rPr>
                <w:highlight w:val="yellow"/>
              </w:rPr>
            </w:pPr>
            <w:r w:rsidRPr="0099683C">
              <w:t>____________________________</w:t>
            </w:r>
          </w:p>
        </w:tc>
      </w:tr>
      <w:tr w:rsidR="00E25887" w:rsidRPr="0099683C" w14:paraId="790C1A87" w14:textId="77777777" w:rsidTr="00AF321A">
        <w:trPr>
          <w:jc w:val="center"/>
        </w:trPr>
        <w:tc>
          <w:tcPr>
            <w:tcW w:w="4536" w:type="dxa"/>
          </w:tcPr>
          <w:p w14:paraId="4565CC92" w14:textId="77777777" w:rsidR="00E25887" w:rsidRPr="0099683C" w:rsidRDefault="00E25887" w:rsidP="00AF321A">
            <w:pPr>
              <w:jc w:val="center"/>
            </w:pPr>
            <w:r>
              <w:t>Petr Červenka v. r.</w:t>
            </w:r>
          </w:p>
          <w:p w14:paraId="6D65D886" w14:textId="77777777" w:rsidR="00E25887" w:rsidRPr="0099683C" w:rsidRDefault="00E25887" w:rsidP="00AF321A">
            <w:pPr>
              <w:jc w:val="center"/>
            </w:pPr>
            <w:r>
              <w:t>starosta</w:t>
            </w:r>
          </w:p>
        </w:tc>
        <w:tc>
          <w:tcPr>
            <w:tcW w:w="4499" w:type="dxa"/>
          </w:tcPr>
          <w:p w14:paraId="77308490" w14:textId="77777777" w:rsidR="00E25887" w:rsidRPr="00C43E5E" w:rsidRDefault="00E25887" w:rsidP="00E25887">
            <w:pPr>
              <w:pStyle w:val="Zkladntext"/>
              <w:jc w:val="center"/>
              <w:rPr>
                <w:color w:val="000000"/>
              </w:rPr>
            </w:pPr>
            <w:r w:rsidRPr="00C43E5E">
              <w:rPr>
                <w:color w:val="000000"/>
              </w:rPr>
              <w:t>Libuše Karbanová</w:t>
            </w:r>
            <w:r>
              <w:rPr>
                <w:color w:val="000000"/>
              </w:rPr>
              <w:t xml:space="preserve"> v. r.</w:t>
            </w:r>
          </w:p>
          <w:p w14:paraId="1B5A7A22" w14:textId="77777777" w:rsidR="00E25887" w:rsidRPr="0099683C" w:rsidRDefault="00E25887" w:rsidP="00E25887">
            <w:pPr>
              <w:jc w:val="center"/>
            </w:pPr>
            <w:r w:rsidRPr="00C43E5E">
              <w:rPr>
                <w:color w:val="000000"/>
              </w:rPr>
              <w:t>místostarostka</w:t>
            </w:r>
          </w:p>
        </w:tc>
      </w:tr>
    </w:tbl>
    <w:p w14:paraId="6062A560" w14:textId="77777777" w:rsidR="00E25887" w:rsidRDefault="00E25887" w:rsidP="00E25887"/>
    <w:p w14:paraId="436F494A" w14:textId="77777777" w:rsidR="005544B4" w:rsidRPr="002047D7" w:rsidRDefault="00E25887" w:rsidP="002047D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br w:type="page"/>
      </w:r>
      <w:r w:rsidR="002047D7" w:rsidRPr="002047D7">
        <w:rPr>
          <w:b/>
        </w:rPr>
        <w:lastRenderedPageBreak/>
        <w:t xml:space="preserve">Příloha obecně závazné vyhlášky, </w:t>
      </w:r>
      <w:r w:rsidR="002047D7" w:rsidRPr="002047D7">
        <w:rPr>
          <w:b/>
          <w:bCs/>
        </w:rPr>
        <w:t>o ochraně a údržbě veřejné zeleně v zástavbě a ostatní veřejné zeleně</w:t>
      </w:r>
    </w:p>
    <w:p w14:paraId="1F5B6790" w14:textId="77777777" w:rsidR="002047D7" w:rsidRPr="009C1505" w:rsidRDefault="002047D7" w:rsidP="002047D7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83"/>
        <w:gridCol w:w="4819"/>
      </w:tblGrid>
      <w:tr w:rsidR="009C1505" w:rsidRPr="009C1505" w14:paraId="18BA7EF6" w14:textId="77777777" w:rsidTr="009C1505">
        <w:trPr>
          <w:trHeight w:val="39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C453" w14:textId="77777777" w:rsidR="009C1505" w:rsidRPr="009C1505" w:rsidRDefault="009C1505" w:rsidP="009C1505">
            <w:pPr>
              <w:jc w:val="center"/>
              <w:rPr>
                <w:b/>
                <w:bCs/>
                <w:color w:val="000000"/>
              </w:rPr>
            </w:pPr>
            <w:r w:rsidRPr="009C1505">
              <w:rPr>
                <w:b/>
                <w:bCs/>
                <w:color w:val="000000"/>
              </w:rPr>
              <w:t>mapa č.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62CC" w14:textId="77777777" w:rsidR="009C1505" w:rsidRDefault="009C1505" w:rsidP="009C1505">
            <w:pPr>
              <w:jc w:val="center"/>
              <w:rPr>
                <w:b/>
                <w:bCs/>
                <w:color w:val="000000"/>
              </w:rPr>
            </w:pPr>
            <w:r w:rsidRPr="009C1505">
              <w:rPr>
                <w:b/>
                <w:bCs/>
                <w:color w:val="000000"/>
              </w:rPr>
              <w:t>p. č. pozemku</w:t>
            </w:r>
          </w:p>
          <w:p w14:paraId="2B12D9E4" w14:textId="77777777" w:rsidR="009C1505" w:rsidRPr="009C1505" w:rsidRDefault="009C1505" w:rsidP="009C15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 k. </w:t>
            </w:r>
            <w:proofErr w:type="spellStart"/>
            <w:r>
              <w:rPr>
                <w:b/>
                <w:bCs/>
                <w:color w:val="000000"/>
              </w:rPr>
              <w:t>ú.</w:t>
            </w:r>
            <w:proofErr w:type="spellEnd"/>
            <w:r>
              <w:rPr>
                <w:b/>
                <w:bCs/>
                <w:color w:val="000000"/>
              </w:rPr>
              <w:t xml:space="preserve"> Meziboří u Litvínova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D900" w14:textId="77777777" w:rsidR="009C1505" w:rsidRPr="009C1505" w:rsidRDefault="009C1505" w:rsidP="009C1505">
            <w:pPr>
              <w:jc w:val="center"/>
              <w:rPr>
                <w:b/>
                <w:bCs/>
                <w:color w:val="000000"/>
              </w:rPr>
            </w:pPr>
            <w:r w:rsidRPr="009C1505">
              <w:rPr>
                <w:b/>
                <w:bCs/>
                <w:color w:val="000000"/>
              </w:rPr>
              <w:t>adresa</w:t>
            </w:r>
          </w:p>
        </w:tc>
      </w:tr>
      <w:tr w:rsidR="009C1505" w:rsidRPr="009C1505" w14:paraId="4FFBF883" w14:textId="77777777" w:rsidTr="009C1505">
        <w:trPr>
          <w:trHeight w:val="3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26B" w14:textId="77777777" w:rsidR="009C1505" w:rsidRPr="009C1505" w:rsidRDefault="009C1505" w:rsidP="009C1505">
            <w:pPr>
              <w:jc w:val="center"/>
              <w:rPr>
                <w:color w:val="000000"/>
              </w:rPr>
            </w:pPr>
            <w:r w:rsidRPr="009C1505">
              <w:rPr>
                <w:color w:val="000000"/>
              </w:rPr>
              <w:t>č. 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3E8C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 xml:space="preserve">část </w:t>
            </w:r>
            <w:proofErr w:type="spellStart"/>
            <w:r w:rsidRPr="009C1505">
              <w:rPr>
                <w:color w:val="000000"/>
              </w:rPr>
              <w:t>poz</w:t>
            </w:r>
            <w:proofErr w:type="spellEnd"/>
            <w:r w:rsidRPr="009C1505">
              <w:rPr>
                <w:color w:val="000000"/>
              </w:rPr>
              <w:t>. p. č. 225/268, 67/39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36C3C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>za Městským kulturním zařízením Meziboří</w:t>
            </w:r>
          </w:p>
        </w:tc>
      </w:tr>
      <w:tr w:rsidR="009C1505" w:rsidRPr="009C1505" w14:paraId="07766033" w14:textId="77777777" w:rsidTr="009C1505">
        <w:trPr>
          <w:trHeight w:val="3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4B5" w14:textId="77777777" w:rsidR="009C1505" w:rsidRPr="009C1505" w:rsidRDefault="009C1505" w:rsidP="009C1505">
            <w:pPr>
              <w:jc w:val="center"/>
              <w:rPr>
                <w:color w:val="000000"/>
              </w:rPr>
            </w:pPr>
            <w:r w:rsidRPr="009C1505">
              <w:rPr>
                <w:color w:val="000000"/>
              </w:rPr>
              <w:t>č. 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9270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 xml:space="preserve">část </w:t>
            </w:r>
            <w:proofErr w:type="spellStart"/>
            <w:r w:rsidRPr="009C1505">
              <w:rPr>
                <w:color w:val="000000"/>
              </w:rPr>
              <w:t>poz</w:t>
            </w:r>
            <w:proofErr w:type="spellEnd"/>
            <w:r w:rsidRPr="009C1505">
              <w:rPr>
                <w:color w:val="000000"/>
              </w:rPr>
              <w:t>. p. č. 225/251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08C61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>ul. Májová, u domu č. p. 188</w:t>
            </w:r>
          </w:p>
        </w:tc>
      </w:tr>
      <w:tr w:rsidR="009C1505" w:rsidRPr="009C1505" w14:paraId="0CBF0354" w14:textId="77777777" w:rsidTr="009C1505">
        <w:trPr>
          <w:trHeight w:val="3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3AD9" w14:textId="77777777" w:rsidR="009C1505" w:rsidRPr="009C1505" w:rsidRDefault="009C1505" w:rsidP="009C1505">
            <w:pPr>
              <w:jc w:val="center"/>
              <w:rPr>
                <w:color w:val="000000"/>
              </w:rPr>
            </w:pPr>
            <w:r w:rsidRPr="009C1505">
              <w:rPr>
                <w:color w:val="000000"/>
              </w:rPr>
              <w:t>č. 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8B1F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 xml:space="preserve">část </w:t>
            </w:r>
            <w:proofErr w:type="spellStart"/>
            <w:r w:rsidRPr="009C1505">
              <w:rPr>
                <w:color w:val="000000"/>
              </w:rPr>
              <w:t>poz</w:t>
            </w:r>
            <w:proofErr w:type="spellEnd"/>
            <w:r w:rsidRPr="009C1505">
              <w:rPr>
                <w:color w:val="000000"/>
              </w:rPr>
              <w:t>. p. č. 225/174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8FA80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>ul. Hornická u komunikace ve svahu</w:t>
            </w:r>
          </w:p>
        </w:tc>
      </w:tr>
      <w:tr w:rsidR="009C1505" w:rsidRPr="009C1505" w14:paraId="1A09BFA5" w14:textId="77777777" w:rsidTr="009C1505">
        <w:trPr>
          <w:trHeight w:val="3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668A" w14:textId="77777777" w:rsidR="009C1505" w:rsidRPr="009C1505" w:rsidRDefault="009C1505" w:rsidP="009C1505">
            <w:pPr>
              <w:jc w:val="center"/>
              <w:rPr>
                <w:color w:val="000000"/>
              </w:rPr>
            </w:pPr>
            <w:r w:rsidRPr="009C1505">
              <w:rPr>
                <w:color w:val="000000"/>
              </w:rPr>
              <w:t>č. 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785F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 xml:space="preserve">část </w:t>
            </w:r>
            <w:proofErr w:type="spellStart"/>
            <w:r w:rsidRPr="009C1505">
              <w:rPr>
                <w:color w:val="000000"/>
              </w:rPr>
              <w:t>poz</w:t>
            </w:r>
            <w:proofErr w:type="spellEnd"/>
            <w:r w:rsidRPr="009C1505">
              <w:rPr>
                <w:color w:val="000000"/>
              </w:rPr>
              <w:t xml:space="preserve">. p. č. 225/239, 225/310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FD636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>ul. Pod strání, svah nad komunikací</w:t>
            </w:r>
          </w:p>
        </w:tc>
      </w:tr>
      <w:tr w:rsidR="009C1505" w:rsidRPr="009C1505" w14:paraId="00AA6EED" w14:textId="77777777" w:rsidTr="009C1505">
        <w:trPr>
          <w:trHeight w:val="3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D13F" w14:textId="77777777" w:rsidR="009C1505" w:rsidRPr="009C1505" w:rsidRDefault="009C1505" w:rsidP="009C1505">
            <w:pPr>
              <w:jc w:val="center"/>
              <w:rPr>
                <w:color w:val="000000"/>
              </w:rPr>
            </w:pPr>
            <w:r w:rsidRPr="009C1505">
              <w:rPr>
                <w:color w:val="000000"/>
              </w:rPr>
              <w:t>č. 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091F" w14:textId="77777777" w:rsidR="009C1505" w:rsidRPr="009C1505" w:rsidRDefault="009C1505">
            <w:pPr>
              <w:rPr>
                <w:color w:val="000000"/>
              </w:rPr>
            </w:pPr>
            <w:proofErr w:type="spellStart"/>
            <w:r w:rsidRPr="009C1505">
              <w:rPr>
                <w:color w:val="000000"/>
              </w:rPr>
              <w:t>poz</w:t>
            </w:r>
            <w:proofErr w:type="spellEnd"/>
            <w:r w:rsidRPr="009C1505">
              <w:rPr>
                <w:color w:val="000000"/>
              </w:rPr>
              <w:t xml:space="preserve">. </w:t>
            </w:r>
            <w:proofErr w:type="gramStart"/>
            <w:r w:rsidRPr="009C1505">
              <w:rPr>
                <w:color w:val="000000"/>
              </w:rPr>
              <w:t>p .</w:t>
            </w:r>
            <w:proofErr w:type="gramEnd"/>
            <w:r w:rsidRPr="009C1505">
              <w:rPr>
                <w:color w:val="000000"/>
              </w:rPr>
              <w:t>č. 264/4, 264/5, 454/30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3BCAF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>sjezdovka</w:t>
            </w:r>
          </w:p>
        </w:tc>
      </w:tr>
      <w:tr w:rsidR="009C1505" w:rsidRPr="009C1505" w14:paraId="27D73BC5" w14:textId="77777777" w:rsidTr="009C1505">
        <w:trPr>
          <w:trHeight w:val="3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3C69" w14:textId="77777777" w:rsidR="009C1505" w:rsidRPr="009C1505" w:rsidRDefault="009C1505" w:rsidP="009C1505">
            <w:pPr>
              <w:jc w:val="center"/>
              <w:rPr>
                <w:color w:val="000000"/>
              </w:rPr>
            </w:pPr>
            <w:r w:rsidRPr="009C1505">
              <w:rPr>
                <w:color w:val="000000"/>
              </w:rPr>
              <w:t>č. 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5879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 xml:space="preserve">část </w:t>
            </w:r>
            <w:proofErr w:type="spellStart"/>
            <w:r w:rsidRPr="009C1505">
              <w:rPr>
                <w:color w:val="000000"/>
              </w:rPr>
              <w:t>poz</w:t>
            </w:r>
            <w:proofErr w:type="spellEnd"/>
            <w:r w:rsidRPr="009C1505">
              <w:rPr>
                <w:color w:val="000000"/>
              </w:rPr>
              <w:t>. p. č. 264/3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ECE25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>u domu č. p. 405, areál sjezdovky</w:t>
            </w:r>
          </w:p>
        </w:tc>
      </w:tr>
      <w:tr w:rsidR="009C1505" w:rsidRPr="009C1505" w14:paraId="7654FC46" w14:textId="77777777" w:rsidTr="009C1505">
        <w:trPr>
          <w:trHeight w:val="3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B9F4" w14:textId="77777777" w:rsidR="009C1505" w:rsidRPr="009C1505" w:rsidRDefault="009C1505" w:rsidP="009C1505">
            <w:pPr>
              <w:jc w:val="center"/>
              <w:rPr>
                <w:color w:val="000000"/>
              </w:rPr>
            </w:pPr>
            <w:r w:rsidRPr="009C1505">
              <w:rPr>
                <w:color w:val="000000"/>
              </w:rPr>
              <w:t>č. 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80C2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 xml:space="preserve">část </w:t>
            </w:r>
            <w:proofErr w:type="spellStart"/>
            <w:r w:rsidRPr="009C1505">
              <w:rPr>
                <w:color w:val="000000"/>
              </w:rPr>
              <w:t>poz</w:t>
            </w:r>
            <w:proofErr w:type="spellEnd"/>
            <w:r w:rsidRPr="009C1505">
              <w:rPr>
                <w:color w:val="000000"/>
              </w:rPr>
              <w:t>. p. č. 225/141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7862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>ul. Hornická, u domu č.p. 207, 208, 209</w:t>
            </w:r>
          </w:p>
        </w:tc>
      </w:tr>
      <w:tr w:rsidR="009C1505" w:rsidRPr="009C1505" w14:paraId="7FD49FB5" w14:textId="77777777" w:rsidTr="009C1505">
        <w:trPr>
          <w:trHeight w:val="3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FDDF" w14:textId="77777777" w:rsidR="009C1505" w:rsidRPr="009C1505" w:rsidRDefault="009C1505" w:rsidP="009C1505">
            <w:pPr>
              <w:jc w:val="center"/>
              <w:rPr>
                <w:color w:val="000000"/>
              </w:rPr>
            </w:pPr>
            <w:r w:rsidRPr="009C1505">
              <w:rPr>
                <w:color w:val="000000"/>
              </w:rPr>
              <w:t>č. 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11FB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 xml:space="preserve">část </w:t>
            </w:r>
            <w:proofErr w:type="spellStart"/>
            <w:r w:rsidRPr="009C1505">
              <w:rPr>
                <w:color w:val="000000"/>
              </w:rPr>
              <w:t>poz</w:t>
            </w:r>
            <w:proofErr w:type="spellEnd"/>
            <w:r w:rsidRPr="009C1505">
              <w:rPr>
                <w:color w:val="000000"/>
              </w:rPr>
              <w:t>. p. č. 225/136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485FB" w14:textId="77777777" w:rsidR="009C1505" w:rsidRPr="009C1505" w:rsidRDefault="009C1505">
            <w:pPr>
              <w:rPr>
                <w:color w:val="000000"/>
              </w:rPr>
            </w:pPr>
            <w:r w:rsidRPr="009C1505">
              <w:rPr>
                <w:color w:val="000000"/>
              </w:rPr>
              <w:t>ul. Hornická, u domu č.p. 199, 200</w:t>
            </w:r>
          </w:p>
        </w:tc>
      </w:tr>
    </w:tbl>
    <w:p w14:paraId="1AFFE56E" w14:textId="77777777" w:rsidR="002047D7" w:rsidRDefault="002047D7" w:rsidP="002047D7">
      <w:pPr>
        <w:autoSpaceDE w:val="0"/>
        <w:autoSpaceDN w:val="0"/>
        <w:adjustRightInd w:val="0"/>
        <w:jc w:val="both"/>
        <w:rPr>
          <w:bCs/>
        </w:rPr>
      </w:pPr>
    </w:p>
    <w:p w14:paraId="66117E68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482B46A1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3F416914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4B68EEE5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br w:type="page"/>
      </w:r>
      <w:r w:rsidR="00066A8D">
        <w:rPr>
          <w:bCs/>
        </w:rPr>
        <w:lastRenderedPageBreak/>
        <w:pict w14:anchorId="39F0DC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55pt">
            <v:imagedata r:id="rId8" o:title="č"/>
          </v:shape>
        </w:pict>
      </w:r>
    </w:p>
    <w:p w14:paraId="13A19DBD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3A2D0745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6C7CB0F7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069DD7D7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706DF9FE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461C6987" w14:textId="77777777" w:rsidR="009C1505" w:rsidRDefault="00066A8D" w:rsidP="002047D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pict w14:anchorId="68406863">
          <v:shape id="_x0000_i1026" type="#_x0000_t75" style="width:453pt;height:254.25pt">
            <v:imagedata r:id="rId9" o:title="č"/>
          </v:shape>
        </w:pict>
      </w:r>
    </w:p>
    <w:p w14:paraId="4B093B61" w14:textId="77777777" w:rsidR="009C1505" w:rsidRDefault="00066A8D" w:rsidP="002047D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pict w14:anchorId="09F185D2">
          <v:shape id="_x0000_i1027" type="#_x0000_t75" style="width:453pt;height:255pt">
            <v:imagedata r:id="rId10" o:title="č"/>
          </v:shape>
        </w:pict>
      </w:r>
    </w:p>
    <w:p w14:paraId="3C37E230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46ED1F22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11D03113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7AF75195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7D01BD5B" w14:textId="77777777" w:rsidR="009C1505" w:rsidRDefault="00066A8D" w:rsidP="002047D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pict w14:anchorId="11A77354">
          <v:shape id="_x0000_i1028" type="#_x0000_t75" style="width:453pt;height:255pt">
            <v:imagedata r:id="rId11" o:title="č"/>
          </v:shape>
        </w:pict>
      </w:r>
    </w:p>
    <w:p w14:paraId="46CA528E" w14:textId="77777777" w:rsidR="009C1505" w:rsidRDefault="00066A8D" w:rsidP="002047D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pict w14:anchorId="60000D2B">
          <v:shape id="_x0000_i1029" type="#_x0000_t75" style="width:453pt;height:255pt">
            <v:imagedata r:id="rId12" o:title="č"/>
          </v:shape>
        </w:pict>
      </w:r>
    </w:p>
    <w:p w14:paraId="5ACDED39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2912832B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463ECBD5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721E8198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175E8E8B" w14:textId="77777777" w:rsidR="009C1505" w:rsidRDefault="00066A8D" w:rsidP="002047D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pict w14:anchorId="7D06188A">
          <v:shape id="_x0000_i1030" type="#_x0000_t75" style="width:453pt;height:255pt">
            <v:imagedata r:id="rId13" o:title="č"/>
          </v:shape>
        </w:pict>
      </w:r>
    </w:p>
    <w:p w14:paraId="218F3ABF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0ECD7979" w14:textId="77777777" w:rsidR="009C1505" w:rsidRDefault="00066A8D" w:rsidP="002047D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pict w14:anchorId="6DE851E1">
          <v:shape id="_x0000_i1031" type="#_x0000_t75" style="width:453pt;height:255pt">
            <v:imagedata r:id="rId14" o:title="č"/>
          </v:shape>
        </w:pict>
      </w:r>
    </w:p>
    <w:p w14:paraId="7BB9C064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2016A754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201E03AE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3A7FEC99" w14:textId="77777777" w:rsidR="009C1505" w:rsidRDefault="009C1505" w:rsidP="002047D7">
      <w:pPr>
        <w:autoSpaceDE w:val="0"/>
        <w:autoSpaceDN w:val="0"/>
        <w:adjustRightInd w:val="0"/>
        <w:jc w:val="both"/>
        <w:rPr>
          <w:bCs/>
        </w:rPr>
      </w:pPr>
    </w:p>
    <w:p w14:paraId="58A480DF" w14:textId="77777777" w:rsidR="009C1505" w:rsidRPr="009C1505" w:rsidRDefault="00066A8D" w:rsidP="002047D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pict w14:anchorId="049A0660">
          <v:shape id="_x0000_i1032" type="#_x0000_t75" style="width:453pt;height:255pt">
            <v:imagedata r:id="rId15" o:title="č"/>
          </v:shape>
        </w:pict>
      </w:r>
    </w:p>
    <w:sectPr w:rsidR="009C1505" w:rsidRPr="009C1505" w:rsidSect="00316B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A355" w14:textId="77777777" w:rsidR="001572D2" w:rsidRDefault="001572D2">
      <w:r>
        <w:separator/>
      </w:r>
    </w:p>
  </w:endnote>
  <w:endnote w:type="continuationSeparator" w:id="0">
    <w:p w14:paraId="34578B8E" w14:textId="77777777" w:rsidR="001572D2" w:rsidRDefault="0015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D964" w14:textId="77777777" w:rsidR="001572D2" w:rsidRDefault="001572D2">
      <w:r>
        <w:separator/>
      </w:r>
    </w:p>
  </w:footnote>
  <w:footnote w:type="continuationSeparator" w:id="0">
    <w:p w14:paraId="588A6777" w14:textId="77777777" w:rsidR="001572D2" w:rsidRDefault="001572D2">
      <w:r>
        <w:continuationSeparator/>
      </w:r>
    </w:p>
  </w:footnote>
  <w:footnote w:id="1">
    <w:p w14:paraId="710B26A7" w14:textId="77777777" w:rsidR="005544B4" w:rsidRPr="003170BE" w:rsidRDefault="005544B4" w:rsidP="00264274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3170BE">
        <w:rPr>
          <w:rStyle w:val="Znakapoznpodarou"/>
          <w:rFonts w:ascii="Times New Roman" w:hAnsi="Times New Roman"/>
        </w:rPr>
        <w:footnoteRef/>
      </w:r>
      <w:r w:rsidRPr="003170BE">
        <w:rPr>
          <w:rFonts w:ascii="Times New Roman" w:hAnsi="Times New Roman"/>
          <w:vertAlign w:val="superscript"/>
        </w:rPr>
        <w:t>)</w:t>
      </w:r>
      <w:r w:rsidRPr="003170BE">
        <w:rPr>
          <w:rFonts w:ascii="Times New Roman" w:hAnsi="Times New Roman"/>
        </w:rPr>
        <w:t xml:space="preserve"> § 10 písm. c) zákona č. 128/2000 Sb., o obcích (obecní zřízení), ve znění pozdějších předpisů</w:t>
      </w:r>
    </w:p>
  </w:footnote>
  <w:footnote w:id="2">
    <w:p w14:paraId="53D6BCBE" w14:textId="77777777" w:rsidR="00316B89" w:rsidRPr="003170BE" w:rsidRDefault="00316B89" w:rsidP="00316B89">
      <w:pPr>
        <w:pStyle w:val="Textpoznpodarou"/>
        <w:spacing w:after="0" w:line="240" w:lineRule="auto"/>
        <w:ind w:left="198" w:hanging="198"/>
        <w:jc w:val="both"/>
        <w:rPr>
          <w:rFonts w:ascii="Times New Roman" w:hAnsi="Times New Roman"/>
        </w:rPr>
      </w:pPr>
      <w:r w:rsidRPr="003170BE">
        <w:rPr>
          <w:rStyle w:val="Znakapoznpodarou"/>
          <w:rFonts w:ascii="Times New Roman" w:hAnsi="Times New Roman"/>
        </w:rPr>
        <w:footnoteRef/>
      </w:r>
      <w:r w:rsidRPr="003170BE">
        <w:rPr>
          <w:rFonts w:ascii="Times New Roman" w:hAnsi="Times New Roman"/>
          <w:vertAlign w:val="superscript"/>
        </w:rPr>
        <w:t>)</w:t>
      </w:r>
      <w:r w:rsidRPr="003170BE">
        <w:rPr>
          <w:rFonts w:ascii="Times New Roman" w:hAnsi="Times New Roman"/>
        </w:rPr>
        <w:t xml:space="preserve"> např. povinnosti dle § 66d odst. 1 písm. b) zákona o obcích („</w:t>
      </w:r>
      <w:r w:rsidRPr="003170BE">
        <w:rPr>
          <w:rFonts w:ascii="Times New Roman" w:hAnsi="Times New Roman"/>
          <w:i/>
        </w:rPr>
        <w:t>Fyzická osoba se dopustí přestupku tím, že neudržuje čistotu a pořádek na pozemku, který užívá nebo vlastní, a tím naruší vzhled obce.</w:t>
      </w:r>
      <w:r w:rsidRPr="003170BE">
        <w:rPr>
          <w:rFonts w:ascii="Times New Roman" w:hAnsi="Times New Roman"/>
        </w:rPr>
        <w:t>“), dle § 66d odst. 2 písm. b) zákona o obcích („Právnická nebo podnikající fyzická osoba se dopustí přestupku tím, že neudržuje čistotu a pořádek na pozemku, který užívá nebo vlastní, a tím naruší vzhled obce.“); § 3 odst. 1 písm. a) zákona č. 326/2004 Sb., o rostlinolékařské péči a o změně některých souvisejících zákonů, ve znění pozdějších předpisů („</w:t>
      </w:r>
      <w:r w:rsidRPr="003170BE">
        <w:rPr>
          <w:rFonts w:ascii="Times New Roman" w:hAnsi="Times New Roman"/>
          <w:i/>
        </w:rPr>
        <w:t>Fyzická nebo právnická osoba, která pěstuje, vyrábí, zpracovává anebo uvádí na trh rostliny, rostlinné produkty nebo jiné předměty, a vlastník pozemku nebo objektu nebo osoba, která je užívá z jiného právního důvodu, jsou povinni zjišťovat a omezovat výskyt a šíření škodlivých organismů tak, aby nevznikla škoda jiným osobám nebo nedošlo k poškození životního prostředí anebo k ohrožení zdraví lidí nebo zvířat.</w:t>
      </w:r>
      <w:r w:rsidRPr="003170BE">
        <w:rPr>
          <w:rFonts w:ascii="Times New Roman" w:hAnsi="Times New Roman"/>
        </w:rPr>
        <w:t>“)</w:t>
      </w:r>
    </w:p>
  </w:footnote>
  <w:footnote w:id="3">
    <w:p w14:paraId="7013AA66" w14:textId="77777777" w:rsidR="005544B4" w:rsidRPr="003170BE" w:rsidRDefault="005544B4" w:rsidP="002047D7">
      <w:pPr>
        <w:pStyle w:val="Textpoznpodarou"/>
        <w:spacing w:after="0" w:line="240" w:lineRule="auto"/>
        <w:ind w:left="198" w:hanging="198"/>
        <w:jc w:val="both"/>
        <w:rPr>
          <w:rFonts w:ascii="Times New Roman" w:hAnsi="Times New Roman"/>
        </w:rPr>
      </w:pPr>
      <w:r w:rsidRPr="003170BE">
        <w:rPr>
          <w:rStyle w:val="Znakapoznpodarou"/>
          <w:rFonts w:ascii="Times New Roman" w:hAnsi="Times New Roman"/>
        </w:rPr>
        <w:footnoteRef/>
      </w:r>
      <w:r w:rsidRPr="003170BE">
        <w:rPr>
          <w:rFonts w:ascii="Times New Roman" w:hAnsi="Times New Roman"/>
          <w:vertAlign w:val="superscript"/>
        </w:rPr>
        <w:t>)</w:t>
      </w:r>
      <w:r w:rsidRPr="003170BE">
        <w:rPr>
          <w:rFonts w:ascii="Times New Roman" w:hAnsi="Times New Roman"/>
        </w:rPr>
        <w:t xml:space="preserve"> § </w:t>
      </w:r>
      <w:r w:rsidR="00EC5E65" w:rsidRPr="003170BE">
        <w:rPr>
          <w:rFonts w:ascii="Times New Roman" w:hAnsi="Times New Roman"/>
        </w:rPr>
        <w:t>5</w:t>
      </w:r>
      <w:r w:rsidRPr="003170BE">
        <w:rPr>
          <w:rFonts w:ascii="Times New Roman" w:hAnsi="Times New Roman"/>
        </w:rPr>
        <w:t xml:space="preserve"> odst. 1 písm. </w:t>
      </w:r>
      <w:r w:rsidR="00EC5E65" w:rsidRPr="003170BE">
        <w:rPr>
          <w:rFonts w:ascii="Times New Roman" w:hAnsi="Times New Roman"/>
        </w:rPr>
        <w:t>e</w:t>
      </w:r>
      <w:r w:rsidRPr="003170BE">
        <w:rPr>
          <w:rFonts w:ascii="Times New Roman" w:hAnsi="Times New Roman"/>
        </w:rPr>
        <w:t>) zákona č. 2</w:t>
      </w:r>
      <w:r w:rsidR="00EC5E65" w:rsidRPr="003170BE">
        <w:rPr>
          <w:rFonts w:ascii="Times New Roman" w:hAnsi="Times New Roman"/>
        </w:rPr>
        <w:t>51</w:t>
      </w:r>
      <w:r w:rsidRPr="003170BE">
        <w:rPr>
          <w:rFonts w:ascii="Times New Roman" w:hAnsi="Times New Roman"/>
        </w:rPr>
        <w:t>/</w:t>
      </w:r>
      <w:r w:rsidR="00EC5E65" w:rsidRPr="003170BE">
        <w:rPr>
          <w:rFonts w:ascii="Times New Roman" w:hAnsi="Times New Roman"/>
        </w:rPr>
        <w:t>2016</w:t>
      </w:r>
      <w:r w:rsidRPr="003170BE">
        <w:rPr>
          <w:rFonts w:ascii="Times New Roman" w:hAnsi="Times New Roman"/>
        </w:rPr>
        <w:t xml:space="preserve"> Sb.,</w:t>
      </w:r>
      <w:r w:rsidR="00EC5E65" w:rsidRPr="003170BE">
        <w:rPr>
          <w:rFonts w:ascii="Times New Roman" w:hAnsi="Times New Roman"/>
        </w:rPr>
        <w:t xml:space="preserve"> o některých </w:t>
      </w:r>
      <w:r w:rsidRPr="003170BE">
        <w:rPr>
          <w:rFonts w:ascii="Times New Roman" w:hAnsi="Times New Roman"/>
        </w:rPr>
        <w:t>přestupcích, ve znění pozdějších předpisů</w:t>
      </w:r>
      <w:r w:rsidR="002047D7" w:rsidRPr="003170BE">
        <w:rPr>
          <w:rFonts w:ascii="Times New Roman" w:hAnsi="Times New Roman"/>
        </w:rPr>
        <w:t xml:space="preserve"> </w:t>
      </w:r>
      <w:r w:rsidR="002047D7" w:rsidRPr="003170BE">
        <w:rPr>
          <w:rFonts w:ascii="Times New Roman" w:hAnsi="Times New Roman"/>
        </w:rPr>
        <w:br/>
        <w:t>(dále jen „zákon o některých přestupcích“)</w:t>
      </w:r>
    </w:p>
  </w:footnote>
  <w:footnote w:id="4">
    <w:p w14:paraId="3D7D020B" w14:textId="77777777" w:rsidR="005544B4" w:rsidRPr="003170BE" w:rsidRDefault="005544B4" w:rsidP="00264274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3170BE">
        <w:rPr>
          <w:rStyle w:val="Znakapoznpodarou"/>
          <w:rFonts w:ascii="Times New Roman" w:hAnsi="Times New Roman"/>
        </w:rPr>
        <w:footnoteRef/>
      </w:r>
      <w:r w:rsidRPr="003170BE">
        <w:rPr>
          <w:rFonts w:ascii="Times New Roman" w:hAnsi="Times New Roman"/>
          <w:vertAlign w:val="superscript"/>
        </w:rPr>
        <w:t>)</w:t>
      </w:r>
      <w:r w:rsidRPr="003170BE">
        <w:rPr>
          <w:rFonts w:ascii="Times New Roman" w:hAnsi="Times New Roman"/>
        </w:rPr>
        <w:t xml:space="preserve"> § </w:t>
      </w:r>
      <w:r w:rsidR="00EC5E65" w:rsidRPr="003170BE">
        <w:rPr>
          <w:rFonts w:ascii="Times New Roman" w:hAnsi="Times New Roman"/>
        </w:rPr>
        <w:t>5</w:t>
      </w:r>
      <w:r w:rsidRPr="003170BE">
        <w:rPr>
          <w:rFonts w:ascii="Times New Roman" w:hAnsi="Times New Roman"/>
        </w:rPr>
        <w:t xml:space="preserve"> odst. 1 písm. </w:t>
      </w:r>
      <w:r w:rsidR="00837589" w:rsidRPr="003170BE">
        <w:rPr>
          <w:rFonts w:ascii="Times New Roman" w:hAnsi="Times New Roman"/>
        </w:rPr>
        <w:t>g</w:t>
      </w:r>
      <w:r w:rsidRPr="003170BE">
        <w:rPr>
          <w:rFonts w:ascii="Times New Roman" w:hAnsi="Times New Roman"/>
        </w:rPr>
        <w:t xml:space="preserve">) zákona </w:t>
      </w:r>
      <w:r w:rsidR="002047D7" w:rsidRPr="003170BE">
        <w:rPr>
          <w:rFonts w:ascii="Times New Roman" w:hAnsi="Times New Roman"/>
        </w:rPr>
        <w:t>o některých přestupcích</w:t>
      </w:r>
    </w:p>
  </w:footnote>
  <w:footnote w:id="5">
    <w:p w14:paraId="7FC4248D" w14:textId="77777777" w:rsidR="005544B4" w:rsidRPr="003170BE" w:rsidRDefault="005544B4" w:rsidP="00264274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3170BE">
        <w:rPr>
          <w:rStyle w:val="Znakapoznpodarou"/>
          <w:rFonts w:ascii="Times New Roman" w:hAnsi="Times New Roman"/>
        </w:rPr>
        <w:footnoteRef/>
      </w:r>
      <w:r w:rsidRPr="003170BE">
        <w:rPr>
          <w:rFonts w:ascii="Times New Roman" w:hAnsi="Times New Roman"/>
          <w:vertAlign w:val="superscript"/>
        </w:rPr>
        <w:t>)</w:t>
      </w:r>
      <w:r w:rsidRPr="003170BE">
        <w:rPr>
          <w:rFonts w:ascii="Times New Roman" w:hAnsi="Times New Roman"/>
        </w:rPr>
        <w:t xml:space="preserve"> § </w:t>
      </w:r>
      <w:r w:rsidR="00EC5E65" w:rsidRPr="003170BE">
        <w:rPr>
          <w:rFonts w:ascii="Times New Roman" w:hAnsi="Times New Roman"/>
        </w:rPr>
        <w:t>8</w:t>
      </w:r>
      <w:r w:rsidRPr="003170BE">
        <w:rPr>
          <w:rFonts w:ascii="Times New Roman" w:hAnsi="Times New Roman"/>
        </w:rPr>
        <w:t xml:space="preserve"> odst. 1 písm.</w:t>
      </w:r>
      <w:r w:rsidR="00837589" w:rsidRPr="003170BE">
        <w:rPr>
          <w:rFonts w:ascii="Times New Roman" w:hAnsi="Times New Roman"/>
        </w:rPr>
        <w:t xml:space="preserve"> b)</w:t>
      </w:r>
      <w:r w:rsidRPr="003170BE">
        <w:rPr>
          <w:rFonts w:ascii="Times New Roman" w:hAnsi="Times New Roman"/>
        </w:rPr>
        <w:t xml:space="preserve"> zákona </w:t>
      </w:r>
      <w:r w:rsidR="002047D7" w:rsidRPr="003170BE">
        <w:rPr>
          <w:rFonts w:ascii="Times New Roman" w:hAnsi="Times New Roman"/>
        </w:rPr>
        <w:t>o některých přestupcích</w:t>
      </w:r>
    </w:p>
  </w:footnote>
  <w:footnote w:id="6">
    <w:p w14:paraId="22BB3D25" w14:textId="77777777" w:rsidR="00264274" w:rsidRPr="003170BE" w:rsidRDefault="00264274" w:rsidP="00264274">
      <w:pPr>
        <w:pStyle w:val="Textpoznpodarou"/>
        <w:spacing w:after="0" w:line="240" w:lineRule="auto"/>
        <w:ind w:left="198" w:hanging="198"/>
        <w:jc w:val="both"/>
        <w:rPr>
          <w:rFonts w:ascii="Times New Roman" w:hAnsi="Times New Roman"/>
        </w:rPr>
      </w:pPr>
      <w:r w:rsidRPr="003170BE">
        <w:rPr>
          <w:rStyle w:val="Znakapoznpodarou"/>
          <w:rFonts w:ascii="Times New Roman" w:hAnsi="Times New Roman"/>
        </w:rPr>
        <w:footnoteRef/>
      </w:r>
      <w:r w:rsidRPr="003170BE">
        <w:rPr>
          <w:rFonts w:ascii="Times New Roman" w:hAnsi="Times New Roman"/>
          <w:vertAlign w:val="superscript"/>
        </w:rPr>
        <w:t>)</w:t>
      </w:r>
      <w:r w:rsidRPr="003170BE">
        <w:rPr>
          <w:rFonts w:ascii="Times New Roman" w:hAnsi="Times New Roman"/>
        </w:rPr>
        <w:t xml:space="preserve"> např. uložení na sběrný dvůr Meziboří, který je umístěn na pozemku p.</w:t>
      </w:r>
      <w:r w:rsidR="00DD489D" w:rsidRPr="003170BE">
        <w:rPr>
          <w:rFonts w:ascii="Times New Roman" w:hAnsi="Times New Roman"/>
        </w:rPr>
        <w:t xml:space="preserve"> </w:t>
      </w:r>
      <w:r w:rsidRPr="003170BE">
        <w:rPr>
          <w:rFonts w:ascii="Times New Roman" w:hAnsi="Times New Roman"/>
        </w:rPr>
        <w:t>č. 225/170 k.</w:t>
      </w:r>
      <w:r w:rsidR="00DD489D" w:rsidRPr="003170BE">
        <w:rPr>
          <w:rFonts w:ascii="Times New Roman" w:hAnsi="Times New Roman"/>
        </w:rPr>
        <w:t xml:space="preserve"> </w:t>
      </w:r>
      <w:proofErr w:type="spellStart"/>
      <w:r w:rsidRPr="003170BE">
        <w:rPr>
          <w:rFonts w:ascii="Times New Roman" w:hAnsi="Times New Roman"/>
        </w:rPr>
        <w:t>ú</w:t>
      </w:r>
      <w:r w:rsidR="00DD489D" w:rsidRPr="003170BE">
        <w:rPr>
          <w:rFonts w:ascii="Times New Roman" w:hAnsi="Times New Roman"/>
        </w:rPr>
        <w:t>.</w:t>
      </w:r>
      <w:proofErr w:type="spellEnd"/>
      <w:r w:rsidRPr="003170BE">
        <w:rPr>
          <w:rFonts w:ascii="Times New Roman" w:hAnsi="Times New Roman"/>
        </w:rPr>
        <w:t xml:space="preserve"> Meziboří u Litvínova a</w:t>
      </w:r>
      <w:r w:rsidR="00DD489D" w:rsidRPr="003170BE">
        <w:rPr>
          <w:rFonts w:ascii="Times New Roman" w:hAnsi="Times New Roman"/>
        </w:rPr>
        <w:t> </w:t>
      </w:r>
      <w:r w:rsidRPr="003170BE">
        <w:rPr>
          <w:rFonts w:ascii="Times New Roman" w:hAnsi="Times New Roman"/>
        </w:rPr>
        <w:t>přístupný z Okružní ulice (nad budovou č.</w:t>
      </w:r>
      <w:r w:rsidR="00DD489D" w:rsidRPr="003170BE">
        <w:rPr>
          <w:rFonts w:ascii="Times New Roman" w:hAnsi="Times New Roman"/>
        </w:rPr>
        <w:t xml:space="preserve"> </w:t>
      </w:r>
      <w:r w:rsidRPr="003170BE">
        <w:rPr>
          <w:rFonts w:ascii="Times New Roman" w:hAnsi="Times New Roman"/>
        </w:rPr>
        <w:t>p. 243)</w:t>
      </w:r>
    </w:p>
  </w:footnote>
  <w:footnote w:id="7">
    <w:p w14:paraId="04257B1A" w14:textId="77777777" w:rsidR="00264274" w:rsidRPr="003170BE" w:rsidRDefault="00264274" w:rsidP="002047D7">
      <w:pPr>
        <w:pStyle w:val="Textpoznpodarou"/>
        <w:spacing w:after="0" w:line="240" w:lineRule="auto"/>
        <w:ind w:left="198" w:hanging="198"/>
        <w:jc w:val="both"/>
        <w:rPr>
          <w:rFonts w:ascii="Times New Roman" w:hAnsi="Times New Roman"/>
        </w:rPr>
      </w:pPr>
      <w:r w:rsidRPr="003170BE">
        <w:rPr>
          <w:rStyle w:val="Znakapoznpodarou"/>
          <w:rFonts w:ascii="Times New Roman" w:hAnsi="Times New Roman"/>
        </w:rPr>
        <w:footnoteRef/>
      </w:r>
      <w:r w:rsidR="00DD489D" w:rsidRPr="003170BE">
        <w:rPr>
          <w:rFonts w:ascii="Times New Roman" w:hAnsi="Times New Roman"/>
          <w:vertAlign w:val="superscript"/>
        </w:rPr>
        <w:t>)</w:t>
      </w:r>
      <w:r w:rsidRPr="003170BE">
        <w:rPr>
          <w:rFonts w:ascii="Times New Roman" w:hAnsi="Times New Roman"/>
        </w:rPr>
        <w:t xml:space="preserve"> </w:t>
      </w:r>
      <w:r w:rsidR="005136D2" w:rsidRPr="003170BE">
        <w:rPr>
          <w:rFonts w:ascii="Times New Roman" w:hAnsi="Times New Roman"/>
        </w:rPr>
        <w:t xml:space="preserve">cílem je </w:t>
      </w:r>
      <w:r w:rsidR="00DD489D" w:rsidRPr="003170BE">
        <w:rPr>
          <w:rFonts w:ascii="Times New Roman" w:hAnsi="Times New Roman"/>
        </w:rPr>
        <w:t xml:space="preserve">podpora </w:t>
      </w:r>
      <w:r w:rsidR="005136D2" w:rsidRPr="003170BE">
        <w:rPr>
          <w:rFonts w:ascii="Times New Roman" w:hAnsi="Times New Roman"/>
        </w:rPr>
        <w:t xml:space="preserve">chování vedoucího k </w:t>
      </w:r>
      <w:r w:rsidR="00DD489D" w:rsidRPr="003170BE">
        <w:rPr>
          <w:rFonts w:ascii="Times New Roman" w:hAnsi="Times New Roman"/>
        </w:rPr>
        <w:t xml:space="preserve">zachování lokální biodiverzity z důvodu </w:t>
      </w:r>
      <w:r w:rsidR="009C7C0C" w:rsidRPr="003170BE">
        <w:rPr>
          <w:rFonts w:ascii="Times New Roman" w:hAnsi="Times New Roman"/>
        </w:rPr>
        <w:t xml:space="preserve">aktuálně zjištěného </w:t>
      </w:r>
      <w:r w:rsidR="00DD489D" w:rsidRPr="003170BE">
        <w:rPr>
          <w:rFonts w:ascii="Times New Roman" w:hAnsi="Times New Roman"/>
        </w:rPr>
        <w:t>výskytu</w:t>
      </w:r>
      <w:r w:rsidR="005136D2" w:rsidRPr="003170BE">
        <w:rPr>
          <w:rFonts w:ascii="Times New Roman" w:hAnsi="Times New Roman"/>
        </w:rPr>
        <w:t xml:space="preserve"> vzácných</w:t>
      </w:r>
      <w:r w:rsidR="00DD489D" w:rsidRPr="003170BE">
        <w:rPr>
          <w:rFonts w:ascii="Times New Roman" w:hAnsi="Times New Roman"/>
        </w:rPr>
        <w:t xml:space="preserve"> lučních květin a bylin</w:t>
      </w:r>
      <w:r w:rsidR="009C7C0C" w:rsidRPr="003170BE">
        <w:rPr>
          <w:rFonts w:ascii="Times New Roman" w:hAnsi="Times New Roman"/>
        </w:rPr>
        <w:t xml:space="preserve"> (např. </w:t>
      </w:r>
      <w:r w:rsidR="009C7C0C" w:rsidRPr="003170BE">
        <w:rPr>
          <w:rFonts w:ascii="Times New Roman" w:hAnsi="Times New Roman"/>
          <w:color w:val="000000"/>
        </w:rPr>
        <w:t>tužebník jilmový, smolnička obecná, knotovka bílá, chrpa luční, mateřídouška, vřes obecný, kopretina, fialka, prvosenka jarní)</w:t>
      </w:r>
      <w:r w:rsidR="00DD489D" w:rsidRPr="003170BE">
        <w:rPr>
          <w:rFonts w:ascii="Times New Roman" w:hAnsi="Times New Roman"/>
        </w:rPr>
        <w:t>, které je dána přednost před</w:t>
      </w:r>
      <w:r w:rsidR="002047D7" w:rsidRPr="003170BE">
        <w:rPr>
          <w:rFonts w:ascii="Times New Roman" w:hAnsi="Times New Roman"/>
        </w:rPr>
        <w:t> </w:t>
      </w:r>
      <w:r w:rsidR="00DD489D" w:rsidRPr="003170BE">
        <w:rPr>
          <w:rFonts w:ascii="Times New Roman" w:hAnsi="Times New Roman"/>
        </w:rPr>
        <w:t xml:space="preserve">estetickým vzhledem posekané </w:t>
      </w:r>
      <w:r w:rsidR="00ED3C27" w:rsidRPr="003170BE">
        <w:rPr>
          <w:rFonts w:ascii="Times New Roman" w:hAnsi="Times New Roman"/>
        </w:rPr>
        <w:t>plochy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792"/>
    <w:multiLevelType w:val="hybridMultilevel"/>
    <w:tmpl w:val="43687AD0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DB7364"/>
    <w:multiLevelType w:val="hybridMultilevel"/>
    <w:tmpl w:val="1898C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26D02"/>
    <w:multiLevelType w:val="hybridMultilevel"/>
    <w:tmpl w:val="55004F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7628E"/>
    <w:multiLevelType w:val="hybridMultilevel"/>
    <w:tmpl w:val="7B12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D4605"/>
    <w:multiLevelType w:val="hybridMultilevel"/>
    <w:tmpl w:val="DEDEA8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D70BF"/>
    <w:multiLevelType w:val="hybridMultilevel"/>
    <w:tmpl w:val="1B1A2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A22E8"/>
    <w:multiLevelType w:val="hybridMultilevel"/>
    <w:tmpl w:val="27566AFE"/>
    <w:lvl w:ilvl="0" w:tplc="742080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6327D6"/>
    <w:multiLevelType w:val="hybridMultilevel"/>
    <w:tmpl w:val="C840FC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D2688"/>
    <w:multiLevelType w:val="hybridMultilevel"/>
    <w:tmpl w:val="EA820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42D12"/>
    <w:multiLevelType w:val="hybridMultilevel"/>
    <w:tmpl w:val="9208A9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15B9D"/>
    <w:multiLevelType w:val="hybridMultilevel"/>
    <w:tmpl w:val="AEA44E98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727469"/>
    <w:multiLevelType w:val="hybridMultilevel"/>
    <w:tmpl w:val="73D2D2E4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019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529099">
    <w:abstractNumId w:val="8"/>
  </w:num>
  <w:num w:numId="3" w16cid:durableId="365301132">
    <w:abstractNumId w:val="3"/>
  </w:num>
  <w:num w:numId="4" w16cid:durableId="1083525856">
    <w:abstractNumId w:val="4"/>
  </w:num>
  <w:num w:numId="5" w16cid:durableId="1747024303">
    <w:abstractNumId w:val="1"/>
  </w:num>
  <w:num w:numId="6" w16cid:durableId="879826248">
    <w:abstractNumId w:val="9"/>
  </w:num>
  <w:num w:numId="7" w16cid:durableId="608392256">
    <w:abstractNumId w:val="2"/>
  </w:num>
  <w:num w:numId="8" w16cid:durableId="499079333">
    <w:abstractNumId w:val="5"/>
  </w:num>
  <w:num w:numId="9" w16cid:durableId="508521906">
    <w:abstractNumId w:val="6"/>
  </w:num>
  <w:num w:numId="10" w16cid:durableId="859129542">
    <w:abstractNumId w:val="0"/>
  </w:num>
  <w:num w:numId="11" w16cid:durableId="1386220541">
    <w:abstractNumId w:val="7"/>
  </w:num>
  <w:num w:numId="12" w16cid:durableId="199631859">
    <w:abstractNumId w:val="11"/>
  </w:num>
  <w:num w:numId="13" w16cid:durableId="935942226">
    <w:abstractNumId w:val="12"/>
  </w:num>
  <w:num w:numId="14" w16cid:durableId="381683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CD5"/>
    <w:rsid w:val="0002199F"/>
    <w:rsid w:val="0002742A"/>
    <w:rsid w:val="000364D5"/>
    <w:rsid w:val="0004464B"/>
    <w:rsid w:val="00066A8D"/>
    <w:rsid w:val="000948A7"/>
    <w:rsid w:val="000C144A"/>
    <w:rsid w:val="001572D2"/>
    <w:rsid w:val="001F5BE1"/>
    <w:rsid w:val="002047D7"/>
    <w:rsid w:val="00211C08"/>
    <w:rsid w:val="00264274"/>
    <w:rsid w:val="00316B89"/>
    <w:rsid w:val="003170BE"/>
    <w:rsid w:val="00342F4B"/>
    <w:rsid w:val="00376CD5"/>
    <w:rsid w:val="00386134"/>
    <w:rsid w:val="00387D08"/>
    <w:rsid w:val="003A2626"/>
    <w:rsid w:val="003D1DA3"/>
    <w:rsid w:val="0043597A"/>
    <w:rsid w:val="00464460"/>
    <w:rsid w:val="00470BFE"/>
    <w:rsid w:val="004E24B0"/>
    <w:rsid w:val="004F308D"/>
    <w:rsid w:val="004F4159"/>
    <w:rsid w:val="005136D2"/>
    <w:rsid w:val="005544B4"/>
    <w:rsid w:val="00675B53"/>
    <w:rsid w:val="006B2E5D"/>
    <w:rsid w:val="00763519"/>
    <w:rsid w:val="00780810"/>
    <w:rsid w:val="007E6746"/>
    <w:rsid w:val="008049A2"/>
    <w:rsid w:val="00837589"/>
    <w:rsid w:val="00852751"/>
    <w:rsid w:val="009077EB"/>
    <w:rsid w:val="0098156A"/>
    <w:rsid w:val="009A1EC9"/>
    <w:rsid w:val="009C1505"/>
    <w:rsid w:val="009C7C0C"/>
    <w:rsid w:val="00A96071"/>
    <w:rsid w:val="00B83F9C"/>
    <w:rsid w:val="00B90428"/>
    <w:rsid w:val="00BB3A7C"/>
    <w:rsid w:val="00C43E5E"/>
    <w:rsid w:val="00C51309"/>
    <w:rsid w:val="00C816C1"/>
    <w:rsid w:val="00C87C49"/>
    <w:rsid w:val="00C93E0F"/>
    <w:rsid w:val="00CA228F"/>
    <w:rsid w:val="00D1006B"/>
    <w:rsid w:val="00D32527"/>
    <w:rsid w:val="00D665D7"/>
    <w:rsid w:val="00DD489D"/>
    <w:rsid w:val="00E25887"/>
    <w:rsid w:val="00E30719"/>
    <w:rsid w:val="00E51C14"/>
    <w:rsid w:val="00EB3B32"/>
    <w:rsid w:val="00EC5E65"/>
    <w:rsid w:val="00ED00E9"/>
    <w:rsid w:val="00ED3C27"/>
    <w:rsid w:val="00ED4BDC"/>
    <w:rsid w:val="00EF6E47"/>
    <w:rsid w:val="00F34926"/>
    <w:rsid w:val="00F760F3"/>
    <w:rsid w:val="00F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90F1A"/>
  <w15:chartTrackingRefBased/>
  <w15:docId w15:val="{A126EB21-C5C0-4478-8628-5079B784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eastAsia="Arial Unicode MS"/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paragraph" w:styleId="Zkladntext">
    <w:name w:val="Body Text"/>
    <w:basedOn w:val="Normln"/>
    <w:semiHidden/>
    <w:pPr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Bezmezer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rPr>
      <w:vertAlign w:val="superscript"/>
    </w:rPr>
  </w:style>
  <w:style w:type="paragraph" w:customStyle="1" w:styleId="ZkladntextIMP">
    <w:name w:val="Základní text_IMP"/>
    <w:basedOn w:val="Normln"/>
    <w:rsid w:val="00852751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character" w:customStyle="1" w:styleId="TextpoznpodarouChar">
    <w:name w:val="Text pozn. pod čarou Char"/>
    <w:link w:val="Textpoznpodarou"/>
    <w:rsid w:val="00264274"/>
    <w:rPr>
      <w:rFonts w:ascii="Calibri" w:eastAsia="Calibri" w:hAnsi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D48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48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D48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D489D"/>
    <w:rPr>
      <w:sz w:val="24"/>
      <w:szCs w:val="24"/>
    </w:rPr>
  </w:style>
  <w:style w:type="table" w:styleId="Mkatabulky">
    <w:name w:val="Table Grid"/>
    <w:basedOn w:val="Normlntabulka"/>
    <w:uiPriority w:val="59"/>
    <w:rsid w:val="0020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E2588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25887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83D2-0C69-4D0E-9F7E-6C42DB91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M E Z I B O Ř Í</vt:lpstr>
    </vt:vector>
  </TitlesOfParts>
  <Company>Město Meziboří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M E Z I B O Ř Í</dc:title>
  <dc:subject/>
  <dc:creator>K11</dc:creator>
  <cp:keywords/>
  <dc:description/>
  <cp:lastModifiedBy>Jaroslava Slonková</cp:lastModifiedBy>
  <cp:revision>9</cp:revision>
  <cp:lastPrinted>2011-09-19T06:51:00Z</cp:lastPrinted>
  <dcterms:created xsi:type="dcterms:W3CDTF">2023-05-24T08:00:00Z</dcterms:created>
  <dcterms:modified xsi:type="dcterms:W3CDTF">2023-06-06T06:33:00Z</dcterms:modified>
</cp:coreProperties>
</file>