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B638" w14:textId="317D1892" w:rsidR="0039293C" w:rsidRDefault="0039293C" w:rsidP="0027454C">
      <w:pPr>
        <w:jc w:val="right"/>
        <w:rPr>
          <w:b/>
          <w:sz w:val="20"/>
          <w:szCs w:val="20"/>
        </w:rPr>
      </w:pPr>
    </w:p>
    <w:p w14:paraId="38C01CCC" w14:textId="77777777" w:rsidR="00EC44A6" w:rsidRPr="0027454C" w:rsidRDefault="00EC44A6" w:rsidP="0027454C">
      <w:pPr>
        <w:jc w:val="right"/>
        <w:rPr>
          <w:b/>
          <w:sz w:val="20"/>
          <w:szCs w:val="20"/>
        </w:rPr>
      </w:pPr>
    </w:p>
    <w:p w14:paraId="373E5BCF" w14:textId="77777777" w:rsidR="000532CC" w:rsidRPr="00680260" w:rsidRDefault="007F390D" w:rsidP="000532CC">
      <w:pPr>
        <w:jc w:val="center"/>
        <w:rPr>
          <w:b/>
        </w:rPr>
      </w:pPr>
      <w:r w:rsidRPr="00680260">
        <w:rPr>
          <w:b/>
        </w:rPr>
        <w:t>STATUTÁRNÍ MĚSTO HAVÍŘOV</w:t>
      </w:r>
    </w:p>
    <w:p w14:paraId="6E54E964" w14:textId="77777777" w:rsidR="004221F7" w:rsidRPr="00680260" w:rsidRDefault="000376DC" w:rsidP="000532CC">
      <w:pPr>
        <w:jc w:val="center"/>
        <w:rPr>
          <w:b/>
          <w:bCs/>
        </w:rPr>
      </w:pPr>
      <w:r w:rsidRPr="00680260">
        <w:rPr>
          <w:b/>
          <w:bCs/>
        </w:rPr>
        <w:t>Zastupitelstvo města Havířova</w:t>
      </w:r>
    </w:p>
    <w:p w14:paraId="4A8A8F53" w14:textId="77777777" w:rsidR="007F390D" w:rsidRPr="00680260" w:rsidRDefault="007F390D" w:rsidP="000376DC">
      <w:pPr>
        <w:pBdr>
          <w:bottom w:val="single" w:sz="4" w:space="1" w:color="auto"/>
        </w:pBdr>
        <w:jc w:val="center"/>
      </w:pPr>
    </w:p>
    <w:p w14:paraId="40A92F81" w14:textId="77777777" w:rsidR="007F390D" w:rsidRPr="00680260" w:rsidRDefault="007F390D" w:rsidP="007F390D">
      <w:pPr>
        <w:jc w:val="center"/>
      </w:pPr>
    </w:p>
    <w:p w14:paraId="3590453A" w14:textId="77777777" w:rsidR="005B15E1" w:rsidRPr="00680260" w:rsidRDefault="0088403B" w:rsidP="0088403B">
      <w:pPr>
        <w:jc w:val="center"/>
        <w:rPr>
          <w:b/>
        </w:rPr>
      </w:pPr>
      <w:r w:rsidRPr="00680260">
        <w:rPr>
          <w:b/>
        </w:rPr>
        <w:t>Obecně závazná vyhláška</w:t>
      </w:r>
      <w:r w:rsidR="007F390D" w:rsidRPr="00680260">
        <w:rPr>
          <w:b/>
        </w:rPr>
        <w:t xml:space="preserve"> </w:t>
      </w:r>
      <w:r w:rsidR="005F4636">
        <w:rPr>
          <w:b/>
        </w:rPr>
        <w:t xml:space="preserve">statutárního </w:t>
      </w:r>
      <w:r w:rsidR="009665A7" w:rsidRPr="00680260">
        <w:rPr>
          <w:b/>
        </w:rPr>
        <w:t>města Havířova</w:t>
      </w:r>
      <w:r w:rsidR="007F390D" w:rsidRPr="00680260">
        <w:rPr>
          <w:b/>
        </w:rPr>
        <w:t xml:space="preserve">,   </w:t>
      </w:r>
    </w:p>
    <w:p w14:paraId="7ABC81FB" w14:textId="77777777" w:rsidR="007F390D" w:rsidRPr="00680260" w:rsidRDefault="005A03C7" w:rsidP="007F390D">
      <w:pPr>
        <w:jc w:val="center"/>
        <w:rPr>
          <w:b/>
        </w:rPr>
      </w:pPr>
      <w:r w:rsidRPr="00680260">
        <w:rPr>
          <w:b/>
        </w:rPr>
        <w:t>kterou se nařizuje</w:t>
      </w:r>
      <w:r w:rsidR="004F03B2" w:rsidRPr="00680260">
        <w:rPr>
          <w:b/>
        </w:rPr>
        <w:t xml:space="preserve"> provedení speciální ochranné deratizace</w:t>
      </w:r>
    </w:p>
    <w:p w14:paraId="2CD37811" w14:textId="77777777" w:rsidR="007F390D" w:rsidRDefault="007F390D" w:rsidP="007F390D">
      <w:pPr>
        <w:jc w:val="both"/>
      </w:pPr>
    </w:p>
    <w:p w14:paraId="47B1DDA5" w14:textId="395BAC38" w:rsidR="007F390D" w:rsidRPr="00F92673" w:rsidRDefault="00AD6AC6" w:rsidP="00CB5CC4">
      <w:pPr>
        <w:jc w:val="both"/>
      </w:pPr>
      <w:r>
        <w:t xml:space="preserve">Zastupitelstvo města Havířova </w:t>
      </w:r>
      <w:r w:rsidR="00DF306A">
        <w:t xml:space="preserve">se </w:t>
      </w:r>
      <w:r w:rsidR="007F390D" w:rsidRPr="00F92673">
        <w:t>na svém zasedání dne</w:t>
      </w:r>
      <w:r w:rsidR="00B9639B">
        <w:t xml:space="preserve"> 23.6.2025</w:t>
      </w:r>
      <w:r w:rsidR="00A238B6">
        <w:t xml:space="preserve"> </w:t>
      </w:r>
      <w:r w:rsidR="007F390D" w:rsidRPr="00F92673">
        <w:t>usnesením</w:t>
      </w:r>
      <w:r w:rsidR="00CB5CC4">
        <w:t xml:space="preserve"> </w:t>
      </w:r>
      <w:r w:rsidR="007F390D" w:rsidRPr="00F92673">
        <w:t>č.</w:t>
      </w:r>
      <w:r w:rsidR="0078432D">
        <w:t> 574/15ZM/2025</w:t>
      </w:r>
      <w:r w:rsidR="00DC365E" w:rsidRPr="00AA0945">
        <w:rPr>
          <w:b/>
        </w:rPr>
        <w:t xml:space="preserve"> </w:t>
      </w:r>
      <w:r w:rsidR="00DC365E" w:rsidRPr="00DC365E">
        <w:t>u</w:t>
      </w:r>
      <w:r w:rsidR="007F390D" w:rsidRPr="00F92673">
        <w:t xml:space="preserve">sneslo vydat na základě </w:t>
      </w:r>
      <w:r w:rsidR="00F16BF6">
        <w:t xml:space="preserve">ustanovení </w:t>
      </w:r>
      <w:r w:rsidR="007F390D" w:rsidRPr="00F92673">
        <w:t xml:space="preserve">§ </w:t>
      </w:r>
      <w:r w:rsidR="004F03B2">
        <w:t>96</w:t>
      </w:r>
      <w:r w:rsidR="00F16BF6">
        <w:t xml:space="preserve"> zákona</w:t>
      </w:r>
      <w:r w:rsidR="004F03B2">
        <w:t xml:space="preserve"> č. 258</w:t>
      </w:r>
      <w:r w:rsidR="007F390D" w:rsidRPr="00F92673">
        <w:t>/</w:t>
      </w:r>
      <w:r w:rsidR="004F03B2">
        <w:t xml:space="preserve">2000 </w:t>
      </w:r>
      <w:r w:rsidR="007F390D" w:rsidRPr="00F92673">
        <w:t xml:space="preserve">Sb., </w:t>
      </w:r>
      <w:r w:rsidR="004F03B2">
        <w:t>o</w:t>
      </w:r>
      <w:r w:rsidR="007F390D" w:rsidRPr="00F92673">
        <w:t xml:space="preserve"> ochran</w:t>
      </w:r>
      <w:r w:rsidR="004F03B2">
        <w:t>ě</w:t>
      </w:r>
      <w:r w:rsidR="007F390D" w:rsidRPr="00F92673">
        <w:t xml:space="preserve"> </w:t>
      </w:r>
      <w:r w:rsidR="004F03B2">
        <w:t>veřejného zdraví</w:t>
      </w:r>
      <w:r w:rsidR="00F16BF6">
        <w:t xml:space="preserve"> </w:t>
      </w:r>
      <w:r w:rsidR="00900790">
        <w:br/>
      </w:r>
      <w:r w:rsidR="00F16BF6">
        <w:t>a o změně některých souvisejících zákonů</w:t>
      </w:r>
      <w:r w:rsidR="007F390D">
        <w:t>,</w:t>
      </w:r>
      <w:r w:rsidR="007F390D" w:rsidRPr="00F92673">
        <w:t xml:space="preserve"> ve znění pozdějších předpisů, a v souladu</w:t>
      </w:r>
      <w:r w:rsidR="007F390D">
        <w:t xml:space="preserve"> s</w:t>
      </w:r>
      <w:r w:rsidR="004F03B2">
        <w:t xml:space="preserve"> ustanovením </w:t>
      </w:r>
      <w:r w:rsidR="007F390D" w:rsidRPr="00F92673">
        <w:t>§ 10 písm. d)</w:t>
      </w:r>
      <w:r w:rsidR="004F03B2">
        <w:t xml:space="preserve">, § </w:t>
      </w:r>
      <w:proofErr w:type="gramStart"/>
      <w:r w:rsidR="004F03B2">
        <w:t>35</w:t>
      </w:r>
      <w:r w:rsidR="00C677F4">
        <w:t xml:space="preserve"> </w:t>
      </w:r>
      <w:r w:rsidR="004F03B2">
        <w:t xml:space="preserve"> </w:t>
      </w:r>
      <w:r w:rsidR="007F390D" w:rsidRPr="00F92673">
        <w:t>a</w:t>
      </w:r>
      <w:proofErr w:type="gramEnd"/>
      <w:r w:rsidR="00992728">
        <w:t xml:space="preserve"> </w:t>
      </w:r>
      <w:r w:rsidR="007F390D" w:rsidRPr="00F92673">
        <w:t xml:space="preserve"> § 84 odst. 2 písm. </w:t>
      </w:r>
      <w:r w:rsidR="00992728">
        <w:t>h</w:t>
      </w:r>
      <w:r w:rsidR="007F390D" w:rsidRPr="00F92673">
        <w:t>) zákona č. 128/2000 Sb., o obcích (obecní zřízení), ve znění pozdějších předpisů, tuto obecně závaznou vyhlášku</w:t>
      </w:r>
      <w:r w:rsidR="00FE0C8A">
        <w:t>:</w:t>
      </w:r>
    </w:p>
    <w:p w14:paraId="0D90E8FF" w14:textId="77777777" w:rsidR="007F390D" w:rsidRPr="008E3859" w:rsidRDefault="007F390D" w:rsidP="007F390D"/>
    <w:p w14:paraId="0B474140" w14:textId="77777777" w:rsidR="007F390D" w:rsidRPr="008E3859" w:rsidRDefault="007F390D" w:rsidP="007F390D"/>
    <w:p w14:paraId="479EFA15" w14:textId="77777777" w:rsidR="001F6D45" w:rsidRDefault="007F390D" w:rsidP="00F16BF6">
      <w:pPr>
        <w:jc w:val="center"/>
      </w:pPr>
      <w:r w:rsidRPr="00F92673">
        <w:t xml:space="preserve">Čl. </w:t>
      </w:r>
      <w:r w:rsidR="00FE0C8A">
        <w:t>1</w:t>
      </w:r>
    </w:p>
    <w:p w14:paraId="38ECDC8F" w14:textId="77777777" w:rsidR="007F390D" w:rsidRDefault="00C677F4" w:rsidP="00F16BF6">
      <w:pPr>
        <w:jc w:val="center"/>
      </w:pPr>
      <w:r>
        <w:t>Úvodní ustanovení</w:t>
      </w:r>
    </w:p>
    <w:p w14:paraId="71D6271F" w14:textId="77777777" w:rsidR="00FE0C8A" w:rsidRPr="008E3859" w:rsidRDefault="00FE0C8A" w:rsidP="00F16BF6">
      <w:pPr>
        <w:jc w:val="center"/>
      </w:pPr>
    </w:p>
    <w:p w14:paraId="3FA7D3E9" w14:textId="77777777" w:rsidR="00C677F4" w:rsidRDefault="00C677F4" w:rsidP="00C677F4">
      <w:pPr>
        <w:jc w:val="both"/>
      </w:pPr>
      <w:r>
        <w:t>Tato obecně závazná vyhláška upravuje termín a podmínky provedení speciální ochranné deratizace</w:t>
      </w:r>
      <w:r>
        <w:rPr>
          <w:rStyle w:val="Znakapoznpodarou"/>
        </w:rPr>
        <w:footnoteReference w:id="1"/>
      </w:r>
      <w:r>
        <w:t xml:space="preserve"> na území </w:t>
      </w:r>
      <w:r w:rsidR="005F4636">
        <w:t xml:space="preserve">statutárního </w:t>
      </w:r>
      <w:r>
        <w:t>města Havířova (dále jen „území města“) k zajištění ochrany zdraví.</w:t>
      </w:r>
    </w:p>
    <w:p w14:paraId="24797108" w14:textId="77777777" w:rsidR="00C677F4" w:rsidRDefault="00C677F4" w:rsidP="00C677F4">
      <w:pPr>
        <w:jc w:val="both"/>
      </w:pPr>
    </w:p>
    <w:p w14:paraId="61F1FC26" w14:textId="77777777" w:rsidR="00DA7324" w:rsidRDefault="00DA7324" w:rsidP="00C677F4">
      <w:pPr>
        <w:jc w:val="both"/>
      </w:pPr>
    </w:p>
    <w:p w14:paraId="1B631925" w14:textId="77777777" w:rsidR="00C677F4" w:rsidRPr="00F92673" w:rsidRDefault="00C677F4" w:rsidP="00C677F4">
      <w:pPr>
        <w:jc w:val="center"/>
      </w:pPr>
      <w:r w:rsidRPr="00F92673">
        <w:t xml:space="preserve">Čl. </w:t>
      </w:r>
      <w:r>
        <w:t>2</w:t>
      </w:r>
    </w:p>
    <w:p w14:paraId="43C86407" w14:textId="77777777" w:rsidR="00C677F4" w:rsidRDefault="00C677F4" w:rsidP="00C677F4">
      <w:pPr>
        <w:jc w:val="center"/>
      </w:pPr>
      <w:r>
        <w:t>Rozsah a doba provedení speciální ochranné deratizace</w:t>
      </w:r>
    </w:p>
    <w:p w14:paraId="79B2343C" w14:textId="77777777" w:rsidR="00C677F4" w:rsidRPr="008E3859" w:rsidRDefault="00C677F4" w:rsidP="00C677F4">
      <w:pPr>
        <w:jc w:val="center"/>
      </w:pPr>
    </w:p>
    <w:p w14:paraId="448ADDE1" w14:textId="77777777" w:rsidR="00C677F4" w:rsidRDefault="00C677F4" w:rsidP="00CC336F">
      <w:pPr>
        <w:numPr>
          <w:ilvl w:val="0"/>
          <w:numId w:val="1"/>
        </w:numPr>
        <w:ind w:right="141"/>
        <w:jc w:val="both"/>
      </w:pPr>
      <w:r>
        <w:t>Na základě zvýšeného výskytu škodlivého hlodavce potkana obecného (</w:t>
      </w:r>
      <w:proofErr w:type="spellStart"/>
      <w:r>
        <w:t>Rattus</w:t>
      </w:r>
      <w:proofErr w:type="spellEnd"/>
      <w:r>
        <w:t xml:space="preserve"> </w:t>
      </w:r>
      <w:proofErr w:type="spellStart"/>
      <w:r>
        <w:t>norvegicus</w:t>
      </w:r>
      <w:proofErr w:type="spellEnd"/>
      <w:r>
        <w:t>) se k ochraně zdraví před vznikem a šířením infekčních onemocnění nařizuje na území města provedení speciální ochranné deratizace.</w:t>
      </w:r>
    </w:p>
    <w:p w14:paraId="1E6ED2CA" w14:textId="77777777" w:rsidR="00C677F4" w:rsidRDefault="00C677F4" w:rsidP="00C677F4">
      <w:pPr>
        <w:ind w:left="360"/>
        <w:jc w:val="both"/>
      </w:pPr>
    </w:p>
    <w:p w14:paraId="1C993EE4" w14:textId="77777777" w:rsidR="00AE1A5B" w:rsidRDefault="00C677F4" w:rsidP="00C677F4">
      <w:pPr>
        <w:numPr>
          <w:ilvl w:val="0"/>
          <w:numId w:val="1"/>
        </w:numPr>
        <w:jc w:val="both"/>
      </w:pPr>
      <w:r>
        <w:t xml:space="preserve">Speciální ochranná deratizace bude provedena na území města </w:t>
      </w:r>
      <w:r w:rsidR="00AE1A5B">
        <w:t>tři</w:t>
      </w:r>
      <w:r>
        <w:t>krát</w:t>
      </w:r>
      <w:r w:rsidR="00AE1A5B">
        <w:t>,</w:t>
      </w:r>
      <w:r>
        <w:t xml:space="preserve"> </w:t>
      </w:r>
      <w:r w:rsidR="00AE1A5B">
        <w:t>a to v době:</w:t>
      </w:r>
    </w:p>
    <w:p w14:paraId="3E0E6A73" w14:textId="77777777" w:rsidR="00AE1A5B" w:rsidRDefault="00AE1A5B" w:rsidP="00AE1A5B">
      <w:pPr>
        <w:jc w:val="both"/>
      </w:pPr>
    </w:p>
    <w:p w14:paraId="5DEECF26" w14:textId="08F287E5" w:rsidR="00AE1A5B" w:rsidRDefault="00AE1A5B" w:rsidP="00AE1A5B">
      <w:pPr>
        <w:numPr>
          <w:ilvl w:val="0"/>
          <w:numId w:val="5"/>
        </w:numPr>
        <w:jc w:val="both"/>
      </w:pPr>
      <w:r>
        <w:t xml:space="preserve">od </w:t>
      </w:r>
      <w:r w:rsidR="00D86FB1">
        <w:t>01</w:t>
      </w:r>
      <w:r w:rsidR="00C677F4">
        <w:t>.</w:t>
      </w:r>
      <w:r w:rsidR="00D86FB1">
        <w:t>1</w:t>
      </w:r>
      <w:r w:rsidR="00084D5B">
        <w:t>0</w:t>
      </w:r>
      <w:r w:rsidR="00C677F4">
        <w:t>.20</w:t>
      </w:r>
      <w:r w:rsidR="00A81971">
        <w:t>2</w:t>
      </w:r>
      <w:r w:rsidR="00D86FB1">
        <w:t>5</w:t>
      </w:r>
      <w:r w:rsidR="00C677F4">
        <w:t xml:space="preserve"> do </w:t>
      </w:r>
      <w:r w:rsidR="00D86FB1">
        <w:t>31.10</w:t>
      </w:r>
      <w:r w:rsidR="00C677F4">
        <w:t>.20</w:t>
      </w:r>
      <w:r w:rsidR="00A81971">
        <w:t>2</w:t>
      </w:r>
      <w:r w:rsidR="00D86FB1">
        <w:t>5</w:t>
      </w:r>
      <w:r w:rsidR="00C677F4">
        <w:t xml:space="preserve"> </w:t>
      </w:r>
    </w:p>
    <w:p w14:paraId="650DF464" w14:textId="16401345" w:rsidR="00B8603B" w:rsidRDefault="00C677F4" w:rsidP="00AE1A5B">
      <w:pPr>
        <w:numPr>
          <w:ilvl w:val="0"/>
          <w:numId w:val="5"/>
        </w:numPr>
        <w:jc w:val="both"/>
      </w:pPr>
      <w:r>
        <w:t xml:space="preserve">od </w:t>
      </w:r>
      <w:r w:rsidR="00084D5B">
        <w:t>0</w:t>
      </w:r>
      <w:r>
        <w:t>1.</w:t>
      </w:r>
      <w:r w:rsidR="00D86FB1">
        <w:t>04</w:t>
      </w:r>
      <w:r>
        <w:t>.20</w:t>
      </w:r>
      <w:r w:rsidR="00A81971">
        <w:t>2</w:t>
      </w:r>
      <w:r w:rsidR="00D86FB1">
        <w:t>6</w:t>
      </w:r>
      <w:r>
        <w:t xml:space="preserve"> do 3</w:t>
      </w:r>
      <w:r w:rsidR="00D86FB1">
        <w:t>0</w:t>
      </w:r>
      <w:r>
        <w:t>.0</w:t>
      </w:r>
      <w:r w:rsidR="00D86FB1">
        <w:t>4</w:t>
      </w:r>
      <w:r>
        <w:t>.20</w:t>
      </w:r>
      <w:r w:rsidR="00A81971">
        <w:t>2</w:t>
      </w:r>
      <w:r w:rsidR="00D86FB1">
        <w:t>6</w:t>
      </w:r>
    </w:p>
    <w:p w14:paraId="2D8DD1C0" w14:textId="7A41CBE4" w:rsidR="00C677F4" w:rsidRDefault="00B8603B" w:rsidP="00B8603B">
      <w:pPr>
        <w:numPr>
          <w:ilvl w:val="0"/>
          <w:numId w:val="5"/>
        </w:numPr>
        <w:jc w:val="both"/>
      </w:pPr>
      <w:r>
        <w:t>od 01.</w:t>
      </w:r>
      <w:r w:rsidR="00D86FB1">
        <w:t>10</w:t>
      </w:r>
      <w:r>
        <w:t>.202</w:t>
      </w:r>
      <w:r w:rsidR="00D86FB1">
        <w:t>6</w:t>
      </w:r>
      <w:r>
        <w:t xml:space="preserve"> do 3</w:t>
      </w:r>
      <w:r w:rsidR="00D86FB1">
        <w:t>1</w:t>
      </w:r>
      <w:r>
        <w:t>.</w:t>
      </w:r>
      <w:r w:rsidR="00D86FB1">
        <w:t>10</w:t>
      </w:r>
      <w:r>
        <w:t>.202</w:t>
      </w:r>
      <w:r w:rsidR="00D86FB1">
        <w:t>6</w:t>
      </w:r>
      <w:r w:rsidR="00C677F4">
        <w:t>.</w:t>
      </w:r>
    </w:p>
    <w:p w14:paraId="34B490A3" w14:textId="77777777" w:rsidR="00C677F4" w:rsidRDefault="00C677F4" w:rsidP="00C677F4">
      <w:pPr>
        <w:jc w:val="both"/>
      </w:pPr>
    </w:p>
    <w:p w14:paraId="0E1D878C" w14:textId="77777777" w:rsidR="00DA7324" w:rsidRPr="005B3446" w:rsidRDefault="00477CDA" w:rsidP="007F390D">
      <w:pPr>
        <w:numPr>
          <w:ilvl w:val="0"/>
          <w:numId w:val="1"/>
        </w:numPr>
        <w:jc w:val="both"/>
        <w:rPr>
          <w:strike/>
        </w:rPr>
      </w:pPr>
      <w:r>
        <w:t>Speciální ochrannou d</w:t>
      </w:r>
      <w:r w:rsidR="00930790">
        <w:t xml:space="preserve">eratizaci </w:t>
      </w:r>
      <w:r w:rsidR="00FE684D">
        <w:t>zajistí</w:t>
      </w:r>
      <w:r w:rsidR="005B3446" w:rsidRPr="005B3446">
        <w:rPr>
          <w:rStyle w:val="Znakapoznpodarou"/>
        </w:rPr>
        <w:footnoteReference w:id="2"/>
      </w:r>
      <w:r w:rsidR="00FE684D">
        <w:t xml:space="preserve"> a provedou</w:t>
      </w:r>
      <w:r w:rsidR="005B3446" w:rsidRPr="005B3446">
        <w:rPr>
          <w:rStyle w:val="Znakapoznpodarou"/>
        </w:rPr>
        <w:footnoteReference w:id="3"/>
      </w:r>
      <w:r w:rsidR="00FE684D">
        <w:t xml:space="preserve"> osoby stanovené zvláštním právním předpisem. </w:t>
      </w:r>
    </w:p>
    <w:p w14:paraId="1DE5C088" w14:textId="77777777" w:rsidR="0027454C" w:rsidRDefault="0027454C" w:rsidP="007F390D">
      <w:pPr>
        <w:jc w:val="center"/>
      </w:pPr>
    </w:p>
    <w:p w14:paraId="1217DD80" w14:textId="77777777" w:rsidR="0027454C" w:rsidRDefault="0027454C" w:rsidP="007F390D">
      <w:pPr>
        <w:jc w:val="center"/>
      </w:pPr>
    </w:p>
    <w:p w14:paraId="389944E7" w14:textId="77777777" w:rsidR="007F390D" w:rsidRDefault="007F390D" w:rsidP="007F390D">
      <w:pPr>
        <w:jc w:val="center"/>
      </w:pPr>
      <w:r w:rsidRPr="00F92673">
        <w:t>Čl</w:t>
      </w:r>
      <w:r>
        <w:t>.</w:t>
      </w:r>
      <w:r w:rsidRPr="00F92673">
        <w:t xml:space="preserve"> </w:t>
      </w:r>
      <w:r w:rsidR="005F4636">
        <w:t>3</w:t>
      </w:r>
    </w:p>
    <w:p w14:paraId="6AF51DBE" w14:textId="77777777" w:rsidR="007F390D" w:rsidRPr="00F92673" w:rsidRDefault="007F390D" w:rsidP="007F390D">
      <w:pPr>
        <w:jc w:val="center"/>
      </w:pPr>
      <w:r>
        <w:t>Účinnost</w:t>
      </w:r>
    </w:p>
    <w:p w14:paraId="5882FB55" w14:textId="77777777" w:rsidR="007F390D" w:rsidRDefault="007F390D" w:rsidP="007F390D">
      <w:pPr>
        <w:rPr>
          <w:color w:val="000000"/>
        </w:rPr>
      </w:pPr>
    </w:p>
    <w:p w14:paraId="3750F058" w14:textId="5B3744A5" w:rsidR="007F390D" w:rsidRPr="00310732" w:rsidRDefault="00717CD1" w:rsidP="00EC7916">
      <w:pPr>
        <w:jc w:val="both"/>
      </w:pPr>
      <w:r w:rsidRPr="00310732">
        <w:rPr>
          <w:color w:val="000000"/>
        </w:rPr>
        <w:t xml:space="preserve">Tato obecně závazná vyhláška nabývá účinnosti </w:t>
      </w:r>
      <w:bookmarkStart w:id="0" w:name="_Hlk109036505"/>
      <w:r w:rsidRPr="00C65846">
        <w:t>počátkem patnáctého dne následujícího po dni jejího vyhlášení</w:t>
      </w:r>
      <w:r>
        <w:t xml:space="preserve"> zveřejněním ve Sbírce právních předpisů a pozbývá platnosti dnem 01.11.202</w:t>
      </w:r>
      <w:bookmarkEnd w:id="0"/>
      <w:r>
        <w:t>6</w:t>
      </w:r>
      <w:r w:rsidRPr="00310732">
        <w:rPr>
          <w:color w:val="000000"/>
        </w:rPr>
        <w:t xml:space="preserve">.        </w:t>
      </w:r>
      <w:r w:rsidR="007F390D" w:rsidRPr="00310732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212DF8" w14:textId="77777777" w:rsidR="00310732" w:rsidRPr="00310732" w:rsidRDefault="00310732" w:rsidP="00310732">
      <w:pPr>
        <w:pStyle w:val="Default"/>
      </w:pPr>
    </w:p>
    <w:p w14:paraId="0EED604F" w14:textId="77777777" w:rsidR="002043C6" w:rsidRDefault="002043C6" w:rsidP="00310732">
      <w:pPr>
        <w:pStyle w:val="Default"/>
      </w:pPr>
    </w:p>
    <w:p w14:paraId="439468AD" w14:textId="77777777" w:rsidR="00C82D9D" w:rsidRDefault="00C82D9D" w:rsidP="00310732">
      <w:pPr>
        <w:pStyle w:val="Default"/>
      </w:pPr>
    </w:p>
    <w:p w14:paraId="72D1DD64" w14:textId="658C6E2A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t xml:space="preserve">Ing. </w:t>
      </w:r>
      <w:r w:rsidR="00D86FB1">
        <w:t>Ondřej Baránek</w:t>
      </w:r>
      <w:r w:rsidR="00A000BC">
        <w:t xml:space="preserve"> e. p. </w:t>
      </w:r>
    </w:p>
    <w:p w14:paraId="7827326C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t xml:space="preserve">primátor města </w:t>
      </w:r>
    </w:p>
    <w:p w14:paraId="12C6450F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5B54129C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435AD36C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14CCD622" w14:textId="1342F7E4" w:rsidR="00D86FB1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t xml:space="preserve">Ing. </w:t>
      </w:r>
      <w:r w:rsidR="00D86FB1">
        <w:t xml:space="preserve">Jakub </w:t>
      </w:r>
      <w:proofErr w:type="spellStart"/>
      <w:r w:rsidR="00D86FB1">
        <w:t>Chlopecký</w:t>
      </w:r>
      <w:proofErr w:type="spellEnd"/>
      <w:r w:rsidR="00D86FB1" w:rsidRPr="00D86FB1">
        <w:t>, Ph.D. et Ph.D., MBA, LL.M.</w:t>
      </w:r>
      <w:r w:rsidR="00A000BC">
        <w:t xml:space="preserve"> e. p.</w:t>
      </w:r>
    </w:p>
    <w:p w14:paraId="3CC4C283" w14:textId="0BD8BCBA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t xml:space="preserve">náměstek primátora </w:t>
      </w:r>
    </w:p>
    <w:p w14:paraId="6366DD13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7C3C18A9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288B07C7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78B624D9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7EB08493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54DB0365" w14:textId="77777777" w:rsidR="000376DC" w:rsidRDefault="000376DC" w:rsidP="000376DC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711E2D9A" w14:textId="77777777" w:rsidR="00C82D9D" w:rsidRPr="00310732" w:rsidRDefault="00C82D9D" w:rsidP="00310732">
      <w:pPr>
        <w:pStyle w:val="Default"/>
        <w:rPr>
          <w:color w:val="auto"/>
        </w:rPr>
      </w:pPr>
    </w:p>
    <w:p w14:paraId="2DC86D13" w14:textId="77777777" w:rsidR="002043C6" w:rsidRDefault="002043C6" w:rsidP="00310732"/>
    <w:p w14:paraId="7D0D3CC1" w14:textId="0D2E2C5B" w:rsidR="004E66FE" w:rsidRDefault="004E66FE" w:rsidP="00310732"/>
    <w:p w14:paraId="7FE0A38F" w14:textId="77777777" w:rsidR="002043C6" w:rsidRDefault="002043C6" w:rsidP="00310732"/>
    <w:p w14:paraId="67EF9112" w14:textId="77777777" w:rsidR="004E66FE" w:rsidRDefault="004E66FE" w:rsidP="00310732"/>
    <w:p w14:paraId="6C9D3D92" w14:textId="77777777" w:rsidR="008C51FA" w:rsidRDefault="008C51FA" w:rsidP="007F390D">
      <w:pPr>
        <w:jc w:val="both"/>
      </w:pPr>
    </w:p>
    <w:p w14:paraId="28218EB6" w14:textId="77777777" w:rsidR="00CF2542" w:rsidRDefault="00CF2542" w:rsidP="007F390D">
      <w:pPr>
        <w:jc w:val="both"/>
      </w:pPr>
    </w:p>
    <w:p w14:paraId="253D2452" w14:textId="77777777" w:rsidR="00CF2542" w:rsidRDefault="00CF2542" w:rsidP="007F390D">
      <w:pPr>
        <w:jc w:val="both"/>
      </w:pPr>
    </w:p>
    <w:p w14:paraId="65FAA79D" w14:textId="77777777" w:rsidR="00CF2542" w:rsidRDefault="00CF2542" w:rsidP="007F390D">
      <w:pPr>
        <w:jc w:val="both"/>
      </w:pPr>
    </w:p>
    <w:p w14:paraId="18DC7E19" w14:textId="77777777" w:rsidR="00CF2542" w:rsidRDefault="00CF2542" w:rsidP="007F390D">
      <w:pPr>
        <w:jc w:val="both"/>
      </w:pPr>
    </w:p>
    <w:p w14:paraId="31E48F58" w14:textId="77777777" w:rsidR="00CF2542" w:rsidRDefault="00CF2542" w:rsidP="007F390D">
      <w:pPr>
        <w:jc w:val="both"/>
      </w:pPr>
    </w:p>
    <w:p w14:paraId="6CA51B5E" w14:textId="77777777" w:rsidR="00CF2542" w:rsidRDefault="00CF2542" w:rsidP="007F390D">
      <w:pPr>
        <w:jc w:val="both"/>
      </w:pPr>
    </w:p>
    <w:p w14:paraId="4F620F7A" w14:textId="77777777" w:rsidR="00CF2542" w:rsidRDefault="00CF2542" w:rsidP="007F390D">
      <w:pPr>
        <w:jc w:val="both"/>
      </w:pPr>
    </w:p>
    <w:p w14:paraId="0150971C" w14:textId="77777777" w:rsidR="00CF2542" w:rsidRDefault="00CF2542" w:rsidP="007F390D">
      <w:pPr>
        <w:jc w:val="both"/>
      </w:pPr>
    </w:p>
    <w:p w14:paraId="2330B02B" w14:textId="77777777" w:rsidR="00CF2542" w:rsidRDefault="00CF2542" w:rsidP="007F390D">
      <w:pPr>
        <w:jc w:val="both"/>
      </w:pPr>
    </w:p>
    <w:p w14:paraId="302F4DD5" w14:textId="77777777" w:rsidR="00CF2542" w:rsidRDefault="00CF2542" w:rsidP="007F390D">
      <w:pPr>
        <w:jc w:val="both"/>
      </w:pPr>
    </w:p>
    <w:p w14:paraId="4FE2F680" w14:textId="77777777" w:rsidR="00CF2542" w:rsidRDefault="00CF2542" w:rsidP="007F390D">
      <w:pPr>
        <w:jc w:val="both"/>
      </w:pPr>
    </w:p>
    <w:p w14:paraId="0874C820" w14:textId="77777777" w:rsidR="00CF2542" w:rsidRDefault="00CF2542" w:rsidP="007F390D">
      <w:pPr>
        <w:jc w:val="both"/>
      </w:pPr>
    </w:p>
    <w:p w14:paraId="1ECC8908" w14:textId="77777777" w:rsidR="00CF2542" w:rsidRDefault="00CF2542" w:rsidP="007F390D">
      <w:pPr>
        <w:jc w:val="both"/>
      </w:pPr>
    </w:p>
    <w:p w14:paraId="66E32D72" w14:textId="77777777" w:rsidR="00CF2542" w:rsidRDefault="00CF2542" w:rsidP="007F390D">
      <w:pPr>
        <w:jc w:val="both"/>
      </w:pPr>
    </w:p>
    <w:p w14:paraId="7D68F05B" w14:textId="77777777" w:rsidR="00CF2542" w:rsidRDefault="00CF2542" w:rsidP="007F390D">
      <w:pPr>
        <w:jc w:val="both"/>
      </w:pPr>
    </w:p>
    <w:p w14:paraId="668DBA0D" w14:textId="77777777" w:rsidR="00CF2542" w:rsidRDefault="00CF2542" w:rsidP="007F390D">
      <w:pPr>
        <w:jc w:val="both"/>
      </w:pPr>
    </w:p>
    <w:p w14:paraId="117D13CE" w14:textId="77777777" w:rsidR="00CF2542" w:rsidRDefault="00CF2542" w:rsidP="007F390D">
      <w:pPr>
        <w:jc w:val="both"/>
      </w:pPr>
    </w:p>
    <w:p w14:paraId="0DCCAFD8" w14:textId="77777777" w:rsidR="00CF2542" w:rsidRDefault="00CF2542" w:rsidP="007F390D">
      <w:pPr>
        <w:jc w:val="both"/>
      </w:pPr>
    </w:p>
    <w:sectPr w:rsidR="00CF2542" w:rsidSect="00766A8C">
      <w:footerReference w:type="default" r:id="rId8"/>
      <w:pgSz w:w="11906" w:h="16838"/>
      <w:pgMar w:top="993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4C7F" w14:textId="77777777" w:rsidR="005D0B7E" w:rsidRDefault="005D0B7E" w:rsidP="002043C6">
      <w:r>
        <w:separator/>
      </w:r>
    </w:p>
  </w:endnote>
  <w:endnote w:type="continuationSeparator" w:id="0">
    <w:p w14:paraId="059364A7" w14:textId="77777777" w:rsidR="005D0B7E" w:rsidRDefault="005D0B7E" w:rsidP="0020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0596" w14:textId="77777777" w:rsidR="00024A32" w:rsidRDefault="00024A3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06D3">
      <w:rPr>
        <w:noProof/>
      </w:rPr>
      <w:t>1</w:t>
    </w:r>
    <w:r>
      <w:fldChar w:fldCharType="end"/>
    </w:r>
  </w:p>
  <w:p w14:paraId="53270A6E" w14:textId="77777777" w:rsidR="00024A32" w:rsidRDefault="00024A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60789" w14:textId="77777777" w:rsidR="005D0B7E" w:rsidRDefault="005D0B7E" w:rsidP="002043C6">
      <w:r>
        <w:separator/>
      </w:r>
    </w:p>
  </w:footnote>
  <w:footnote w:type="continuationSeparator" w:id="0">
    <w:p w14:paraId="75218BD4" w14:textId="77777777" w:rsidR="005D0B7E" w:rsidRDefault="005D0B7E" w:rsidP="002043C6">
      <w:r>
        <w:continuationSeparator/>
      </w:r>
    </w:p>
  </w:footnote>
  <w:footnote w:id="1">
    <w:p w14:paraId="2C25E578" w14:textId="77777777" w:rsidR="00C82D9D" w:rsidRDefault="00C677F4" w:rsidP="00BF7535">
      <w:pPr>
        <w:jc w:val="both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5B15E1">
        <w:rPr>
          <w:sz w:val="20"/>
          <w:szCs w:val="20"/>
        </w:rPr>
        <w:t xml:space="preserve">§ 55 </w:t>
      </w:r>
      <w:r w:rsidR="001E6B85">
        <w:rPr>
          <w:sz w:val="20"/>
          <w:szCs w:val="20"/>
        </w:rPr>
        <w:t xml:space="preserve">písm. b) </w:t>
      </w:r>
      <w:r w:rsidRPr="005B15E1">
        <w:rPr>
          <w:sz w:val="20"/>
          <w:szCs w:val="20"/>
        </w:rPr>
        <w:t xml:space="preserve">zákona č. 258/2000 Sb., o ochraně veřejného zdraví a o změně některých souvisejících zákonů, </w:t>
      </w:r>
    </w:p>
    <w:p w14:paraId="44E0F69F" w14:textId="77777777" w:rsidR="00C677F4" w:rsidRPr="00C82D9D" w:rsidRDefault="00C82D9D" w:rsidP="00BF753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C677F4" w:rsidRPr="00C82D9D">
        <w:rPr>
          <w:sz w:val="20"/>
          <w:szCs w:val="20"/>
        </w:rPr>
        <w:t xml:space="preserve">ve znění pozdějších předpisů  </w:t>
      </w:r>
    </w:p>
  </w:footnote>
  <w:footnote w:id="2">
    <w:p w14:paraId="05621D4A" w14:textId="77777777" w:rsidR="005F4636" w:rsidRDefault="005B3446" w:rsidP="005F4636">
      <w:pPr>
        <w:jc w:val="both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5B15E1">
        <w:rPr>
          <w:sz w:val="20"/>
          <w:szCs w:val="20"/>
        </w:rPr>
        <w:t>§ 5</w:t>
      </w:r>
      <w:r>
        <w:rPr>
          <w:sz w:val="20"/>
          <w:szCs w:val="20"/>
        </w:rPr>
        <w:t>7 odst. (2</w:t>
      </w:r>
      <w:proofErr w:type="gramStart"/>
      <w:r>
        <w:rPr>
          <w:sz w:val="20"/>
          <w:szCs w:val="20"/>
        </w:rPr>
        <w:t xml:space="preserve">) </w:t>
      </w:r>
      <w:r w:rsidRPr="005B15E1">
        <w:rPr>
          <w:sz w:val="20"/>
          <w:szCs w:val="20"/>
        </w:rPr>
        <w:t xml:space="preserve"> zákona</w:t>
      </w:r>
      <w:proofErr w:type="gramEnd"/>
      <w:r w:rsidRPr="005B15E1">
        <w:rPr>
          <w:sz w:val="20"/>
          <w:szCs w:val="20"/>
        </w:rPr>
        <w:t xml:space="preserve"> č. 258/2000 Sb</w:t>
      </w:r>
      <w:r>
        <w:rPr>
          <w:sz w:val="20"/>
          <w:szCs w:val="20"/>
        </w:rPr>
        <w:t>.</w:t>
      </w:r>
      <w:r w:rsidR="005F4636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5F4636" w:rsidRPr="005B15E1">
        <w:rPr>
          <w:sz w:val="20"/>
          <w:szCs w:val="20"/>
        </w:rPr>
        <w:t xml:space="preserve">o ochraně veřejného zdraví a o změně některých souvisejících zákonů, </w:t>
      </w:r>
    </w:p>
    <w:p w14:paraId="200A4619" w14:textId="67AAD91E" w:rsidR="005B3446" w:rsidRDefault="005F4636" w:rsidP="005F46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2D9D">
        <w:rPr>
          <w:sz w:val="20"/>
          <w:szCs w:val="20"/>
        </w:rPr>
        <w:t>ve znění pozdějších předpisů</w:t>
      </w:r>
      <w:r w:rsidR="005B3446">
        <w:rPr>
          <w:sz w:val="20"/>
          <w:szCs w:val="20"/>
        </w:rPr>
        <w:t>:</w:t>
      </w:r>
    </w:p>
    <w:p w14:paraId="452FF8FC" w14:textId="77777777" w:rsidR="005B3446" w:rsidRPr="00BB77AA" w:rsidRDefault="005B3446" w:rsidP="005B3446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„</w:t>
      </w:r>
      <w:r w:rsidR="00CE6001">
        <w:rPr>
          <w:i/>
          <w:sz w:val="20"/>
          <w:szCs w:val="20"/>
        </w:rPr>
        <w:t>S</w:t>
      </w:r>
      <w:r w:rsidR="00CE6001" w:rsidRPr="00CE6001">
        <w:rPr>
          <w:i/>
          <w:sz w:val="20"/>
          <w:szCs w:val="20"/>
        </w:rPr>
        <w:t>peciální ochrannou dezinfekci, dezinsekci a deratizaci je povinna podle potřeby ve své provozovně zajistit každá fyzická osoba, která je podnikatelem, právnická osoba a každá osoba při likvidaci původců nákaz, při zvýšeném výskytu škodlivých a epidemiologicky významných členovců, hlodavců a dalších živočichů. Jde-li o obytné místnosti, pobytové místnosti a nebytové prostory nesloužící k podnikání, má povinnost podle věty první vlastník nemovitosti nebo společenství vlastníků a u nemovitosti v majetku České republiky organizační složka státu nebo příspěvková organizace, které přísluší hospodaření s ní.</w:t>
      </w:r>
      <w:r>
        <w:rPr>
          <w:i/>
          <w:sz w:val="20"/>
          <w:szCs w:val="20"/>
        </w:rPr>
        <w:t>“</w:t>
      </w:r>
    </w:p>
  </w:footnote>
  <w:footnote w:id="3">
    <w:p w14:paraId="5C6FB576" w14:textId="77777777" w:rsidR="005F4636" w:rsidRDefault="005B3446" w:rsidP="005F4636">
      <w:pPr>
        <w:jc w:val="both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5B15E1">
        <w:rPr>
          <w:sz w:val="20"/>
          <w:szCs w:val="20"/>
        </w:rPr>
        <w:t>§ 5</w:t>
      </w:r>
      <w:r>
        <w:rPr>
          <w:sz w:val="20"/>
          <w:szCs w:val="20"/>
        </w:rPr>
        <w:t xml:space="preserve">8 </w:t>
      </w:r>
      <w:r w:rsidRPr="005B15E1">
        <w:rPr>
          <w:sz w:val="20"/>
          <w:szCs w:val="20"/>
        </w:rPr>
        <w:t>zákona č. 258/2000 Sb</w:t>
      </w:r>
      <w:r>
        <w:rPr>
          <w:sz w:val="20"/>
          <w:szCs w:val="20"/>
        </w:rPr>
        <w:t>.</w:t>
      </w:r>
      <w:r w:rsidR="005F4636">
        <w:rPr>
          <w:sz w:val="20"/>
          <w:szCs w:val="20"/>
        </w:rPr>
        <w:t xml:space="preserve">, </w:t>
      </w:r>
      <w:r w:rsidR="005F4636" w:rsidRPr="005B15E1">
        <w:rPr>
          <w:sz w:val="20"/>
          <w:szCs w:val="20"/>
        </w:rPr>
        <w:t xml:space="preserve">o ochraně veřejného zdraví a o změně některých souvisejících zákonů, </w:t>
      </w:r>
      <w:r w:rsidR="005F4636" w:rsidRPr="00C82D9D">
        <w:rPr>
          <w:sz w:val="20"/>
          <w:szCs w:val="20"/>
        </w:rPr>
        <w:t xml:space="preserve">ve znění </w:t>
      </w:r>
      <w:r w:rsidR="005F4636">
        <w:rPr>
          <w:sz w:val="20"/>
          <w:szCs w:val="20"/>
        </w:rPr>
        <w:t xml:space="preserve">   </w:t>
      </w:r>
    </w:p>
    <w:p w14:paraId="44914882" w14:textId="77777777" w:rsidR="005F4636" w:rsidRPr="00C82D9D" w:rsidRDefault="005F4636" w:rsidP="005F463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2D9D">
        <w:rPr>
          <w:sz w:val="20"/>
          <w:szCs w:val="20"/>
        </w:rPr>
        <w:t xml:space="preserve">pozdějších předpisů  </w:t>
      </w:r>
    </w:p>
    <w:p w14:paraId="1497787F" w14:textId="77777777" w:rsidR="005B3446" w:rsidRDefault="005B3446" w:rsidP="005B3446">
      <w:pPr>
        <w:rPr>
          <w:sz w:val="20"/>
          <w:szCs w:val="20"/>
        </w:rPr>
      </w:pPr>
    </w:p>
    <w:p w14:paraId="11F66EBD" w14:textId="77777777" w:rsidR="005B3446" w:rsidRPr="00BB77AA" w:rsidRDefault="005B3446" w:rsidP="005B3446">
      <w:pPr>
        <w:ind w:left="426"/>
        <w:jc w:val="both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58E"/>
    <w:multiLevelType w:val="multilevel"/>
    <w:tmpl w:val="5694E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7250F3"/>
    <w:multiLevelType w:val="hybridMultilevel"/>
    <w:tmpl w:val="58CE3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87CD0"/>
    <w:multiLevelType w:val="hybridMultilevel"/>
    <w:tmpl w:val="112069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54A3CCC"/>
    <w:multiLevelType w:val="hybridMultilevel"/>
    <w:tmpl w:val="7EFC23AE"/>
    <w:lvl w:ilvl="0" w:tplc="28CC5E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E004E94"/>
    <w:multiLevelType w:val="hybridMultilevel"/>
    <w:tmpl w:val="7D8255B4"/>
    <w:lvl w:ilvl="0" w:tplc="E982A4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4033294">
    <w:abstractNumId w:val="3"/>
  </w:num>
  <w:num w:numId="2" w16cid:durableId="1564832654">
    <w:abstractNumId w:val="2"/>
  </w:num>
  <w:num w:numId="3" w16cid:durableId="1713074618">
    <w:abstractNumId w:val="4"/>
  </w:num>
  <w:num w:numId="4" w16cid:durableId="1072003655">
    <w:abstractNumId w:val="0"/>
  </w:num>
  <w:num w:numId="5" w16cid:durableId="99923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0D"/>
    <w:rsid w:val="00024A32"/>
    <w:rsid w:val="00030C08"/>
    <w:rsid w:val="000376DC"/>
    <w:rsid w:val="000442F0"/>
    <w:rsid w:val="000532CC"/>
    <w:rsid w:val="00084D5B"/>
    <w:rsid w:val="000A028B"/>
    <w:rsid w:val="000A23C8"/>
    <w:rsid w:val="000A558C"/>
    <w:rsid w:val="000B2A62"/>
    <w:rsid w:val="000B3CC7"/>
    <w:rsid w:val="001031E6"/>
    <w:rsid w:val="001051ED"/>
    <w:rsid w:val="00111BB4"/>
    <w:rsid w:val="00127767"/>
    <w:rsid w:val="001478A0"/>
    <w:rsid w:val="00167CB8"/>
    <w:rsid w:val="00174FB7"/>
    <w:rsid w:val="001806D3"/>
    <w:rsid w:val="00183CC4"/>
    <w:rsid w:val="001B5AA2"/>
    <w:rsid w:val="001E1B73"/>
    <w:rsid w:val="001E4D4F"/>
    <w:rsid w:val="001E6318"/>
    <w:rsid w:val="001E6B85"/>
    <w:rsid w:val="001F6D45"/>
    <w:rsid w:val="0020106D"/>
    <w:rsid w:val="002043C6"/>
    <w:rsid w:val="002332A7"/>
    <w:rsid w:val="0025194F"/>
    <w:rsid w:val="0027454C"/>
    <w:rsid w:val="00277F0A"/>
    <w:rsid w:val="00282A25"/>
    <w:rsid w:val="00283CC0"/>
    <w:rsid w:val="00291B36"/>
    <w:rsid w:val="002F08B7"/>
    <w:rsid w:val="00310732"/>
    <w:rsid w:val="003620B9"/>
    <w:rsid w:val="00364344"/>
    <w:rsid w:val="0038339F"/>
    <w:rsid w:val="0039293C"/>
    <w:rsid w:val="003A611C"/>
    <w:rsid w:val="003E3DD9"/>
    <w:rsid w:val="00400C27"/>
    <w:rsid w:val="004077AC"/>
    <w:rsid w:val="00414D56"/>
    <w:rsid w:val="004221F7"/>
    <w:rsid w:val="0042504B"/>
    <w:rsid w:val="0043004D"/>
    <w:rsid w:val="00477CDA"/>
    <w:rsid w:val="00497BA9"/>
    <w:rsid w:val="004A13CD"/>
    <w:rsid w:val="004A4F04"/>
    <w:rsid w:val="004B2F67"/>
    <w:rsid w:val="004C7931"/>
    <w:rsid w:val="004E66FE"/>
    <w:rsid w:val="004F03B2"/>
    <w:rsid w:val="00510690"/>
    <w:rsid w:val="00576A7D"/>
    <w:rsid w:val="00582B04"/>
    <w:rsid w:val="005A03C7"/>
    <w:rsid w:val="005B15E1"/>
    <w:rsid w:val="005B3446"/>
    <w:rsid w:val="005B6E89"/>
    <w:rsid w:val="005D0B7E"/>
    <w:rsid w:val="005D2930"/>
    <w:rsid w:val="005F4636"/>
    <w:rsid w:val="00600948"/>
    <w:rsid w:val="0060326E"/>
    <w:rsid w:val="00611183"/>
    <w:rsid w:val="00632166"/>
    <w:rsid w:val="006333E0"/>
    <w:rsid w:val="00651E64"/>
    <w:rsid w:val="00654BE1"/>
    <w:rsid w:val="00680260"/>
    <w:rsid w:val="006B1F93"/>
    <w:rsid w:val="006C5BAB"/>
    <w:rsid w:val="006E1683"/>
    <w:rsid w:val="006F5728"/>
    <w:rsid w:val="006F6122"/>
    <w:rsid w:val="007016CB"/>
    <w:rsid w:val="00717CD1"/>
    <w:rsid w:val="0074198A"/>
    <w:rsid w:val="00743AA6"/>
    <w:rsid w:val="00744921"/>
    <w:rsid w:val="007510DD"/>
    <w:rsid w:val="00754BD0"/>
    <w:rsid w:val="00766A8C"/>
    <w:rsid w:val="007711B8"/>
    <w:rsid w:val="00775FD1"/>
    <w:rsid w:val="0078432D"/>
    <w:rsid w:val="00790CE5"/>
    <w:rsid w:val="00795611"/>
    <w:rsid w:val="007F390D"/>
    <w:rsid w:val="007F5272"/>
    <w:rsid w:val="00804052"/>
    <w:rsid w:val="008377C1"/>
    <w:rsid w:val="0084415B"/>
    <w:rsid w:val="00853C48"/>
    <w:rsid w:val="00854670"/>
    <w:rsid w:val="008661CB"/>
    <w:rsid w:val="0088403B"/>
    <w:rsid w:val="00891FDD"/>
    <w:rsid w:val="0089228F"/>
    <w:rsid w:val="008A3AD1"/>
    <w:rsid w:val="008A686A"/>
    <w:rsid w:val="008B3E3E"/>
    <w:rsid w:val="008C3CBA"/>
    <w:rsid w:val="008C51FA"/>
    <w:rsid w:val="008E09C1"/>
    <w:rsid w:val="00900790"/>
    <w:rsid w:val="0090503C"/>
    <w:rsid w:val="00926EF3"/>
    <w:rsid w:val="00930790"/>
    <w:rsid w:val="009364D6"/>
    <w:rsid w:val="009665A7"/>
    <w:rsid w:val="009863F2"/>
    <w:rsid w:val="00992728"/>
    <w:rsid w:val="009E08C2"/>
    <w:rsid w:val="00A000BC"/>
    <w:rsid w:val="00A032E8"/>
    <w:rsid w:val="00A238B6"/>
    <w:rsid w:val="00A27408"/>
    <w:rsid w:val="00A64CF1"/>
    <w:rsid w:val="00A81971"/>
    <w:rsid w:val="00AD3768"/>
    <w:rsid w:val="00AD5346"/>
    <w:rsid w:val="00AD6AC6"/>
    <w:rsid w:val="00AE1A5B"/>
    <w:rsid w:val="00AF64FE"/>
    <w:rsid w:val="00B41987"/>
    <w:rsid w:val="00B4580B"/>
    <w:rsid w:val="00B466E1"/>
    <w:rsid w:val="00B56BF3"/>
    <w:rsid w:val="00B67378"/>
    <w:rsid w:val="00B7403D"/>
    <w:rsid w:val="00B81313"/>
    <w:rsid w:val="00B85AD1"/>
    <w:rsid w:val="00B8603B"/>
    <w:rsid w:val="00B9639B"/>
    <w:rsid w:val="00BB77AA"/>
    <w:rsid w:val="00BD342A"/>
    <w:rsid w:val="00BD6B5F"/>
    <w:rsid w:val="00BF7535"/>
    <w:rsid w:val="00C05284"/>
    <w:rsid w:val="00C40FB0"/>
    <w:rsid w:val="00C65846"/>
    <w:rsid w:val="00C6637A"/>
    <w:rsid w:val="00C677F4"/>
    <w:rsid w:val="00C80DE8"/>
    <w:rsid w:val="00C82D9D"/>
    <w:rsid w:val="00C830E0"/>
    <w:rsid w:val="00C83F13"/>
    <w:rsid w:val="00CB5CC4"/>
    <w:rsid w:val="00CC336F"/>
    <w:rsid w:val="00CD60EA"/>
    <w:rsid w:val="00CE20CA"/>
    <w:rsid w:val="00CE6001"/>
    <w:rsid w:val="00CF2542"/>
    <w:rsid w:val="00D06631"/>
    <w:rsid w:val="00D26E15"/>
    <w:rsid w:val="00D27559"/>
    <w:rsid w:val="00D427BE"/>
    <w:rsid w:val="00D77B5B"/>
    <w:rsid w:val="00D810FF"/>
    <w:rsid w:val="00D825C0"/>
    <w:rsid w:val="00D86788"/>
    <w:rsid w:val="00D86FB1"/>
    <w:rsid w:val="00D90CF6"/>
    <w:rsid w:val="00D93F84"/>
    <w:rsid w:val="00DA6864"/>
    <w:rsid w:val="00DA7324"/>
    <w:rsid w:val="00DB5B3F"/>
    <w:rsid w:val="00DC365E"/>
    <w:rsid w:val="00DF306A"/>
    <w:rsid w:val="00E10BBA"/>
    <w:rsid w:val="00E27820"/>
    <w:rsid w:val="00E50297"/>
    <w:rsid w:val="00E63175"/>
    <w:rsid w:val="00E77156"/>
    <w:rsid w:val="00E90D3E"/>
    <w:rsid w:val="00EA5D5C"/>
    <w:rsid w:val="00EB627F"/>
    <w:rsid w:val="00EC270D"/>
    <w:rsid w:val="00EC44A6"/>
    <w:rsid w:val="00EC7916"/>
    <w:rsid w:val="00ED4D80"/>
    <w:rsid w:val="00EE0873"/>
    <w:rsid w:val="00EF7FB1"/>
    <w:rsid w:val="00F14881"/>
    <w:rsid w:val="00F16BF6"/>
    <w:rsid w:val="00F2033F"/>
    <w:rsid w:val="00F25BC2"/>
    <w:rsid w:val="00FB302D"/>
    <w:rsid w:val="00FE0C8A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FEF12"/>
  <w15:chartTrackingRefBased/>
  <w15:docId w15:val="{42B3EDEC-9F04-47C0-811D-16ED91E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390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107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2043C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43C6"/>
  </w:style>
  <w:style w:type="character" w:styleId="Znakapoznpodarou">
    <w:name w:val="footnote reference"/>
    <w:rsid w:val="002043C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677F4"/>
    <w:pPr>
      <w:ind w:left="708"/>
    </w:pPr>
  </w:style>
  <w:style w:type="character" w:styleId="Odkaznakoment">
    <w:name w:val="annotation reference"/>
    <w:rsid w:val="006F61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61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F6122"/>
  </w:style>
  <w:style w:type="paragraph" w:styleId="Pedmtkomente">
    <w:name w:val="annotation subject"/>
    <w:basedOn w:val="Textkomente"/>
    <w:next w:val="Textkomente"/>
    <w:link w:val="PedmtkomenteChar"/>
    <w:rsid w:val="006F6122"/>
    <w:rPr>
      <w:b/>
      <w:bCs/>
    </w:rPr>
  </w:style>
  <w:style w:type="character" w:customStyle="1" w:styleId="PedmtkomenteChar">
    <w:name w:val="Předmět komentáře Char"/>
    <w:link w:val="Pedmtkomente"/>
    <w:rsid w:val="006F6122"/>
    <w:rPr>
      <w:b/>
      <w:bCs/>
    </w:rPr>
  </w:style>
  <w:style w:type="paragraph" w:styleId="Textbubliny">
    <w:name w:val="Balloon Text"/>
    <w:basedOn w:val="Normln"/>
    <w:link w:val="TextbublinyChar"/>
    <w:rsid w:val="006F61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F6122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rsid w:val="00FE684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FE684D"/>
  </w:style>
  <w:style w:type="character" w:styleId="Odkaznavysvtlivky">
    <w:name w:val="endnote reference"/>
    <w:rsid w:val="00FE684D"/>
    <w:rPr>
      <w:vertAlign w:val="superscript"/>
    </w:rPr>
  </w:style>
  <w:style w:type="paragraph" w:styleId="Zhlav">
    <w:name w:val="header"/>
    <w:basedOn w:val="Normln"/>
    <w:link w:val="ZhlavChar"/>
    <w:rsid w:val="00024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24A3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24A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4A32"/>
    <w:rPr>
      <w:sz w:val="24"/>
      <w:szCs w:val="24"/>
    </w:rPr>
  </w:style>
  <w:style w:type="paragraph" w:styleId="Zkladntext">
    <w:name w:val="Body Text"/>
    <w:basedOn w:val="Normln"/>
    <w:link w:val="ZkladntextChar"/>
    <w:rsid w:val="000376DC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376DC"/>
    <w:rPr>
      <w:sz w:val="24"/>
    </w:rPr>
  </w:style>
  <w:style w:type="paragraph" w:styleId="Prosttext">
    <w:name w:val="Plain Text"/>
    <w:basedOn w:val="Normln"/>
    <w:link w:val="ProsttextChar"/>
    <w:uiPriority w:val="99"/>
    <w:rsid w:val="00CF254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CF254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AE92B-AA2D-48E3-A6C2-090D8449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Magistrát města Havířova</dc:creator>
  <cp:keywords/>
  <cp:lastModifiedBy>Vargová Renata</cp:lastModifiedBy>
  <cp:revision>2</cp:revision>
  <cp:lastPrinted>2022-07-18T09:37:00Z</cp:lastPrinted>
  <dcterms:created xsi:type="dcterms:W3CDTF">2025-06-25T04:34:00Z</dcterms:created>
  <dcterms:modified xsi:type="dcterms:W3CDTF">2025-06-25T04:34:00Z</dcterms:modified>
</cp:coreProperties>
</file>