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F8C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AC90845" w14:textId="36FD8A8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D522E">
        <w:rPr>
          <w:rFonts w:ascii="Arial" w:hAnsi="Arial" w:cs="Arial"/>
          <w:b/>
        </w:rPr>
        <w:t>PO</w:t>
      </w:r>
      <w:r w:rsidR="00BC473B">
        <w:rPr>
          <w:rFonts w:ascii="Arial" w:hAnsi="Arial" w:cs="Arial"/>
          <w:b/>
        </w:rPr>
        <w:t>DOLÍ</w:t>
      </w:r>
    </w:p>
    <w:p w14:paraId="3D4F2E8F" w14:textId="0B4C1994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D522E">
        <w:rPr>
          <w:rFonts w:ascii="Arial" w:hAnsi="Arial" w:cs="Arial"/>
          <w:b/>
        </w:rPr>
        <w:t>Po</w:t>
      </w:r>
      <w:r w:rsidR="00BC473B">
        <w:rPr>
          <w:rFonts w:ascii="Arial" w:hAnsi="Arial" w:cs="Arial"/>
          <w:b/>
        </w:rPr>
        <w:t>dolí</w:t>
      </w:r>
    </w:p>
    <w:p w14:paraId="017E0B13" w14:textId="77777777" w:rsidR="00C62730" w:rsidRPr="002E0EAD" w:rsidRDefault="00C6273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8E7ED6E" w14:textId="5B7B963E" w:rsidR="0024722A" w:rsidRPr="00FB6AE5" w:rsidRDefault="00D51D24" w:rsidP="00C62730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D522E">
        <w:rPr>
          <w:rFonts w:ascii="Arial" w:hAnsi="Arial" w:cs="Arial"/>
          <w:b/>
        </w:rPr>
        <w:t>Po</w:t>
      </w:r>
      <w:r w:rsidR="00BC473B">
        <w:rPr>
          <w:rFonts w:ascii="Arial" w:hAnsi="Arial" w:cs="Arial"/>
          <w:b/>
        </w:rPr>
        <w:t>dolí</w:t>
      </w:r>
      <w:r w:rsidRPr="002E0EAD">
        <w:rPr>
          <w:rFonts w:ascii="Arial" w:hAnsi="Arial" w:cs="Arial"/>
          <w:b/>
        </w:rPr>
        <w:t xml:space="preserve"> </w:t>
      </w:r>
    </w:p>
    <w:p w14:paraId="748C82B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D801DD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704CBB1" w14:textId="4CD7E1C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D522E">
        <w:rPr>
          <w:rFonts w:ascii="Arial" w:hAnsi="Arial" w:cs="Arial"/>
          <w:sz w:val="22"/>
          <w:szCs w:val="22"/>
        </w:rPr>
        <w:t>Po</w:t>
      </w:r>
      <w:r w:rsidR="00BC473B">
        <w:rPr>
          <w:rFonts w:ascii="Arial" w:hAnsi="Arial" w:cs="Arial"/>
          <w:sz w:val="22"/>
          <w:szCs w:val="22"/>
        </w:rPr>
        <w:t>dolí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FD522E">
        <w:rPr>
          <w:rFonts w:ascii="Arial" w:hAnsi="Arial" w:cs="Arial"/>
          <w:sz w:val="22"/>
          <w:szCs w:val="22"/>
        </w:rPr>
        <w:t xml:space="preserve"> 1</w:t>
      </w:r>
      <w:r w:rsidR="00BC473B">
        <w:rPr>
          <w:rFonts w:ascii="Arial" w:hAnsi="Arial" w:cs="Arial"/>
          <w:sz w:val="22"/>
          <w:szCs w:val="22"/>
        </w:rPr>
        <w:t>1</w:t>
      </w:r>
      <w:r w:rsidR="00FD522E">
        <w:rPr>
          <w:rFonts w:ascii="Arial" w:hAnsi="Arial" w:cs="Arial"/>
          <w:sz w:val="22"/>
          <w:szCs w:val="22"/>
        </w:rPr>
        <w:t>. 12. 202</w:t>
      </w:r>
      <w:r w:rsidR="009924AA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C473B">
        <w:rPr>
          <w:rFonts w:ascii="Arial" w:hAnsi="Arial" w:cs="Arial"/>
          <w:sz w:val="22"/>
          <w:szCs w:val="22"/>
        </w:rPr>
        <w:t>14</w:t>
      </w:r>
      <w:r w:rsidR="00D1355B">
        <w:rPr>
          <w:rFonts w:ascii="Arial" w:hAnsi="Arial" w:cs="Arial"/>
          <w:sz w:val="22"/>
          <w:szCs w:val="22"/>
        </w:rPr>
        <w:t>/…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9375D1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9375D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9375D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E072D4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461C14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541C17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6A82DA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EB37D4" w14:textId="481337E3" w:rsidR="00031731" w:rsidRPr="00EB486C" w:rsidRDefault="0024722A" w:rsidP="00A86B95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246CD">
        <w:rPr>
          <w:rFonts w:ascii="Arial" w:hAnsi="Arial" w:cs="Arial"/>
          <w:sz w:val="22"/>
          <w:szCs w:val="22"/>
        </w:rPr>
        <w:t>Po</w:t>
      </w:r>
      <w:r w:rsidR="00BC473B">
        <w:rPr>
          <w:rFonts w:ascii="Arial" w:hAnsi="Arial" w:cs="Arial"/>
          <w:sz w:val="22"/>
          <w:szCs w:val="22"/>
        </w:rPr>
        <w:t>dolí</w:t>
      </w:r>
      <w:r w:rsidR="004246CD">
        <w:rPr>
          <w:rFonts w:ascii="Arial" w:hAnsi="Arial" w:cs="Arial"/>
          <w:sz w:val="22"/>
          <w:szCs w:val="22"/>
        </w:rPr>
        <w:t>.</w:t>
      </w:r>
    </w:p>
    <w:p w14:paraId="1FD82FF5" w14:textId="77777777" w:rsidR="00EB486C" w:rsidRPr="00EB486C" w:rsidRDefault="00EB486C" w:rsidP="00A86B95">
      <w:pPr>
        <w:tabs>
          <w:tab w:val="left" w:pos="567"/>
        </w:tabs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43B481D3" w14:textId="65ED08C5" w:rsidR="006B58B2" w:rsidRPr="00BF6EFC" w:rsidRDefault="00EB486C" w:rsidP="00A86B9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EE561DA" w14:textId="77777777" w:rsidR="006B58B2" w:rsidRPr="00BF6EFC" w:rsidRDefault="006B58B2" w:rsidP="00A86B95">
      <w:pPr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0E7DF1B" w14:textId="46E535AB" w:rsidR="00D62F8B" w:rsidRDefault="006B58B2" w:rsidP="00A86B9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A66F2D7" w14:textId="77777777" w:rsidR="00D62F8B" w:rsidRDefault="00D62F8B" w:rsidP="00A86B95">
      <w:p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A7EE863" w14:textId="1E191FEF" w:rsidR="00D62F8B" w:rsidRPr="00D62F8B" w:rsidRDefault="00D62F8B" w:rsidP="00A86B9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1A60656" w14:textId="77777777" w:rsidR="00D62F8B" w:rsidRDefault="00D62F8B" w:rsidP="00A86B95">
      <w:p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94E127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32852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CEC13B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7BD6F8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96D822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26539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E62217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5A9FED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5A22B4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9637DAA" w14:textId="5A88CA91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317A18">
        <w:rPr>
          <w:rFonts w:ascii="Arial" w:hAnsi="Arial" w:cs="Arial"/>
          <w:bCs/>
          <w:i/>
          <w:color w:val="000000"/>
        </w:rPr>
        <w:t xml:space="preserve"> barevné a čiré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8D8BD0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DD94A7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40B115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7A553C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3E67C18" w14:textId="14615C71" w:rsidR="00E66B2E" w:rsidRPr="002D64B8" w:rsidRDefault="006F432E" w:rsidP="00753AA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9375D1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C33441D" w14:textId="76241AD0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375D1">
        <w:rPr>
          <w:rFonts w:ascii="Arial" w:hAnsi="Arial" w:cs="Arial"/>
          <w:i/>
          <w:iCs/>
          <w:sz w:val="22"/>
          <w:szCs w:val="22"/>
        </w:rPr>
        <w:t>.</w:t>
      </w:r>
    </w:p>
    <w:p w14:paraId="57D8DB6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5670E3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D99F6A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697485F" w14:textId="44048D9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14C01BB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F4D01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2E0DA0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71A05A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C58BFB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BD1FB91" w14:textId="1A56B47A" w:rsidR="00753AA9" w:rsidRDefault="00753AA9" w:rsidP="00753AA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92584">
        <w:rPr>
          <w:rFonts w:ascii="Arial" w:hAnsi="Arial" w:cs="Arial"/>
          <w:sz w:val="22"/>
          <w:szCs w:val="22"/>
        </w:rPr>
        <w:t xml:space="preserve">Papír, </w:t>
      </w:r>
      <w:r w:rsidR="00380E13">
        <w:rPr>
          <w:rFonts w:ascii="Arial" w:hAnsi="Arial" w:cs="Arial"/>
          <w:sz w:val="22"/>
          <w:szCs w:val="22"/>
        </w:rPr>
        <w:t xml:space="preserve">plasty včetně PET lahví, </w:t>
      </w:r>
      <w:r w:rsidRPr="00392584">
        <w:rPr>
          <w:rFonts w:ascii="Arial" w:hAnsi="Arial" w:cs="Arial"/>
          <w:sz w:val="22"/>
          <w:szCs w:val="22"/>
        </w:rPr>
        <w:t>sklo</w:t>
      </w:r>
      <w:r w:rsidR="00317A18">
        <w:rPr>
          <w:rFonts w:ascii="Arial" w:hAnsi="Arial" w:cs="Arial"/>
          <w:sz w:val="22"/>
          <w:szCs w:val="22"/>
        </w:rPr>
        <w:t xml:space="preserve"> barevné a čiré</w:t>
      </w:r>
      <w:r w:rsidRPr="00392584">
        <w:rPr>
          <w:rFonts w:ascii="Arial" w:hAnsi="Arial" w:cs="Arial"/>
          <w:sz w:val="22"/>
          <w:szCs w:val="22"/>
        </w:rPr>
        <w:t>, kovy, biologické odpady, jedlé oleje a</w:t>
      </w:r>
      <w:r w:rsidR="00380E13">
        <w:rPr>
          <w:rFonts w:ascii="Arial" w:hAnsi="Arial" w:cs="Arial"/>
          <w:sz w:val="22"/>
          <w:szCs w:val="22"/>
        </w:rPr>
        <w:t> </w:t>
      </w:r>
      <w:r w:rsidRPr="00392584">
        <w:rPr>
          <w:rFonts w:ascii="Arial" w:hAnsi="Arial" w:cs="Arial"/>
          <w:sz w:val="22"/>
          <w:szCs w:val="22"/>
        </w:rPr>
        <w:t>tuky</w:t>
      </w:r>
      <w:r w:rsidR="00DD5F12">
        <w:rPr>
          <w:rFonts w:ascii="Arial" w:hAnsi="Arial" w:cs="Arial"/>
          <w:sz w:val="22"/>
          <w:szCs w:val="22"/>
        </w:rPr>
        <w:t>, textil</w:t>
      </w:r>
      <w:r w:rsidRPr="00392584">
        <w:rPr>
          <w:rFonts w:ascii="Arial" w:hAnsi="Arial" w:cs="Arial"/>
          <w:sz w:val="22"/>
          <w:szCs w:val="22"/>
        </w:rPr>
        <w:t xml:space="preserve"> se soustřeďují do </w:t>
      </w:r>
      <w:r w:rsidRPr="00392584">
        <w:rPr>
          <w:rFonts w:ascii="Arial" w:hAnsi="Arial" w:cs="Arial"/>
          <w:bCs/>
          <w:sz w:val="22"/>
          <w:szCs w:val="22"/>
        </w:rPr>
        <w:t>zvláštních sběrných nádob</w:t>
      </w:r>
      <w:r w:rsidRPr="00392584">
        <w:rPr>
          <w:rFonts w:ascii="Arial" w:hAnsi="Arial" w:cs="Arial"/>
          <w:sz w:val="22"/>
          <w:szCs w:val="22"/>
        </w:rPr>
        <w:t xml:space="preserve">, kterými jsou </w:t>
      </w:r>
      <w:r w:rsidR="005378C9">
        <w:rPr>
          <w:rFonts w:ascii="Arial" w:hAnsi="Arial" w:cs="Arial"/>
          <w:sz w:val="22"/>
          <w:szCs w:val="22"/>
        </w:rPr>
        <w:t>sběrné nádoby a </w:t>
      </w:r>
      <w:r w:rsidR="00380E13">
        <w:rPr>
          <w:rFonts w:ascii="Arial" w:hAnsi="Arial" w:cs="Arial"/>
          <w:sz w:val="22"/>
          <w:szCs w:val="22"/>
        </w:rPr>
        <w:t>kontejnery</w:t>
      </w:r>
      <w:r w:rsidRPr="00392584">
        <w:rPr>
          <w:rFonts w:ascii="Arial" w:hAnsi="Arial" w:cs="Arial"/>
          <w:sz w:val="22"/>
          <w:szCs w:val="22"/>
        </w:rPr>
        <w:t xml:space="preserve">. </w:t>
      </w:r>
    </w:p>
    <w:p w14:paraId="629177A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1A8FE52" w14:textId="560E27F4" w:rsidR="002A3581" w:rsidRDefault="002A3581" w:rsidP="00753AA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753AA9">
        <w:rPr>
          <w:rFonts w:ascii="Arial" w:hAnsi="Arial" w:cs="Arial"/>
          <w:sz w:val="22"/>
          <w:szCs w:val="22"/>
        </w:rPr>
        <w:t>s</w:t>
      </w:r>
      <w:r w:rsidRPr="00857DA0">
        <w:rPr>
          <w:rFonts w:ascii="Arial" w:hAnsi="Arial" w:cs="Arial"/>
          <w:sz w:val="22"/>
          <w:szCs w:val="22"/>
        </w:rPr>
        <w:t>tanovištích</w:t>
      </w:r>
      <w:r w:rsidR="00753AA9">
        <w:rPr>
          <w:rFonts w:ascii="Arial" w:hAnsi="Arial" w:cs="Arial"/>
          <w:sz w:val="22"/>
          <w:szCs w:val="22"/>
        </w:rPr>
        <w:t>, jejichž umístění je podrobně</w:t>
      </w:r>
      <w:r w:rsidR="009375D1">
        <w:rPr>
          <w:rFonts w:ascii="Arial" w:hAnsi="Arial" w:cs="Arial"/>
          <w:sz w:val="22"/>
          <w:szCs w:val="22"/>
        </w:rPr>
        <w:t xml:space="preserve"> </w:t>
      </w:r>
      <w:r w:rsidR="00753AA9">
        <w:rPr>
          <w:rFonts w:ascii="Arial" w:hAnsi="Arial" w:cs="Arial"/>
          <w:sz w:val="22"/>
          <w:szCs w:val="22"/>
        </w:rPr>
        <w:t>popsáno na webových stránkách obce Po</w:t>
      </w:r>
      <w:r w:rsidR="00A44226">
        <w:rPr>
          <w:rFonts w:ascii="Arial" w:hAnsi="Arial" w:cs="Arial"/>
          <w:sz w:val="22"/>
          <w:szCs w:val="22"/>
        </w:rPr>
        <w:t>dolí</w:t>
      </w:r>
      <w:r w:rsidR="00753AA9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BE1F4D" w:rsidRPr="00191FB2">
          <w:rPr>
            <w:rStyle w:val="Hypertextovodkaz"/>
            <w:rFonts w:ascii="Arial" w:hAnsi="Arial" w:cs="Arial"/>
            <w:sz w:val="22"/>
            <w:szCs w:val="22"/>
          </w:rPr>
          <w:t>www.obecpodolí.info/různé/.</w:t>
        </w:r>
      </w:hyperlink>
      <w:r w:rsidR="00753AA9">
        <w:rPr>
          <w:rFonts w:ascii="Arial" w:hAnsi="Arial" w:cs="Arial"/>
          <w:sz w:val="22"/>
          <w:szCs w:val="22"/>
        </w:rPr>
        <w:t xml:space="preserve"> </w:t>
      </w:r>
    </w:p>
    <w:p w14:paraId="1D1C3A6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EF85CA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9073C1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5996539" w14:textId="4D65932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753AA9">
        <w:rPr>
          <w:rFonts w:ascii="Arial" w:hAnsi="Arial" w:cs="Arial"/>
          <w:bCs/>
          <w:i/>
          <w:color w:val="000000"/>
        </w:rPr>
        <w:t>hnědá,</w:t>
      </w:r>
    </w:p>
    <w:p w14:paraId="08CD02F8" w14:textId="733FFCD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753AA9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F78D9B" w14:textId="465ADFA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753AA9" w:rsidRPr="00AC2295">
        <w:rPr>
          <w:rFonts w:ascii="Arial" w:hAnsi="Arial" w:cs="Arial"/>
          <w:bCs/>
          <w:i/>
          <w:color w:val="000000"/>
        </w:rPr>
        <w:t xml:space="preserve">barva </w:t>
      </w:r>
      <w:r w:rsidR="00753AA9">
        <w:rPr>
          <w:rFonts w:ascii="Arial" w:hAnsi="Arial" w:cs="Arial"/>
          <w:bCs/>
          <w:i/>
          <w:color w:val="000000"/>
        </w:rPr>
        <w:t>žlutá</w:t>
      </w:r>
      <w:r w:rsidR="00B5108E">
        <w:rPr>
          <w:rFonts w:ascii="Arial" w:hAnsi="Arial" w:cs="Arial"/>
          <w:bCs/>
          <w:i/>
          <w:color w:val="000000"/>
        </w:rPr>
        <w:t>,</w:t>
      </w:r>
    </w:p>
    <w:p w14:paraId="10472C59" w14:textId="77777777" w:rsidR="00753AA9" w:rsidRDefault="00753AA9" w:rsidP="00753AA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barevné,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zelená,</w:t>
      </w:r>
    </w:p>
    <w:p w14:paraId="157D0536" w14:textId="77777777" w:rsidR="00753AA9" w:rsidRPr="00AC2295" w:rsidRDefault="00753AA9" w:rsidP="00753AA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čiré, barva bílá,</w:t>
      </w:r>
    </w:p>
    <w:p w14:paraId="5B7A550C" w14:textId="7AF91A8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FC564E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7F1D967B" w14:textId="4FB3495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C564E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2D22E6D1" w14:textId="2B2C7CF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8C2945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9375D1">
        <w:rPr>
          <w:rFonts w:ascii="Arial" w:hAnsi="Arial" w:cs="Arial"/>
          <w:i/>
          <w:iCs/>
          <w:sz w:val="22"/>
          <w:szCs w:val="22"/>
        </w:rPr>
        <w:t>.</w:t>
      </w:r>
    </w:p>
    <w:p w14:paraId="2EFDBCC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73F60B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6DA76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ABB848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6D87A7A" w14:textId="77777777" w:rsidR="003A0DB1" w:rsidRPr="003A0DB1" w:rsidRDefault="003A0DB1" w:rsidP="003A0DB1">
      <w:pPr>
        <w:pStyle w:val="Default"/>
        <w:ind w:left="360"/>
      </w:pPr>
    </w:p>
    <w:p w14:paraId="579B7290" w14:textId="77777777" w:rsidR="003A0DB1" w:rsidRDefault="003A0DB1" w:rsidP="003A0DB1">
      <w:pPr>
        <w:pStyle w:val="Default"/>
        <w:ind w:left="360"/>
      </w:pPr>
    </w:p>
    <w:p w14:paraId="0186EB6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001E09B" w14:textId="64FA5EFD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AE4030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3125C6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AF08D86" w14:textId="517AE86F" w:rsidR="008C2945" w:rsidRPr="00FB6AE5" w:rsidRDefault="008C2945" w:rsidP="008C2945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na webových stránkách obce a v místním rozhlasu.</w:t>
      </w:r>
    </w:p>
    <w:p w14:paraId="19720B80" w14:textId="77777777" w:rsidR="008C2945" w:rsidRPr="00FB6AE5" w:rsidRDefault="008C2945" w:rsidP="008C2945">
      <w:pPr>
        <w:rPr>
          <w:rFonts w:ascii="Arial" w:hAnsi="Arial" w:cs="Arial"/>
          <w:sz w:val="22"/>
          <w:szCs w:val="22"/>
        </w:rPr>
      </w:pPr>
    </w:p>
    <w:p w14:paraId="472FDB5B" w14:textId="651ECF93" w:rsidR="008C2945" w:rsidRDefault="008C2945" w:rsidP="008C294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="0018443A">
        <w:rPr>
          <w:rFonts w:ascii="Arial" w:hAnsi="Arial" w:cs="Arial"/>
          <w:sz w:val="22"/>
          <w:szCs w:val="22"/>
        </w:rPr>
        <w:t xml:space="preserve">u </w:t>
      </w:r>
      <w:r w:rsidR="00BC473B">
        <w:rPr>
          <w:rFonts w:ascii="Arial" w:hAnsi="Arial" w:cs="Arial"/>
          <w:sz w:val="22"/>
          <w:szCs w:val="22"/>
        </w:rPr>
        <w:t>TS Valašské Meziříčí, M. Alše 833, 757 01 Valašské Meziříčí</w:t>
      </w:r>
      <w:r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431B1ED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279F27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D0D4D7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4270425" w14:textId="77777777" w:rsidR="00BB0ED1" w:rsidRDefault="00BB0ED1" w:rsidP="00765052">
      <w:pPr>
        <w:rPr>
          <w:rFonts w:ascii="Arial" w:hAnsi="Arial" w:cs="Arial"/>
          <w:b/>
          <w:sz w:val="22"/>
          <w:szCs w:val="22"/>
        </w:rPr>
      </w:pPr>
    </w:p>
    <w:p w14:paraId="549D4765" w14:textId="77777777" w:rsidR="00BB0ED1" w:rsidRDefault="00BB0ED1" w:rsidP="00765052">
      <w:pPr>
        <w:rPr>
          <w:rFonts w:ascii="Arial" w:hAnsi="Arial" w:cs="Arial"/>
          <w:b/>
          <w:sz w:val="22"/>
          <w:szCs w:val="22"/>
        </w:rPr>
      </w:pPr>
    </w:p>
    <w:p w14:paraId="3261D6A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E757BD8" w14:textId="0542352A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DF1F66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2C1CF4D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609860" w14:textId="22D35444" w:rsidR="008C2945" w:rsidRPr="00564A95" w:rsidRDefault="008C2945" w:rsidP="008C2945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64A95"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určených. Informace o svozu jsou zveřejňovány na webových stránkách obce a v místním rozhlasu. </w:t>
      </w:r>
    </w:p>
    <w:p w14:paraId="1CC25612" w14:textId="77777777" w:rsidR="008C2945" w:rsidRPr="00564A95" w:rsidRDefault="008C2945" w:rsidP="008C2945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66CB70B" w14:textId="04DA7EA0" w:rsidR="008C2945" w:rsidRPr="009743BA" w:rsidRDefault="008C2945" w:rsidP="008C2945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r w:rsidR="00BE1F4D">
        <w:rPr>
          <w:rFonts w:ascii="Arial" w:hAnsi="Arial" w:cs="Arial"/>
          <w:sz w:val="22"/>
          <w:szCs w:val="22"/>
        </w:rPr>
        <w:t>u TS Valašské Meziříčí, M. Alše 833, 757 01 Valašské Meziříčí</w:t>
      </w:r>
      <w:r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6E1BF4B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1883F2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EB0B2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E172D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A33EE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5563F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F244953" w14:textId="77777777" w:rsidR="008C2945" w:rsidRPr="001078B1" w:rsidRDefault="008C2945" w:rsidP="008C2945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E1DED0A" w14:textId="6063DB0F" w:rsidR="008C2945" w:rsidRPr="005D71C8" w:rsidRDefault="004C445B" w:rsidP="008C2945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8C2945" w:rsidRPr="005D71C8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2D1B6416" w14:textId="77777777" w:rsidR="008C2945" w:rsidRDefault="008C2945" w:rsidP="008C2945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5D71C8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57702F8E" w14:textId="77777777" w:rsidR="008C2945" w:rsidRDefault="008C2945" w:rsidP="008C2945">
      <w:pPr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7A679BE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D4B35FE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6CCB01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58B2A08" w14:textId="5060B2D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57B0F">
        <w:rPr>
          <w:rFonts w:ascii="Arial" w:hAnsi="Arial" w:cs="Arial"/>
          <w:b/>
          <w:sz w:val="22"/>
          <w:szCs w:val="22"/>
        </w:rPr>
        <w:t>7</w:t>
      </w:r>
    </w:p>
    <w:p w14:paraId="36D8550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4433C3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6922A8" w14:textId="730CE302" w:rsidR="00963A13" w:rsidRPr="00B67E1E" w:rsidRDefault="00963A13" w:rsidP="008C2945">
      <w:pPr>
        <w:pStyle w:val="NormlnIMP"/>
        <w:spacing w:line="240" w:lineRule="auto"/>
        <w:jc w:val="left"/>
        <w:rPr>
          <w:rFonts w:ascii="Arial" w:hAnsi="Arial" w:cs="Arial"/>
          <w:iCs/>
          <w:color w:val="000000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834677">
        <w:rPr>
          <w:rFonts w:ascii="Arial" w:hAnsi="Arial" w:cs="Arial"/>
          <w:sz w:val="22"/>
          <w:szCs w:val="22"/>
        </w:rPr>
        <w:t xml:space="preserve"> obce Po</w:t>
      </w:r>
      <w:r w:rsidR="00BE1F4D">
        <w:rPr>
          <w:rFonts w:ascii="Arial" w:hAnsi="Arial" w:cs="Arial"/>
          <w:sz w:val="22"/>
          <w:szCs w:val="22"/>
        </w:rPr>
        <w:t>dolí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8C2945" w:rsidRPr="00111CF6">
        <w:rPr>
          <w:rFonts w:ascii="Arial" w:hAnsi="Arial" w:cs="Arial"/>
          <w:sz w:val="22"/>
          <w:szCs w:val="22"/>
        </w:rPr>
        <w:t>1</w:t>
      </w:r>
      <w:r w:rsidRPr="00111CF6">
        <w:rPr>
          <w:rFonts w:ascii="Arial" w:hAnsi="Arial" w:cs="Arial"/>
          <w:sz w:val="22"/>
          <w:szCs w:val="22"/>
        </w:rPr>
        <w:t>/</w:t>
      </w:r>
      <w:r w:rsidR="008C2945" w:rsidRPr="00111CF6">
        <w:rPr>
          <w:rFonts w:ascii="Arial" w:hAnsi="Arial" w:cs="Arial"/>
          <w:sz w:val="22"/>
          <w:szCs w:val="22"/>
        </w:rPr>
        <w:t>2021</w:t>
      </w:r>
      <w:r w:rsidR="004C445B">
        <w:rPr>
          <w:rFonts w:ascii="Arial" w:hAnsi="Arial" w:cs="Arial"/>
          <w:sz w:val="22"/>
          <w:szCs w:val="22"/>
        </w:rPr>
        <w:t>,</w:t>
      </w:r>
      <w:r w:rsidR="008C2945" w:rsidRPr="008C294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C2945" w:rsidRPr="008C2945">
        <w:rPr>
          <w:rFonts w:ascii="Arial" w:hAnsi="Arial" w:cs="Arial"/>
          <w:bCs/>
          <w:color w:val="000000"/>
          <w:sz w:val="22"/>
          <w:szCs w:val="22"/>
        </w:rPr>
        <w:t>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B67E1E">
        <w:rPr>
          <w:rFonts w:ascii="Arial" w:hAnsi="Arial" w:cs="Arial"/>
          <w:sz w:val="22"/>
          <w:szCs w:val="22"/>
        </w:rPr>
        <w:t>dne</w:t>
      </w:r>
      <w:r w:rsidRPr="00B67E1E">
        <w:rPr>
          <w:rFonts w:ascii="Arial" w:hAnsi="Arial" w:cs="Arial"/>
          <w:i/>
          <w:sz w:val="22"/>
          <w:szCs w:val="22"/>
        </w:rPr>
        <w:t xml:space="preserve"> </w:t>
      </w:r>
      <w:r w:rsidR="00BB0ED1">
        <w:rPr>
          <w:rFonts w:ascii="Arial" w:hAnsi="Arial" w:cs="Arial"/>
          <w:iCs/>
          <w:sz w:val="22"/>
          <w:szCs w:val="22"/>
        </w:rPr>
        <w:t>6</w:t>
      </w:r>
      <w:r w:rsidR="00B67E1E" w:rsidRPr="00B67E1E">
        <w:rPr>
          <w:rFonts w:ascii="Arial" w:hAnsi="Arial" w:cs="Arial"/>
          <w:iCs/>
          <w:sz w:val="22"/>
          <w:szCs w:val="22"/>
        </w:rPr>
        <w:t>.12.2021</w:t>
      </w:r>
    </w:p>
    <w:p w14:paraId="529F96E2" w14:textId="77777777" w:rsidR="004C445B" w:rsidRDefault="004C445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6634E5D" w14:textId="7C11D18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57B0F">
        <w:rPr>
          <w:rFonts w:ascii="Arial" w:hAnsi="Arial" w:cs="Arial"/>
          <w:b/>
          <w:sz w:val="22"/>
          <w:szCs w:val="22"/>
        </w:rPr>
        <w:t>8</w:t>
      </w:r>
    </w:p>
    <w:p w14:paraId="3AC21CA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3D113F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1A0519E" w14:textId="07B41554" w:rsidR="00730253" w:rsidRPr="001D113B" w:rsidRDefault="00730253" w:rsidP="00157B0F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C2945">
        <w:rPr>
          <w:rFonts w:ascii="Arial" w:hAnsi="Arial" w:cs="Arial"/>
          <w:sz w:val="22"/>
          <w:szCs w:val="22"/>
        </w:rPr>
        <w:t>1. 1. 202</w:t>
      </w:r>
      <w:r w:rsidR="004C445B">
        <w:rPr>
          <w:rFonts w:ascii="Arial" w:hAnsi="Arial" w:cs="Arial"/>
          <w:sz w:val="22"/>
          <w:szCs w:val="22"/>
        </w:rPr>
        <w:t>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6E67D98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931E05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97893E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E82E9F4" w14:textId="28BF8E3F" w:rsidR="0024722A" w:rsidRPr="001D113B" w:rsidRDefault="0024722A" w:rsidP="008C2945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B67E1E">
        <w:rPr>
          <w:rFonts w:ascii="Arial" w:hAnsi="Arial" w:cs="Arial"/>
          <w:bCs/>
          <w:sz w:val="22"/>
          <w:szCs w:val="22"/>
        </w:rPr>
        <w:t xml:space="preserve">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157B0F">
        <w:rPr>
          <w:rFonts w:ascii="Arial" w:hAnsi="Arial" w:cs="Arial"/>
          <w:bCs/>
          <w:sz w:val="22"/>
          <w:szCs w:val="22"/>
        </w:rPr>
        <w:t>……………..</w:t>
      </w:r>
    </w:p>
    <w:p w14:paraId="0F56169A" w14:textId="798FF94A" w:rsidR="0024722A" w:rsidRPr="001D113B" w:rsidRDefault="00B67E1E" w:rsidP="00157B0F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Vladimír Vašíček </w:t>
      </w:r>
      <w:r w:rsidR="004C445B">
        <w:rPr>
          <w:rFonts w:ascii="Arial" w:hAnsi="Arial" w:cs="Arial"/>
          <w:bCs/>
          <w:i/>
          <w:sz w:val="22"/>
          <w:szCs w:val="22"/>
        </w:rPr>
        <w:t>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Andrea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Matyštáková</w:t>
      </w:r>
      <w:proofErr w:type="spellEnd"/>
      <w:r w:rsidR="004C445B">
        <w:rPr>
          <w:rFonts w:ascii="Arial" w:hAnsi="Arial" w:cs="Arial"/>
          <w:bCs/>
          <w:i/>
          <w:sz w:val="22"/>
          <w:szCs w:val="22"/>
        </w:rPr>
        <w:t xml:space="preserve"> v. r. </w:t>
      </w:r>
    </w:p>
    <w:p w14:paraId="74ADC711" w14:textId="5E2B0CBA" w:rsidR="0024722A" w:rsidRPr="00FB6AE5" w:rsidRDefault="0024722A" w:rsidP="00B67E1E">
      <w:pPr>
        <w:ind w:left="708"/>
        <w:jc w:val="center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57B0F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9BACF1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EA6644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FBCF97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F9201" w14:textId="77777777" w:rsidR="00DD78B9" w:rsidRDefault="00DD78B9">
      <w:r>
        <w:separator/>
      </w:r>
    </w:p>
  </w:endnote>
  <w:endnote w:type="continuationSeparator" w:id="0">
    <w:p w14:paraId="2C6F76BC" w14:textId="77777777" w:rsidR="00DD78B9" w:rsidRDefault="00DD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F0B8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9B9FC2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4DCF0" w14:textId="77777777" w:rsidR="00DD78B9" w:rsidRDefault="00DD78B9">
      <w:r>
        <w:separator/>
      </w:r>
    </w:p>
  </w:footnote>
  <w:footnote w:type="continuationSeparator" w:id="0">
    <w:p w14:paraId="09D7BBFC" w14:textId="77777777" w:rsidR="00DD78B9" w:rsidRDefault="00DD78B9">
      <w:r>
        <w:continuationSeparator/>
      </w:r>
    </w:p>
  </w:footnote>
  <w:footnote w:id="1">
    <w:p w14:paraId="7C21BEA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59D121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E5F237E4"/>
    <w:lvl w:ilvl="0" w:tplc="876805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0D7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1CF6"/>
    <w:rsid w:val="00115451"/>
    <w:rsid w:val="001162DE"/>
    <w:rsid w:val="00116AB7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7B0F"/>
    <w:rsid w:val="00164E8B"/>
    <w:rsid w:val="001724A3"/>
    <w:rsid w:val="0017608F"/>
    <w:rsid w:val="00181515"/>
    <w:rsid w:val="00181C99"/>
    <w:rsid w:val="0018443A"/>
    <w:rsid w:val="0018628D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320"/>
    <w:rsid w:val="00280513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7A18"/>
    <w:rsid w:val="00320CF7"/>
    <w:rsid w:val="0032634F"/>
    <w:rsid w:val="00332A01"/>
    <w:rsid w:val="003348F5"/>
    <w:rsid w:val="0034317B"/>
    <w:rsid w:val="00343C2D"/>
    <w:rsid w:val="00344369"/>
    <w:rsid w:val="003465C1"/>
    <w:rsid w:val="00352DD8"/>
    <w:rsid w:val="003558A3"/>
    <w:rsid w:val="00362601"/>
    <w:rsid w:val="00362DF8"/>
    <w:rsid w:val="00373576"/>
    <w:rsid w:val="0037455E"/>
    <w:rsid w:val="003746ED"/>
    <w:rsid w:val="00380E13"/>
    <w:rsid w:val="003934B6"/>
    <w:rsid w:val="003A0DB1"/>
    <w:rsid w:val="003A7FC0"/>
    <w:rsid w:val="003A7FE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666"/>
    <w:rsid w:val="00414D31"/>
    <w:rsid w:val="00421C34"/>
    <w:rsid w:val="00423176"/>
    <w:rsid w:val="004246CD"/>
    <w:rsid w:val="00425B78"/>
    <w:rsid w:val="0042723F"/>
    <w:rsid w:val="00431942"/>
    <w:rsid w:val="00435697"/>
    <w:rsid w:val="004432D2"/>
    <w:rsid w:val="00453AB3"/>
    <w:rsid w:val="00471DDC"/>
    <w:rsid w:val="004761AD"/>
    <w:rsid w:val="00476A0B"/>
    <w:rsid w:val="00492D2F"/>
    <w:rsid w:val="004966EB"/>
    <w:rsid w:val="004B018B"/>
    <w:rsid w:val="004C445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78C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1867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316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3AA9"/>
    <w:rsid w:val="00765052"/>
    <w:rsid w:val="007654D3"/>
    <w:rsid w:val="00777412"/>
    <w:rsid w:val="00780F39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677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2945"/>
    <w:rsid w:val="008C3A2A"/>
    <w:rsid w:val="008D2025"/>
    <w:rsid w:val="008D3350"/>
    <w:rsid w:val="008E10CD"/>
    <w:rsid w:val="008E4005"/>
    <w:rsid w:val="008F1E1D"/>
    <w:rsid w:val="009007DD"/>
    <w:rsid w:val="00901BE1"/>
    <w:rsid w:val="00912D28"/>
    <w:rsid w:val="009146F3"/>
    <w:rsid w:val="00915FF6"/>
    <w:rsid w:val="00916185"/>
    <w:rsid w:val="009175D0"/>
    <w:rsid w:val="00923300"/>
    <w:rsid w:val="009375D1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24AA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7D48"/>
    <w:rsid w:val="00A23FF9"/>
    <w:rsid w:val="00A25B5E"/>
    <w:rsid w:val="00A33FDC"/>
    <w:rsid w:val="00A342C0"/>
    <w:rsid w:val="00A44226"/>
    <w:rsid w:val="00A47650"/>
    <w:rsid w:val="00A532C2"/>
    <w:rsid w:val="00A61EAE"/>
    <w:rsid w:val="00A625BA"/>
    <w:rsid w:val="00A62EC3"/>
    <w:rsid w:val="00A64714"/>
    <w:rsid w:val="00A773EE"/>
    <w:rsid w:val="00A81D11"/>
    <w:rsid w:val="00A86B95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4030"/>
    <w:rsid w:val="00AE5EEF"/>
    <w:rsid w:val="00AF49AB"/>
    <w:rsid w:val="00AF72CD"/>
    <w:rsid w:val="00B11B51"/>
    <w:rsid w:val="00B321B9"/>
    <w:rsid w:val="00B3452E"/>
    <w:rsid w:val="00B42462"/>
    <w:rsid w:val="00B438DF"/>
    <w:rsid w:val="00B5108E"/>
    <w:rsid w:val="00B556A5"/>
    <w:rsid w:val="00B67E1E"/>
    <w:rsid w:val="00B7787C"/>
    <w:rsid w:val="00B947F5"/>
    <w:rsid w:val="00BA2FB8"/>
    <w:rsid w:val="00BA7164"/>
    <w:rsid w:val="00BB0ED1"/>
    <w:rsid w:val="00BC473B"/>
    <w:rsid w:val="00BC51C4"/>
    <w:rsid w:val="00BC676E"/>
    <w:rsid w:val="00BD2B1D"/>
    <w:rsid w:val="00BD3591"/>
    <w:rsid w:val="00BD3C08"/>
    <w:rsid w:val="00BE1F4D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2730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281"/>
    <w:rsid w:val="00CC4B32"/>
    <w:rsid w:val="00CE1581"/>
    <w:rsid w:val="00CF0B79"/>
    <w:rsid w:val="00CF5BE8"/>
    <w:rsid w:val="00CF6192"/>
    <w:rsid w:val="00D04C14"/>
    <w:rsid w:val="00D1355B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76A6"/>
    <w:rsid w:val="00D91A41"/>
    <w:rsid w:val="00DB2051"/>
    <w:rsid w:val="00DC3C0A"/>
    <w:rsid w:val="00DD5F12"/>
    <w:rsid w:val="00DD78B9"/>
    <w:rsid w:val="00DE0A5F"/>
    <w:rsid w:val="00DE54A3"/>
    <w:rsid w:val="00DF1F66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5524"/>
    <w:rsid w:val="00F17575"/>
    <w:rsid w:val="00F1773A"/>
    <w:rsid w:val="00F20DEA"/>
    <w:rsid w:val="00F2153C"/>
    <w:rsid w:val="00F301DF"/>
    <w:rsid w:val="00F349F4"/>
    <w:rsid w:val="00F37B51"/>
    <w:rsid w:val="00F45D43"/>
    <w:rsid w:val="00F47FED"/>
    <w:rsid w:val="00F50769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64E"/>
    <w:rsid w:val="00FC59DA"/>
    <w:rsid w:val="00FD337F"/>
    <w:rsid w:val="00FD522E"/>
    <w:rsid w:val="00FE0414"/>
    <w:rsid w:val="00FE4981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9924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753AA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3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podol&#237;.info/r&#367;zn&#233;/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697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Makovičková Radana, Mgr.</cp:lastModifiedBy>
  <cp:revision>7</cp:revision>
  <cp:lastPrinted>2020-12-03T09:05:00Z</cp:lastPrinted>
  <dcterms:created xsi:type="dcterms:W3CDTF">2024-11-28T08:28:00Z</dcterms:created>
  <dcterms:modified xsi:type="dcterms:W3CDTF">2024-11-28T12:37:00Z</dcterms:modified>
</cp:coreProperties>
</file>