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E389" w14:textId="77777777" w:rsidR="00046DA0" w:rsidRPr="00A6032A" w:rsidRDefault="00046DA0" w:rsidP="00046DA0">
      <w:pPr>
        <w:pStyle w:val="Zkladntext"/>
        <w:jc w:val="center"/>
        <w:rPr>
          <w:b/>
          <w:szCs w:val="24"/>
        </w:rPr>
      </w:pPr>
      <w:r w:rsidRPr="00A6032A">
        <w:rPr>
          <w:b/>
          <w:szCs w:val="24"/>
        </w:rPr>
        <w:t>MĚSTO KOUŘIM</w:t>
      </w:r>
    </w:p>
    <w:p w14:paraId="244FF5AF" w14:textId="77777777" w:rsidR="00046DA0" w:rsidRPr="00A6032A" w:rsidRDefault="00046DA0" w:rsidP="00046DA0">
      <w:pPr>
        <w:pStyle w:val="Zkladntext"/>
        <w:jc w:val="center"/>
        <w:rPr>
          <w:b/>
          <w:szCs w:val="24"/>
        </w:rPr>
      </w:pPr>
      <w:r w:rsidRPr="00A6032A">
        <w:rPr>
          <w:b/>
          <w:szCs w:val="24"/>
        </w:rPr>
        <w:t>Zastupitelstvo města Kouřim</w:t>
      </w:r>
    </w:p>
    <w:p w14:paraId="2A90F83E" w14:textId="77777777" w:rsidR="00046DA0" w:rsidRPr="00A6032A" w:rsidRDefault="00046DA0" w:rsidP="00046DA0">
      <w:pPr>
        <w:pStyle w:val="Zkladntext"/>
        <w:jc w:val="center"/>
        <w:rPr>
          <w:b/>
          <w:color w:val="000000"/>
          <w:szCs w:val="24"/>
        </w:rPr>
      </w:pPr>
      <w:r w:rsidRPr="00A6032A">
        <w:rPr>
          <w:b/>
          <w:color w:val="000000"/>
          <w:szCs w:val="24"/>
        </w:rPr>
        <w:t>Obecně závazná vyhláška města Kouřim</w:t>
      </w:r>
    </w:p>
    <w:p w14:paraId="763DA56D" w14:textId="77777777" w:rsidR="00046DA0" w:rsidRDefault="00046DA0" w:rsidP="001D6B43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A6032A">
        <w:rPr>
          <w:b/>
          <w:color w:val="000000"/>
          <w:szCs w:val="24"/>
        </w:rPr>
        <w:t xml:space="preserve">o stanovení </w:t>
      </w:r>
      <w:r w:rsidR="001D6B43">
        <w:rPr>
          <w:b/>
          <w:color w:val="000000"/>
          <w:szCs w:val="24"/>
        </w:rPr>
        <w:t xml:space="preserve">obecního </w:t>
      </w:r>
      <w:r w:rsidRPr="00A6032A">
        <w:rPr>
          <w:b/>
          <w:color w:val="000000"/>
          <w:szCs w:val="24"/>
        </w:rPr>
        <w:t xml:space="preserve">systému </w:t>
      </w:r>
      <w:r w:rsidR="001D6B43">
        <w:rPr>
          <w:b/>
          <w:color w:val="000000"/>
          <w:szCs w:val="24"/>
        </w:rPr>
        <w:t>odpadového hospodářství</w:t>
      </w:r>
    </w:p>
    <w:p w14:paraId="36004C7F" w14:textId="77777777" w:rsidR="00046DA0" w:rsidRPr="00660609" w:rsidRDefault="00046DA0" w:rsidP="00046DA0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44836E64" w14:textId="77777777" w:rsidR="00046DA0" w:rsidRPr="00A6032A" w:rsidRDefault="00046DA0" w:rsidP="003A7CA9">
      <w:pPr>
        <w:pStyle w:val="Zkladntextodsazen2"/>
        <w:spacing w:after="0" w:line="276" w:lineRule="auto"/>
        <w:ind w:left="0"/>
        <w:jc w:val="both"/>
      </w:pPr>
      <w:r w:rsidRPr="00A6032A">
        <w:t>Zastupitelstvo města Kouř</w:t>
      </w:r>
      <w:r>
        <w:t>im se na svém zasedání dne</w:t>
      </w:r>
      <w:r w:rsidR="006E5B6C">
        <w:t xml:space="preserve"> 25</w:t>
      </w:r>
      <w:r w:rsidR="00BD66FF">
        <w:t>. 10. 2023</w:t>
      </w:r>
      <w:r w:rsidR="00A16678">
        <w:t xml:space="preserve"> </w:t>
      </w:r>
      <w:r w:rsidRPr="00A6032A">
        <w:t>usnesením č</w:t>
      </w:r>
      <w:r>
        <w:t>.</w:t>
      </w:r>
      <w:r w:rsidR="006E5B6C">
        <w:t xml:space="preserve"> 116</w:t>
      </w:r>
      <w:r w:rsidR="00BD66FF">
        <w:t xml:space="preserve"> </w:t>
      </w:r>
      <w:r w:rsidRPr="00A6032A">
        <w:t xml:space="preserve">usneslo vydat na základě § </w:t>
      </w:r>
      <w:r w:rsidR="001D6B43">
        <w:t>59 odst. 4 zákona č. 541/2020</w:t>
      </w:r>
      <w:r w:rsidRPr="00A6032A">
        <w:t xml:space="preserve"> Sb., o odpadech (</w:t>
      </w:r>
      <w:r w:rsidR="008810CC">
        <w:t>dále jen „zákon o odpadech“), a </w:t>
      </w:r>
      <w:r w:rsidRPr="00A6032A">
        <w:t>v souladu s § 10 písm. d) a § 84 odst. 2 písm. h) zákona č. 128/2000 Sb., o obcích (obecní zřízení), ve znění pozdějších předpisů (dále jen „zákon o obcích“), tuto obecně závaznou vyhlášku:</w:t>
      </w:r>
    </w:p>
    <w:p w14:paraId="012ECC65" w14:textId="77777777" w:rsidR="00046DA0" w:rsidRPr="00A6032A" w:rsidRDefault="00046DA0" w:rsidP="003A7CA9">
      <w:pPr>
        <w:jc w:val="both"/>
        <w:rPr>
          <w:b/>
        </w:rPr>
      </w:pPr>
    </w:p>
    <w:p w14:paraId="7B63FEE7" w14:textId="77777777" w:rsidR="00046DA0" w:rsidRDefault="00046DA0" w:rsidP="00046DA0">
      <w:pPr>
        <w:jc w:val="center"/>
        <w:rPr>
          <w:b/>
        </w:rPr>
      </w:pPr>
      <w:r w:rsidRPr="00A6032A">
        <w:rPr>
          <w:b/>
        </w:rPr>
        <w:t>Čl. 1</w:t>
      </w:r>
    </w:p>
    <w:p w14:paraId="4636D74F" w14:textId="77777777" w:rsidR="00046DA0" w:rsidRPr="000000ED" w:rsidRDefault="00046DA0" w:rsidP="00046DA0">
      <w:pPr>
        <w:jc w:val="center"/>
        <w:rPr>
          <w:b/>
        </w:rPr>
      </w:pPr>
      <w:r w:rsidRPr="000000ED">
        <w:rPr>
          <w:b/>
        </w:rPr>
        <w:t>Úvodní ustanovení</w:t>
      </w:r>
    </w:p>
    <w:p w14:paraId="40EECC96" w14:textId="77777777" w:rsidR="00046DA0" w:rsidRPr="00A6032A" w:rsidRDefault="00046DA0" w:rsidP="00046DA0">
      <w:pPr>
        <w:jc w:val="center"/>
        <w:rPr>
          <w:b/>
          <w:u w:val="single"/>
        </w:rPr>
      </w:pPr>
    </w:p>
    <w:p w14:paraId="242B7CFF" w14:textId="77777777" w:rsidR="00046DA0" w:rsidRDefault="002C5C5F" w:rsidP="002C5C5F">
      <w:pPr>
        <w:tabs>
          <w:tab w:val="left" w:pos="567"/>
        </w:tabs>
        <w:jc w:val="both"/>
      </w:pPr>
      <w:r>
        <w:t xml:space="preserve">1) </w:t>
      </w:r>
      <w:r w:rsidR="00046DA0" w:rsidRPr="00A6032A">
        <w:t xml:space="preserve">Tato obecně závazná vyhláška (dále jen „vyhláška“) stanovuje systém </w:t>
      </w:r>
      <w:r>
        <w:t xml:space="preserve">odpadového </w:t>
      </w:r>
      <w:r w:rsidR="001D6B43">
        <w:t>hospodářství</w:t>
      </w:r>
      <w:r w:rsidR="00C15AF9">
        <w:t xml:space="preserve"> na území města Kouřim</w:t>
      </w:r>
      <w:r w:rsidR="00046DA0" w:rsidRPr="00A6032A">
        <w:t>.</w:t>
      </w:r>
    </w:p>
    <w:p w14:paraId="336708B2" w14:textId="77777777" w:rsidR="002C5C5F" w:rsidRDefault="002C5C5F" w:rsidP="002C5C5F">
      <w:pPr>
        <w:tabs>
          <w:tab w:val="left" w:pos="567"/>
        </w:tabs>
        <w:jc w:val="both"/>
      </w:pPr>
    </w:p>
    <w:p w14:paraId="12C56823" w14:textId="77777777" w:rsidR="002C5C5F" w:rsidRDefault="002C5C5F" w:rsidP="002C5C5F">
      <w:pPr>
        <w:tabs>
          <w:tab w:val="left" w:pos="567"/>
        </w:tabs>
        <w:jc w:val="both"/>
      </w:pPr>
      <w:r>
        <w:t>2) Každý je povinnen odpad nebo movitou věc, které předává do obecního systému, odkládat na místa určená obcí v souladu s </w:t>
      </w:r>
      <w:r w:rsidR="0086538D">
        <w:t>povinnostmi</w:t>
      </w:r>
      <w:r>
        <w:t xml:space="preserve"> stanovenými pro daný druh, kategorii nebo materiál odpadu nebo movitých věcí zákonem o odpadech a touto vyhláškou</w:t>
      </w:r>
      <w:r w:rsidR="00247753">
        <w:rPr>
          <w:vertAlign w:val="superscript"/>
        </w:rPr>
        <w:t>1</w:t>
      </w:r>
      <w:r>
        <w:t>.</w:t>
      </w:r>
    </w:p>
    <w:p w14:paraId="3A38C787" w14:textId="77777777" w:rsidR="002C5C5F" w:rsidRDefault="002C5C5F" w:rsidP="002C5C5F">
      <w:pPr>
        <w:tabs>
          <w:tab w:val="left" w:pos="567"/>
        </w:tabs>
        <w:jc w:val="both"/>
      </w:pPr>
    </w:p>
    <w:p w14:paraId="2F4B6474" w14:textId="77777777" w:rsidR="002C5C5F" w:rsidRDefault="002C5C5F" w:rsidP="002C5C5F">
      <w:pPr>
        <w:tabs>
          <w:tab w:val="left" w:pos="567"/>
        </w:tabs>
        <w:jc w:val="both"/>
      </w:pPr>
      <w:r>
        <w:t>3) V okamžiku, kdy osoba zapojená do obecního systému odloží movitou věc nebo odpad, s vyjímkou výrobků s ukončenou životností, na místě obcí k tomuto účelu určeném, stává se obec vlastníkem této movité věci nebo odpadu</w:t>
      </w:r>
      <w:r w:rsidR="00247753">
        <w:rPr>
          <w:vertAlign w:val="superscript"/>
        </w:rPr>
        <w:t>2</w:t>
      </w:r>
      <w:r>
        <w:t>.</w:t>
      </w:r>
    </w:p>
    <w:p w14:paraId="7A598AE2" w14:textId="77777777" w:rsidR="002C5C5F" w:rsidRDefault="002C5C5F" w:rsidP="002C5C5F">
      <w:pPr>
        <w:tabs>
          <w:tab w:val="left" w:pos="567"/>
        </w:tabs>
        <w:jc w:val="both"/>
      </w:pPr>
    </w:p>
    <w:p w14:paraId="5831EAA6" w14:textId="77777777" w:rsidR="002C5C5F" w:rsidRPr="00A6032A" w:rsidRDefault="002C5C5F" w:rsidP="002C5C5F">
      <w:pPr>
        <w:tabs>
          <w:tab w:val="left" w:pos="567"/>
        </w:tabs>
        <w:jc w:val="both"/>
      </w:pPr>
      <w:r>
        <w:t xml:space="preserve">4) Stanoviště sběrných nádob je místo, kde jsou sběrné nádoby trvale nebo přechodně umístěny za účelem dalšího nakládání se směsným komunálním odpadem. Stanoviště </w:t>
      </w:r>
      <w:r w:rsidR="00247753">
        <w:t>sběrných nádob jsou individuální nebo společná pro více uživatelů.</w:t>
      </w:r>
    </w:p>
    <w:p w14:paraId="0E03C789" w14:textId="77777777" w:rsidR="00046DA0" w:rsidRDefault="00046DA0" w:rsidP="00046DA0">
      <w:pPr>
        <w:jc w:val="center"/>
        <w:rPr>
          <w:b/>
        </w:rPr>
      </w:pPr>
    </w:p>
    <w:p w14:paraId="420A9575" w14:textId="77777777" w:rsidR="00046DA0" w:rsidRPr="00A6032A" w:rsidRDefault="00046DA0" w:rsidP="00046DA0">
      <w:pPr>
        <w:jc w:val="center"/>
        <w:rPr>
          <w:b/>
        </w:rPr>
      </w:pPr>
      <w:r w:rsidRPr="00A6032A">
        <w:rPr>
          <w:b/>
        </w:rPr>
        <w:t>Čl. 2</w:t>
      </w:r>
    </w:p>
    <w:p w14:paraId="2B14764F" w14:textId="77777777" w:rsidR="00046DA0" w:rsidRDefault="00247753" w:rsidP="00046DA0">
      <w:pPr>
        <w:jc w:val="center"/>
        <w:rPr>
          <w:b/>
        </w:rPr>
      </w:pPr>
      <w:r>
        <w:rPr>
          <w:b/>
        </w:rPr>
        <w:t>Oddělené soustřeďování komunálního odpadu</w:t>
      </w:r>
    </w:p>
    <w:p w14:paraId="4B0B6F25" w14:textId="77777777" w:rsidR="00046DA0" w:rsidRPr="00A6032A" w:rsidRDefault="00046DA0" w:rsidP="00046DA0">
      <w:pPr>
        <w:jc w:val="center"/>
      </w:pPr>
    </w:p>
    <w:p w14:paraId="10B3ABFF" w14:textId="77777777" w:rsidR="00046DA0" w:rsidRPr="00A6032A" w:rsidRDefault="00B51456" w:rsidP="00046DA0">
      <w:pPr>
        <w:numPr>
          <w:ilvl w:val="0"/>
          <w:numId w:val="14"/>
        </w:numPr>
      </w:pPr>
      <w:r>
        <w:t>Osoby předávající komunální odpad na místa určená obcí</w:t>
      </w:r>
      <w:r w:rsidR="00470C58">
        <w:t xml:space="preserve"> jsou povinny odděleně soustřeď</w:t>
      </w:r>
      <w:r>
        <w:t>ovat následující složky</w:t>
      </w:r>
      <w:r w:rsidR="00046DA0" w:rsidRPr="00A6032A">
        <w:t>:</w:t>
      </w:r>
    </w:p>
    <w:p w14:paraId="57DA0909" w14:textId="77777777" w:rsidR="00046DA0" w:rsidRPr="00A6032A" w:rsidRDefault="00DC5D0A" w:rsidP="00046DA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i/>
          <w:color w:val="000000"/>
          <w:szCs w:val="24"/>
        </w:rPr>
        <w:t>b</w:t>
      </w:r>
      <w:r w:rsidR="00046DA0">
        <w:rPr>
          <w:rFonts w:ascii="Times New Roman" w:hAnsi="Times New Roman"/>
          <w:bCs/>
          <w:i/>
          <w:color w:val="000000"/>
          <w:szCs w:val="24"/>
        </w:rPr>
        <w:t>iol</w:t>
      </w:r>
      <w:r w:rsidR="008D3065">
        <w:rPr>
          <w:rFonts w:ascii="Times New Roman" w:hAnsi="Times New Roman"/>
          <w:bCs/>
          <w:i/>
          <w:color w:val="000000"/>
          <w:szCs w:val="24"/>
        </w:rPr>
        <w:t>ogické odpady</w:t>
      </w:r>
      <w:r w:rsidR="00AE1EA1">
        <w:rPr>
          <w:rFonts w:ascii="Times New Roman" w:hAnsi="Times New Roman"/>
          <w:bCs/>
          <w:i/>
          <w:color w:val="000000"/>
          <w:szCs w:val="24"/>
        </w:rPr>
        <w:t xml:space="preserve"> rostlinného původu</w:t>
      </w:r>
      <w:r>
        <w:rPr>
          <w:rFonts w:ascii="Times New Roman" w:hAnsi="Times New Roman"/>
          <w:bCs/>
          <w:i/>
          <w:color w:val="000000"/>
          <w:szCs w:val="24"/>
        </w:rPr>
        <w:t>,</w:t>
      </w:r>
      <w:r w:rsidR="008D3065">
        <w:rPr>
          <w:rFonts w:ascii="Times New Roman" w:hAnsi="Times New Roman"/>
          <w:bCs/>
          <w:i/>
          <w:color w:val="000000"/>
          <w:szCs w:val="24"/>
        </w:rPr>
        <w:t xml:space="preserve"> </w:t>
      </w:r>
    </w:p>
    <w:p w14:paraId="62998F56" w14:textId="77777777" w:rsidR="00046DA0" w:rsidRPr="00A6032A" w:rsidRDefault="00DC5D0A" w:rsidP="00046DA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i/>
          <w:color w:val="000000"/>
          <w:szCs w:val="24"/>
        </w:rPr>
        <w:t>p</w:t>
      </w:r>
      <w:r w:rsidR="00046DA0">
        <w:rPr>
          <w:rFonts w:ascii="Times New Roman" w:hAnsi="Times New Roman"/>
          <w:bCs/>
          <w:i/>
          <w:color w:val="000000"/>
          <w:szCs w:val="24"/>
        </w:rPr>
        <w:t>apír</w:t>
      </w:r>
      <w:r>
        <w:rPr>
          <w:rFonts w:ascii="Times New Roman" w:hAnsi="Times New Roman"/>
          <w:bCs/>
          <w:i/>
          <w:color w:val="000000"/>
          <w:szCs w:val="24"/>
        </w:rPr>
        <w:t>,</w:t>
      </w:r>
    </w:p>
    <w:p w14:paraId="381CB3C1" w14:textId="77777777" w:rsidR="00AE1EA1" w:rsidRDefault="00DC5D0A" w:rsidP="00046DA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i/>
          <w:color w:val="000000"/>
          <w:szCs w:val="24"/>
        </w:rPr>
        <w:t>p</w:t>
      </w:r>
      <w:r w:rsidR="00046DA0">
        <w:rPr>
          <w:rFonts w:ascii="Times New Roman" w:hAnsi="Times New Roman"/>
          <w:bCs/>
          <w:i/>
          <w:color w:val="000000"/>
          <w:szCs w:val="24"/>
        </w:rPr>
        <w:t>lasty</w:t>
      </w:r>
      <w:r w:rsidR="008D3065">
        <w:rPr>
          <w:rFonts w:ascii="Times New Roman" w:hAnsi="Times New Roman"/>
          <w:bCs/>
          <w:i/>
          <w:color w:val="000000"/>
          <w:szCs w:val="24"/>
        </w:rPr>
        <w:t xml:space="preserve"> včetně PET lahví</w:t>
      </w:r>
      <w:r w:rsidR="001B53AE">
        <w:rPr>
          <w:rFonts w:ascii="Times New Roman" w:hAnsi="Times New Roman"/>
          <w:bCs/>
          <w:i/>
          <w:color w:val="000000"/>
          <w:szCs w:val="24"/>
        </w:rPr>
        <w:t>, nápojové</w:t>
      </w:r>
      <w:r w:rsidR="00046DA0">
        <w:rPr>
          <w:rFonts w:ascii="Times New Roman" w:hAnsi="Times New Roman"/>
          <w:bCs/>
          <w:i/>
          <w:color w:val="000000"/>
          <w:szCs w:val="24"/>
        </w:rPr>
        <w:t xml:space="preserve"> karton</w:t>
      </w:r>
      <w:r w:rsidR="008D3065">
        <w:rPr>
          <w:rFonts w:ascii="Times New Roman" w:hAnsi="Times New Roman"/>
          <w:bCs/>
          <w:i/>
          <w:color w:val="000000"/>
          <w:szCs w:val="24"/>
        </w:rPr>
        <w:t>y</w:t>
      </w:r>
      <w:r w:rsidR="00AE1EA1">
        <w:rPr>
          <w:rFonts w:ascii="Times New Roman" w:hAnsi="Times New Roman"/>
          <w:bCs/>
          <w:i/>
          <w:color w:val="000000"/>
          <w:szCs w:val="24"/>
        </w:rPr>
        <w:t xml:space="preserve"> (dále je „</w:t>
      </w:r>
      <w:r w:rsidR="009A2441">
        <w:rPr>
          <w:rFonts w:ascii="Times New Roman" w:hAnsi="Times New Roman"/>
          <w:bCs/>
          <w:i/>
          <w:color w:val="000000"/>
          <w:szCs w:val="24"/>
        </w:rPr>
        <w:t>plasty“)</w:t>
      </w:r>
      <w:r>
        <w:rPr>
          <w:rFonts w:ascii="Times New Roman" w:hAnsi="Times New Roman"/>
          <w:bCs/>
          <w:i/>
          <w:color w:val="000000"/>
          <w:szCs w:val="24"/>
        </w:rPr>
        <w:t>,</w:t>
      </w:r>
    </w:p>
    <w:p w14:paraId="4028C0F7" w14:textId="77777777" w:rsidR="00046DA0" w:rsidRPr="00A6032A" w:rsidRDefault="00DC5D0A" w:rsidP="00046DA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i/>
          <w:color w:val="000000"/>
          <w:szCs w:val="24"/>
        </w:rPr>
        <w:t>s</w:t>
      </w:r>
      <w:r w:rsidR="00046DA0">
        <w:rPr>
          <w:rFonts w:ascii="Times New Roman" w:hAnsi="Times New Roman"/>
          <w:bCs/>
          <w:i/>
          <w:color w:val="000000"/>
          <w:szCs w:val="24"/>
        </w:rPr>
        <w:t>klo</w:t>
      </w:r>
      <w:r>
        <w:rPr>
          <w:rFonts w:ascii="Times New Roman" w:hAnsi="Times New Roman"/>
          <w:bCs/>
          <w:i/>
          <w:color w:val="000000"/>
          <w:szCs w:val="24"/>
        </w:rPr>
        <w:t>,</w:t>
      </w:r>
    </w:p>
    <w:p w14:paraId="767F9300" w14:textId="77777777" w:rsidR="00046DA0" w:rsidRPr="00A6032A" w:rsidRDefault="00DC5D0A" w:rsidP="00046DA0">
      <w:pPr>
        <w:numPr>
          <w:ilvl w:val="0"/>
          <w:numId w:val="13"/>
        </w:numPr>
        <w:rPr>
          <w:i/>
          <w:iCs/>
        </w:rPr>
      </w:pPr>
      <w:r>
        <w:rPr>
          <w:bCs/>
          <w:i/>
          <w:color w:val="000000"/>
        </w:rPr>
        <w:t>k</w:t>
      </w:r>
      <w:r w:rsidR="00046DA0">
        <w:rPr>
          <w:bCs/>
          <w:i/>
          <w:color w:val="000000"/>
        </w:rPr>
        <w:t>ovy</w:t>
      </w:r>
      <w:r>
        <w:rPr>
          <w:bCs/>
          <w:i/>
          <w:color w:val="000000"/>
        </w:rPr>
        <w:t>,</w:t>
      </w:r>
    </w:p>
    <w:p w14:paraId="17376DF3" w14:textId="77777777" w:rsidR="00046DA0" w:rsidRDefault="00DC5D0A" w:rsidP="00046DA0">
      <w:pPr>
        <w:numPr>
          <w:ilvl w:val="0"/>
          <w:numId w:val="13"/>
        </w:numPr>
        <w:rPr>
          <w:bCs/>
          <w:i/>
          <w:color w:val="000000"/>
        </w:rPr>
      </w:pPr>
      <w:r>
        <w:rPr>
          <w:bCs/>
          <w:i/>
          <w:color w:val="000000"/>
        </w:rPr>
        <w:t>o</w:t>
      </w:r>
      <w:r w:rsidR="00046DA0">
        <w:rPr>
          <w:bCs/>
          <w:i/>
          <w:color w:val="000000"/>
        </w:rPr>
        <w:t>bjemný odpad</w:t>
      </w:r>
      <w:r>
        <w:rPr>
          <w:bCs/>
          <w:i/>
          <w:color w:val="000000"/>
        </w:rPr>
        <w:t>,</w:t>
      </w:r>
    </w:p>
    <w:p w14:paraId="4481BC00" w14:textId="77777777" w:rsidR="00046DA0" w:rsidRDefault="00DC5D0A" w:rsidP="00046DA0">
      <w:pPr>
        <w:numPr>
          <w:ilvl w:val="0"/>
          <w:numId w:val="13"/>
        </w:numPr>
        <w:rPr>
          <w:bCs/>
          <w:i/>
          <w:color w:val="000000"/>
        </w:rPr>
      </w:pPr>
      <w:r>
        <w:rPr>
          <w:bCs/>
          <w:i/>
          <w:color w:val="000000"/>
        </w:rPr>
        <w:t>n</w:t>
      </w:r>
      <w:r w:rsidR="00046DA0">
        <w:rPr>
          <w:bCs/>
          <w:i/>
          <w:color w:val="000000"/>
        </w:rPr>
        <w:t>ebezpečné odpady</w:t>
      </w:r>
      <w:r>
        <w:rPr>
          <w:bCs/>
          <w:i/>
          <w:color w:val="000000"/>
        </w:rPr>
        <w:t>,</w:t>
      </w:r>
    </w:p>
    <w:p w14:paraId="401612BC" w14:textId="77777777" w:rsidR="003A7CA9" w:rsidRDefault="00DC5D0A" w:rsidP="00046DA0">
      <w:pPr>
        <w:numPr>
          <w:ilvl w:val="0"/>
          <w:numId w:val="13"/>
        </w:numPr>
        <w:rPr>
          <w:bCs/>
          <w:i/>
          <w:color w:val="000000"/>
        </w:rPr>
      </w:pPr>
      <w:r>
        <w:rPr>
          <w:bCs/>
          <w:i/>
          <w:color w:val="000000"/>
        </w:rPr>
        <w:t>j</w:t>
      </w:r>
      <w:r w:rsidR="0062344C">
        <w:rPr>
          <w:bCs/>
          <w:i/>
          <w:color w:val="000000"/>
        </w:rPr>
        <w:t>edlé oleje a tuky.</w:t>
      </w:r>
    </w:p>
    <w:p w14:paraId="29D97BC2" w14:textId="77777777" w:rsidR="0008114D" w:rsidRDefault="0008114D" w:rsidP="0062344C">
      <w:pPr>
        <w:ind w:left="786"/>
        <w:rPr>
          <w:bCs/>
          <w:i/>
          <w:color w:val="000000"/>
        </w:rPr>
      </w:pPr>
    </w:p>
    <w:p w14:paraId="176D8391" w14:textId="77777777" w:rsidR="00046DA0" w:rsidRDefault="00046DA0" w:rsidP="00046DA0">
      <w:pPr>
        <w:ind w:left="786"/>
        <w:rPr>
          <w:i/>
          <w:iCs/>
        </w:rPr>
      </w:pPr>
    </w:p>
    <w:p w14:paraId="5F5D0D18" w14:textId="77777777" w:rsidR="00247753" w:rsidRDefault="00247753" w:rsidP="00046DA0">
      <w:pPr>
        <w:ind w:left="786"/>
        <w:rPr>
          <w:i/>
          <w:iCs/>
        </w:rPr>
      </w:pPr>
    </w:p>
    <w:p w14:paraId="0FCC2D22" w14:textId="77777777" w:rsidR="00247753" w:rsidRPr="00247753" w:rsidRDefault="00000000" w:rsidP="00247753">
      <w:pPr>
        <w:rPr>
          <w:iCs/>
        </w:rPr>
      </w:pPr>
      <w:r>
        <w:rPr>
          <w:iCs/>
          <w:noProof/>
        </w:rPr>
        <w:pict w14:anchorId="54B74A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6" type="#_x0000_t32" style="position:absolute;margin-left:1.15pt;margin-top:1.6pt;width:167.25pt;height: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"/>
        </w:pict>
      </w:r>
    </w:p>
    <w:p w14:paraId="26EC3BE8" w14:textId="77777777" w:rsidR="00247753" w:rsidRDefault="00247753" w:rsidP="00247753">
      <w:pPr>
        <w:ind w:firstLine="142"/>
        <w:rPr>
          <w:iCs/>
        </w:rPr>
      </w:pPr>
      <w:r>
        <w:rPr>
          <w:iCs/>
          <w:vertAlign w:val="superscript"/>
        </w:rPr>
        <w:t xml:space="preserve">1 </w:t>
      </w:r>
      <w:r>
        <w:rPr>
          <w:iCs/>
        </w:rPr>
        <w:t>§ 61 zákona o odpadech</w:t>
      </w:r>
    </w:p>
    <w:p w14:paraId="4FC302DB" w14:textId="77777777" w:rsidR="00247753" w:rsidRDefault="00247753" w:rsidP="00247753">
      <w:pPr>
        <w:ind w:firstLine="142"/>
        <w:rPr>
          <w:iCs/>
        </w:rPr>
      </w:pPr>
      <w:r>
        <w:rPr>
          <w:iCs/>
          <w:vertAlign w:val="superscript"/>
        </w:rPr>
        <w:t xml:space="preserve">2 </w:t>
      </w:r>
      <w:r>
        <w:rPr>
          <w:iCs/>
        </w:rPr>
        <w:t>§ 60 zákona o odpadech</w:t>
      </w:r>
    </w:p>
    <w:p w14:paraId="075161A8" w14:textId="77777777" w:rsidR="00DC5D0A" w:rsidRPr="00247753" w:rsidRDefault="00DC5D0A" w:rsidP="00247753">
      <w:pPr>
        <w:ind w:firstLine="142"/>
        <w:rPr>
          <w:iCs/>
        </w:rPr>
      </w:pPr>
    </w:p>
    <w:p w14:paraId="581C1231" w14:textId="77777777" w:rsidR="00046DA0" w:rsidRDefault="003A0226" w:rsidP="00DC5D0A">
      <w:pPr>
        <w:pStyle w:val="Zkladntextodsazen"/>
        <w:spacing w:after="0"/>
        <w:ind w:left="284" w:hanging="284"/>
        <w:jc w:val="both"/>
      </w:pPr>
      <w:r>
        <w:t xml:space="preserve">2) </w:t>
      </w:r>
      <w:r w:rsidR="00046DA0" w:rsidRPr="00A6032A">
        <w:t xml:space="preserve">Směsným komunálním odpadem se rozumí zbylý komunální odpad po stanoveném vytřídění podle odstavce </w:t>
      </w:r>
      <w:r w:rsidR="00046DA0">
        <w:t>1 písm. a), b), c), d), e), f), g)</w:t>
      </w:r>
      <w:r w:rsidR="00F904F9">
        <w:t xml:space="preserve"> a h)</w:t>
      </w:r>
      <w:r w:rsidR="00046DA0" w:rsidRPr="00A6032A">
        <w:t>.</w:t>
      </w:r>
    </w:p>
    <w:p w14:paraId="47F2C96D" w14:textId="77777777" w:rsidR="003A0226" w:rsidRDefault="003A0226" w:rsidP="00046DA0">
      <w:pPr>
        <w:pStyle w:val="Zkladntextodsazen"/>
        <w:spacing w:after="0"/>
        <w:ind w:left="360"/>
        <w:jc w:val="both"/>
      </w:pPr>
    </w:p>
    <w:p w14:paraId="48263C74" w14:textId="77777777" w:rsidR="003A0226" w:rsidRPr="00A6032A" w:rsidRDefault="009C6447" w:rsidP="00DC5D0A">
      <w:pPr>
        <w:pStyle w:val="Zkladntextodsazen"/>
        <w:spacing w:after="0"/>
        <w:ind w:left="284" w:hanging="284"/>
        <w:jc w:val="both"/>
      </w:pPr>
      <w:r>
        <w:lastRenderedPageBreak/>
        <w:t>3) O</w:t>
      </w:r>
      <w:r w:rsidR="003A0226">
        <w:t>bjemný odpad je takový odpad, který vzhledem ke svým rozměrům nemůže být umístěn do sběrných nádob (např. koberce, matrace, nábytek,</w:t>
      </w:r>
      <w:r>
        <w:t xml:space="preserve"> umyvadla..</w:t>
      </w:r>
      <w:r w:rsidR="003A0226">
        <w:t>.).</w:t>
      </w:r>
    </w:p>
    <w:p w14:paraId="7DEA1085" w14:textId="77777777" w:rsidR="00046DA0" w:rsidRPr="00A6032A" w:rsidRDefault="00046DA0" w:rsidP="00046DA0">
      <w:pPr>
        <w:jc w:val="center"/>
        <w:rPr>
          <w:b/>
        </w:rPr>
      </w:pPr>
    </w:p>
    <w:p w14:paraId="1788AB1D" w14:textId="77777777" w:rsidR="00046DA0" w:rsidRDefault="00046DA0" w:rsidP="00046DA0">
      <w:pPr>
        <w:jc w:val="center"/>
        <w:rPr>
          <w:b/>
        </w:rPr>
      </w:pPr>
      <w:r w:rsidRPr="00A6032A">
        <w:rPr>
          <w:b/>
        </w:rPr>
        <w:t>Čl. 3</w:t>
      </w:r>
    </w:p>
    <w:p w14:paraId="7119477B" w14:textId="77777777" w:rsidR="00046DA0" w:rsidRPr="000000ED" w:rsidRDefault="004A2411" w:rsidP="00046DA0">
      <w:pPr>
        <w:jc w:val="center"/>
        <w:rPr>
          <w:b/>
        </w:rPr>
      </w:pPr>
      <w:r>
        <w:rPr>
          <w:b/>
        </w:rPr>
        <w:t>Soustřeďování papíru, plastů, skla, kovů, biologického odpadu</w:t>
      </w:r>
      <w:r w:rsidR="00AE1EA1">
        <w:rPr>
          <w:b/>
        </w:rPr>
        <w:t xml:space="preserve"> rostlinného původu</w:t>
      </w:r>
      <w:r>
        <w:rPr>
          <w:b/>
        </w:rPr>
        <w:t>, jedlých olejů a tuků</w:t>
      </w:r>
    </w:p>
    <w:p w14:paraId="71D8329D" w14:textId="77777777" w:rsidR="00046DA0" w:rsidRPr="00A6032A" w:rsidRDefault="00046DA0" w:rsidP="00046DA0">
      <w:pPr>
        <w:tabs>
          <w:tab w:val="num" w:pos="927"/>
        </w:tabs>
        <w:jc w:val="both"/>
        <w:rPr>
          <w:b/>
          <w:u w:val="single"/>
        </w:rPr>
      </w:pPr>
    </w:p>
    <w:p w14:paraId="0E1AB7D6" w14:textId="77777777" w:rsidR="00046DA0" w:rsidRPr="00660609" w:rsidRDefault="004A2411" w:rsidP="00046DA0">
      <w:pPr>
        <w:numPr>
          <w:ilvl w:val="0"/>
          <w:numId w:val="12"/>
        </w:numPr>
        <w:tabs>
          <w:tab w:val="num" w:pos="540"/>
          <w:tab w:val="num" w:pos="927"/>
        </w:tabs>
        <w:jc w:val="both"/>
      </w:pPr>
      <w:r>
        <w:t>Papír, plasty, sklo, kovy, biologické odpady</w:t>
      </w:r>
      <w:r w:rsidR="00AE1EA1">
        <w:t xml:space="preserve"> rostlinného původu</w:t>
      </w:r>
      <w:r>
        <w:t>, jedlé oleje a tuky se soustřeďují do zvláštních nádob, kterými jsou sběrné nádoby</w:t>
      </w:r>
      <w:r w:rsidR="007D2AF5">
        <w:t xml:space="preserve"> a</w:t>
      </w:r>
      <w:r w:rsidR="0027574C">
        <w:t xml:space="preserve"> kontejnery</w:t>
      </w:r>
      <w:r w:rsidR="0027574C">
        <w:rPr>
          <w:bCs/>
        </w:rPr>
        <w:t>.</w:t>
      </w:r>
    </w:p>
    <w:p w14:paraId="320B3787" w14:textId="77777777" w:rsidR="0027574C" w:rsidRDefault="0027574C" w:rsidP="0027574C">
      <w:pPr>
        <w:tabs>
          <w:tab w:val="num" w:pos="540"/>
          <w:tab w:val="num" w:pos="927"/>
        </w:tabs>
        <w:jc w:val="both"/>
      </w:pPr>
    </w:p>
    <w:p w14:paraId="735E0504" w14:textId="77777777" w:rsidR="00046DA0" w:rsidRPr="00A6032A" w:rsidRDefault="00293E74" w:rsidP="00046DA0">
      <w:pPr>
        <w:numPr>
          <w:ilvl w:val="0"/>
          <w:numId w:val="12"/>
        </w:numPr>
        <w:tabs>
          <w:tab w:val="num" w:pos="540"/>
          <w:tab w:val="num" w:pos="927"/>
        </w:tabs>
        <w:jc w:val="both"/>
      </w:pPr>
      <w:r>
        <w:t>Jednotlivé složky tříděného odpadu se shromažďují způsobem níže uvedeným a z</w:t>
      </w:r>
      <w:r w:rsidR="0027574C">
        <w:t>vláštní sběrné nádoby jsou umístěny na těchto stanovištích</w:t>
      </w:r>
      <w:r w:rsidR="00046DA0" w:rsidRPr="00A6032A">
        <w:t>:</w:t>
      </w:r>
    </w:p>
    <w:p w14:paraId="78F35586" w14:textId="77777777" w:rsidR="00046DA0" w:rsidRPr="00A6032A" w:rsidRDefault="00046DA0" w:rsidP="00046DA0">
      <w:pPr>
        <w:tabs>
          <w:tab w:val="num" w:pos="540"/>
          <w:tab w:val="num" w:pos="927"/>
        </w:tabs>
        <w:ind w:left="360"/>
        <w:jc w:val="both"/>
      </w:pPr>
      <w:r w:rsidRPr="00A6032A">
        <w:t xml:space="preserve"> </w:t>
      </w:r>
    </w:p>
    <w:p w14:paraId="2A24E540" w14:textId="77777777" w:rsidR="00046DA0" w:rsidRPr="00A6032A" w:rsidRDefault="00046DA0" w:rsidP="00046DA0">
      <w:r>
        <w:t>a</w:t>
      </w:r>
      <w:r w:rsidRPr="00A6032A">
        <w:t xml:space="preserve">) </w:t>
      </w:r>
      <w:r>
        <w:rPr>
          <w:u w:val="single"/>
        </w:rPr>
        <w:t xml:space="preserve">Biologické odpady </w:t>
      </w:r>
      <w:r w:rsidRPr="00A6032A">
        <w:rPr>
          <w:u w:val="single"/>
        </w:rPr>
        <w:t>rostlinného původu</w:t>
      </w:r>
    </w:p>
    <w:p w14:paraId="647B8D8F" w14:textId="77777777" w:rsidR="00046DA0" w:rsidRPr="00DC5D0A" w:rsidRDefault="00233CC1" w:rsidP="006729E0">
      <w:pPr>
        <w:ind w:left="426" w:hanging="426"/>
        <w:rPr>
          <w:sz w:val="12"/>
        </w:rPr>
      </w:pPr>
      <w:r>
        <w:t>1</w:t>
      </w:r>
      <w:r w:rsidR="0062344C">
        <w:t>. hnědé</w:t>
      </w:r>
      <w:r w:rsidR="00046DA0">
        <w:t xml:space="preserve"> </w:t>
      </w:r>
      <w:r w:rsidR="00046DA0" w:rsidRPr="00A6032A">
        <w:t>nádob</w:t>
      </w:r>
      <w:r w:rsidR="0062344C">
        <w:t>y</w:t>
      </w:r>
      <w:r w:rsidR="00046DA0" w:rsidRPr="00A6032A">
        <w:t xml:space="preserve"> </w:t>
      </w:r>
      <w:r w:rsidR="0062344C">
        <w:t>u</w:t>
      </w:r>
      <w:r w:rsidR="00046DA0" w:rsidRPr="00A6032A">
        <w:t xml:space="preserve"> jednotlivých nemovitostí </w:t>
      </w:r>
      <w:r w:rsidR="00046DA0" w:rsidRPr="00DC5D0A">
        <w:rPr>
          <w:sz w:val="12"/>
        </w:rPr>
        <w:t xml:space="preserve"> </w:t>
      </w:r>
    </w:p>
    <w:p w14:paraId="72F28176" w14:textId="77777777" w:rsidR="0008114D" w:rsidRDefault="00233CC1" w:rsidP="00233CC1">
      <w:pPr>
        <w:ind w:left="426" w:hanging="426"/>
      </w:pPr>
      <w:r>
        <w:t xml:space="preserve">2. </w:t>
      </w:r>
      <w:r w:rsidR="0008114D">
        <w:t xml:space="preserve">kontejner v ulici Ruská, Okružní a Mírové náměstí </w:t>
      </w:r>
    </w:p>
    <w:p w14:paraId="5C5D75E4" w14:textId="77777777" w:rsidR="00233CC1" w:rsidRDefault="0008114D" w:rsidP="0062344C">
      <w:pPr>
        <w:ind w:left="284" w:hanging="284"/>
      </w:pPr>
      <w:r>
        <w:t xml:space="preserve">3. </w:t>
      </w:r>
      <w:r w:rsidR="00233CC1">
        <w:t>štěpkování větví probíhá</w:t>
      </w:r>
      <w:r w:rsidR="00046DA0" w:rsidRPr="00E04946">
        <w:t xml:space="preserve"> </w:t>
      </w:r>
      <w:r w:rsidR="00BD66FF">
        <w:t>2</w:t>
      </w:r>
      <w:r w:rsidR="00046DA0">
        <w:t>x ročně (</w:t>
      </w:r>
      <w:r w:rsidR="00BD66FF">
        <w:t xml:space="preserve">duben, </w:t>
      </w:r>
      <w:r w:rsidR="00046DA0">
        <w:t>listopad)</w:t>
      </w:r>
      <w:r w:rsidR="00233CC1">
        <w:t>, přesná data a místa budou</w:t>
      </w:r>
      <w:r w:rsidR="00593D0E">
        <w:t xml:space="preserve"> </w:t>
      </w:r>
      <w:r w:rsidR="00233CC1">
        <w:t>uvedena v místních periodikách</w:t>
      </w:r>
      <w:r w:rsidR="00046DA0">
        <w:t xml:space="preserve"> </w:t>
      </w:r>
    </w:p>
    <w:p w14:paraId="08808692" w14:textId="77777777" w:rsidR="00046DA0" w:rsidRPr="00B33578" w:rsidRDefault="00046DA0" w:rsidP="00233CC1">
      <w:r>
        <w:t xml:space="preserve">     </w:t>
      </w:r>
      <w:r w:rsidRPr="00A6032A">
        <w:t xml:space="preserve"> </w:t>
      </w:r>
    </w:p>
    <w:p w14:paraId="45B7413E" w14:textId="77777777" w:rsidR="00046DA0" w:rsidRPr="00A6032A" w:rsidRDefault="00046DA0" w:rsidP="00046DA0">
      <w:pPr>
        <w:rPr>
          <w:u w:val="single"/>
        </w:rPr>
      </w:pPr>
      <w:r>
        <w:t>b</w:t>
      </w:r>
      <w:r w:rsidRPr="00A6032A">
        <w:t xml:space="preserve">) </w:t>
      </w:r>
      <w:r w:rsidRPr="00A6032A">
        <w:rPr>
          <w:u w:val="single"/>
        </w:rPr>
        <w:t xml:space="preserve">Papír </w:t>
      </w:r>
    </w:p>
    <w:p w14:paraId="224EB5D3" w14:textId="77777777" w:rsidR="006729E0" w:rsidRPr="00A6032A" w:rsidRDefault="00233CC1" w:rsidP="006729E0">
      <w:pPr>
        <w:ind w:left="426" w:hanging="426"/>
      </w:pPr>
      <w:r>
        <w:t xml:space="preserve">1. </w:t>
      </w:r>
      <w:r w:rsidR="00A16678">
        <w:t>sběr do modrých nádob</w:t>
      </w:r>
      <w:r w:rsidR="00293E74">
        <w:t>,</w:t>
      </w:r>
      <w:r w:rsidR="006729E0">
        <w:t xml:space="preserve"> svoz přímo od nemovitostí vždy 2. </w:t>
      </w:r>
      <w:r w:rsidR="006C503F">
        <w:t>pátek</w:t>
      </w:r>
      <w:r w:rsidR="006729E0">
        <w:t xml:space="preserve"> v</w:t>
      </w:r>
      <w:r w:rsidR="00F065D9">
        <w:t> </w:t>
      </w:r>
      <w:r w:rsidR="006729E0">
        <w:t>měsíci</w:t>
      </w:r>
      <w:r w:rsidR="00F065D9">
        <w:t xml:space="preserve"> (odložit do </w:t>
      </w:r>
      <w:r w:rsidR="000E3875">
        <w:t>6</w:t>
      </w:r>
      <w:r w:rsidR="00F065D9">
        <w:t>:00)</w:t>
      </w:r>
    </w:p>
    <w:p w14:paraId="40A23260" w14:textId="77777777" w:rsidR="00046DA0" w:rsidRPr="00A6032A" w:rsidRDefault="00233CC1" w:rsidP="00A07642">
      <w:pPr>
        <w:ind w:left="284" w:hanging="284"/>
      </w:pPr>
      <w:r>
        <w:t xml:space="preserve">2. </w:t>
      </w:r>
      <w:r w:rsidR="00AE1EA1">
        <w:t xml:space="preserve">trvale </w:t>
      </w:r>
      <w:r w:rsidR="00046DA0" w:rsidRPr="00A6032A">
        <w:t xml:space="preserve">do kontejnerů </w:t>
      </w:r>
      <w:r w:rsidR="00E63516">
        <w:t>modré barvy</w:t>
      </w:r>
      <w:r w:rsidR="00BD66FF">
        <w:t xml:space="preserve"> nebo černých </w:t>
      </w:r>
      <w:r w:rsidR="003C0241">
        <w:t>kontejnerů</w:t>
      </w:r>
      <w:r w:rsidR="00BD66FF">
        <w:t xml:space="preserve"> s modrým víkem</w:t>
      </w:r>
      <w:r w:rsidR="00046DA0">
        <w:t>, které jsou umístěny</w:t>
      </w:r>
      <w:r w:rsidR="007C415F">
        <w:t xml:space="preserve"> na sběrných místech</w:t>
      </w:r>
      <w:r w:rsidR="0062344C">
        <w:t>, jejichž seznam je uveden na webových stránkách města Kouřim</w:t>
      </w:r>
    </w:p>
    <w:p w14:paraId="297354BC" w14:textId="77777777" w:rsidR="00046DA0" w:rsidRPr="00A6032A" w:rsidRDefault="00046DA0" w:rsidP="00046DA0">
      <w:pPr>
        <w:spacing w:line="276" w:lineRule="auto"/>
        <w:ind w:left="720"/>
      </w:pPr>
    </w:p>
    <w:p w14:paraId="48866B31" w14:textId="77777777" w:rsidR="00046DA0" w:rsidRPr="00D64777" w:rsidRDefault="00046DA0" w:rsidP="00046DA0">
      <w:pPr>
        <w:rPr>
          <w:u w:val="single"/>
        </w:rPr>
      </w:pPr>
      <w:r>
        <w:t>c</w:t>
      </w:r>
      <w:r w:rsidRPr="00D64777">
        <w:t xml:space="preserve">) </w:t>
      </w:r>
      <w:r w:rsidR="00AE1EA1">
        <w:rPr>
          <w:u w:val="single"/>
        </w:rPr>
        <w:t>Plasty (včetně nápojových hliníkových plechovek</w:t>
      </w:r>
      <w:r w:rsidR="00BD66FF">
        <w:rPr>
          <w:u w:val="single"/>
        </w:rPr>
        <w:t>)</w:t>
      </w:r>
    </w:p>
    <w:p w14:paraId="67CB07CC" w14:textId="77777777" w:rsidR="00293E74" w:rsidRDefault="00233CC1" w:rsidP="00293E74">
      <w:pPr>
        <w:ind w:left="284" w:hanging="284"/>
      </w:pPr>
      <w:r>
        <w:t xml:space="preserve">1. </w:t>
      </w:r>
      <w:r w:rsidR="0062344C">
        <w:t>sběr do žlutý</w:t>
      </w:r>
      <w:r w:rsidR="00293E74">
        <w:t>ch nádob, svoz přímo od nemovitostí vždy 2. pátek v měsíci (odložit do 6:00)</w:t>
      </w:r>
    </w:p>
    <w:p w14:paraId="72F70482" w14:textId="77777777" w:rsidR="00DC5D0A" w:rsidRDefault="00233CC1" w:rsidP="00A07642">
      <w:pPr>
        <w:ind w:left="284" w:hanging="284"/>
      </w:pPr>
      <w:r>
        <w:t xml:space="preserve">2. </w:t>
      </w:r>
      <w:r w:rsidR="00AE1EA1">
        <w:t xml:space="preserve">trvale </w:t>
      </w:r>
      <w:r w:rsidR="00046DA0">
        <w:t xml:space="preserve">do </w:t>
      </w:r>
      <w:r w:rsidR="007C415F">
        <w:t>kontejnerů žluté barvy</w:t>
      </w:r>
      <w:r w:rsidR="0062344C">
        <w:t xml:space="preserve"> nebo</w:t>
      </w:r>
      <w:r w:rsidR="00BD66FF">
        <w:t xml:space="preserve"> černých </w:t>
      </w:r>
      <w:r w:rsidR="005A338A">
        <w:t>konte</w:t>
      </w:r>
      <w:r w:rsidR="003C0241">
        <w:t>jnerů</w:t>
      </w:r>
      <w:r w:rsidR="00BD66FF">
        <w:t xml:space="preserve"> se žlutým víkem</w:t>
      </w:r>
      <w:r w:rsidR="00046DA0">
        <w:t xml:space="preserve">, </w:t>
      </w:r>
      <w:r w:rsidR="00046DA0" w:rsidRPr="00A6032A">
        <w:t>které jsou umístěny</w:t>
      </w:r>
      <w:r w:rsidR="00A07642">
        <w:t xml:space="preserve"> n</w:t>
      </w:r>
      <w:r w:rsidR="007C415F">
        <w:t>a sběrných místech</w:t>
      </w:r>
      <w:r w:rsidR="0062344C">
        <w:t>, jejichž seznam je uveden na webových stránkách města Kouřim</w:t>
      </w:r>
    </w:p>
    <w:p w14:paraId="0974E28B" w14:textId="77777777" w:rsidR="00046DA0" w:rsidRDefault="00046DA0" w:rsidP="00896174">
      <w:pPr>
        <w:jc w:val="both"/>
      </w:pPr>
      <w:r w:rsidRPr="00A6032A">
        <w:t xml:space="preserve">                                                        </w:t>
      </w:r>
    </w:p>
    <w:p w14:paraId="6423B6F3" w14:textId="77777777" w:rsidR="00046DA0" w:rsidRPr="00A6032A" w:rsidRDefault="00046DA0" w:rsidP="00046DA0">
      <w:pPr>
        <w:tabs>
          <w:tab w:val="num" w:pos="540"/>
          <w:tab w:val="num" w:pos="927"/>
        </w:tabs>
        <w:jc w:val="both"/>
      </w:pPr>
      <w:r>
        <w:t>d</w:t>
      </w:r>
      <w:r w:rsidRPr="00A6032A">
        <w:t>)</w:t>
      </w:r>
      <w:r w:rsidRPr="00A6032A">
        <w:rPr>
          <w:u w:val="single"/>
        </w:rPr>
        <w:t xml:space="preserve"> Sklo</w:t>
      </w:r>
    </w:p>
    <w:p w14:paraId="492E7AEB" w14:textId="77777777" w:rsidR="008810CC" w:rsidRPr="00A07642" w:rsidRDefault="00233CC1" w:rsidP="003C0241">
      <w:pPr>
        <w:ind w:left="284" w:hanging="284"/>
      </w:pPr>
      <w:r>
        <w:t>1.</w:t>
      </w:r>
      <w:r w:rsidR="00046DA0" w:rsidRPr="00E63516">
        <w:t xml:space="preserve"> barevné </w:t>
      </w:r>
      <w:r w:rsidR="00046DA0">
        <w:t xml:space="preserve"> - </w:t>
      </w:r>
      <w:r w:rsidR="00AE1EA1">
        <w:t xml:space="preserve">trvale </w:t>
      </w:r>
      <w:r w:rsidR="00046DA0">
        <w:t>do sběrných</w:t>
      </w:r>
      <w:r w:rsidR="00046DA0" w:rsidRPr="00A6032A">
        <w:t xml:space="preserve"> ko</w:t>
      </w:r>
      <w:r w:rsidR="00046DA0">
        <w:t>ntejnerů</w:t>
      </w:r>
      <w:r w:rsidR="007C415F">
        <w:t xml:space="preserve"> zelené barvy</w:t>
      </w:r>
      <w:r w:rsidR="00BD66FF">
        <w:t xml:space="preserve"> nebo černých </w:t>
      </w:r>
      <w:r w:rsidR="003C0241">
        <w:t>kontejnerů</w:t>
      </w:r>
      <w:r w:rsidR="00BD66FF">
        <w:t xml:space="preserve"> se zeleným víkem</w:t>
      </w:r>
      <w:r w:rsidR="00046DA0">
        <w:t>, které jsou</w:t>
      </w:r>
      <w:r w:rsidR="00046DA0" w:rsidRPr="00A6032A">
        <w:t xml:space="preserve"> umístěny</w:t>
      </w:r>
      <w:r w:rsidR="007C415F">
        <w:t xml:space="preserve"> na sběrných místech</w:t>
      </w:r>
      <w:r w:rsidR="00A07642">
        <w:t>, jejichž seznam je uveden na webových stránkách města Kouřim</w:t>
      </w:r>
    </w:p>
    <w:p w14:paraId="172E5FC4" w14:textId="77777777" w:rsidR="00046DA0" w:rsidRPr="00A6032A" w:rsidRDefault="008D6155" w:rsidP="008810CC">
      <w:pPr>
        <w:ind w:left="142" w:hanging="142"/>
      </w:pPr>
      <w:r>
        <w:t xml:space="preserve">2. </w:t>
      </w:r>
      <w:r w:rsidR="00046DA0" w:rsidRPr="00E63516">
        <w:t xml:space="preserve">čiré  </w:t>
      </w:r>
      <w:r w:rsidR="00046DA0">
        <w:t xml:space="preserve">- </w:t>
      </w:r>
      <w:r w:rsidR="00AE1EA1">
        <w:t xml:space="preserve">trvale </w:t>
      </w:r>
      <w:r w:rsidR="00046DA0">
        <w:t>do sběrných kontejnerů</w:t>
      </w:r>
      <w:r w:rsidR="007C415F">
        <w:t xml:space="preserve"> bílé barvy</w:t>
      </w:r>
      <w:r w:rsidR="00046DA0">
        <w:t>, které jsou</w:t>
      </w:r>
      <w:r w:rsidR="00046DA0" w:rsidRPr="00A6032A">
        <w:t xml:space="preserve"> umístěny</w:t>
      </w:r>
      <w:r w:rsidR="007C415F">
        <w:t xml:space="preserve"> na sběrných místech</w:t>
      </w:r>
      <w:r w:rsidR="00A07642">
        <w:t>,</w:t>
      </w:r>
      <w:r w:rsidR="00A07642" w:rsidRPr="00A07642">
        <w:t xml:space="preserve"> </w:t>
      </w:r>
      <w:r w:rsidR="00A07642">
        <w:t>jejichž seznam je uveden na webových stránkách města Kouřim</w:t>
      </w:r>
    </w:p>
    <w:p w14:paraId="691CA63C" w14:textId="77777777" w:rsidR="00046DA0" w:rsidRPr="00A6032A" w:rsidRDefault="00046DA0" w:rsidP="00046DA0">
      <w:r w:rsidRPr="00A6032A">
        <w:t xml:space="preserve">           </w:t>
      </w:r>
    </w:p>
    <w:p w14:paraId="0B22494E" w14:textId="77777777" w:rsidR="00046DA0" w:rsidRPr="00A6032A" w:rsidRDefault="00046DA0" w:rsidP="00046DA0">
      <w:pPr>
        <w:rPr>
          <w:u w:val="single"/>
        </w:rPr>
      </w:pPr>
      <w:r w:rsidRPr="00A6032A">
        <w:t xml:space="preserve">e) </w:t>
      </w:r>
      <w:r>
        <w:rPr>
          <w:u w:val="single"/>
        </w:rPr>
        <w:t>Kovy</w:t>
      </w:r>
    </w:p>
    <w:p w14:paraId="3D62F254" w14:textId="77777777" w:rsidR="00046DA0" w:rsidRPr="00A6032A" w:rsidRDefault="00046DA0" w:rsidP="008810CC">
      <w:pPr>
        <w:ind w:left="284" w:right="-284" w:hanging="142"/>
      </w:pPr>
      <w:r>
        <w:t xml:space="preserve"> </w:t>
      </w:r>
      <w:r w:rsidR="00AE1EA1">
        <w:t xml:space="preserve">trvale </w:t>
      </w:r>
      <w:r w:rsidRPr="00A6032A">
        <w:t xml:space="preserve">do hnědých popelnic označených nápisem </w:t>
      </w:r>
      <w:r w:rsidR="00E63516">
        <w:t>„</w:t>
      </w:r>
      <w:r w:rsidR="00293E74">
        <w:t>KOVY</w:t>
      </w:r>
      <w:r w:rsidR="00E63516">
        <w:t>“</w:t>
      </w:r>
      <w:r w:rsidRPr="00A6032A">
        <w:t>, které jsou umístěny</w:t>
      </w:r>
      <w:r w:rsidR="008810CC">
        <w:t xml:space="preserve"> na sběrných </w:t>
      </w:r>
      <w:r w:rsidR="007C415F">
        <w:t>místech</w:t>
      </w:r>
      <w:r w:rsidR="00A07642">
        <w:t>, jejichž seznam je uveden na webových stránkách města Kouřim</w:t>
      </w:r>
    </w:p>
    <w:p w14:paraId="17F754D0" w14:textId="77777777" w:rsidR="00EA03FD" w:rsidRDefault="00EA03FD" w:rsidP="009A1C9C">
      <w:pPr>
        <w:ind w:left="284" w:hanging="284"/>
        <w:jc w:val="both"/>
      </w:pPr>
    </w:p>
    <w:p w14:paraId="067D704E" w14:textId="77777777" w:rsidR="00EA03FD" w:rsidRDefault="0000231B" w:rsidP="009A1C9C">
      <w:pPr>
        <w:ind w:left="284" w:hanging="284"/>
        <w:jc w:val="both"/>
        <w:rPr>
          <w:u w:val="single"/>
        </w:rPr>
      </w:pPr>
      <w:r>
        <w:t>f</w:t>
      </w:r>
      <w:r w:rsidR="00EA03FD">
        <w:t>)</w:t>
      </w:r>
      <w:r w:rsidR="00EA03FD">
        <w:rPr>
          <w:u w:val="single"/>
        </w:rPr>
        <w:t xml:space="preserve"> </w:t>
      </w:r>
      <w:r w:rsidR="00EA03FD" w:rsidRPr="00EA03FD">
        <w:rPr>
          <w:u w:val="single"/>
        </w:rPr>
        <w:t>Jedlé</w:t>
      </w:r>
      <w:r w:rsidR="00EA03FD">
        <w:rPr>
          <w:u w:val="single"/>
        </w:rPr>
        <w:t xml:space="preserve"> oleje a tuky</w:t>
      </w:r>
    </w:p>
    <w:p w14:paraId="154A116B" w14:textId="77777777" w:rsidR="0034582F" w:rsidRPr="00A07642" w:rsidRDefault="008D6155" w:rsidP="00A07642">
      <w:pPr>
        <w:ind w:right="-284"/>
        <w:rPr>
          <w:u w:val="single"/>
        </w:rPr>
      </w:pPr>
      <w:r>
        <w:t>1.</w:t>
      </w:r>
      <w:r w:rsidR="00EA03FD">
        <w:t xml:space="preserve"> </w:t>
      </w:r>
      <w:r w:rsidR="000A5795">
        <w:t xml:space="preserve">v kanystrech, PET lahvích odkládat </w:t>
      </w:r>
      <w:r w:rsidR="00EA03FD" w:rsidRPr="00A6032A">
        <w:t xml:space="preserve">do </w:t>
      </w:r>
      <w:r w:rsidR="00EA03FD">
        <w:t>černých odpadních nádob s oranžovým víkem</w:t>
      </w:r>
      <w:r w:rsidR="00EA03FD" w:rsidRPr="00A6032A">
        <w:t xml:space="preserve">, které jsou </w:t>
      </w:r>
      <w:r w:rsidR="00AE1EA1">
        <w:t xml:space="preserve">trvale </w:t>
      </w:r>
      <w:r w:rsidR="00EA03FD" w:rsidRPr="00A6032A">
        <w:t>umístěny</w:t>
      </w:r>
      <w:r w:rsidR="007C415F">
        <w:t xml:space="preserve"> na sběrných místech</w:t>
      </w:r>
      <w:r w:rsidR="00A07642">
        <w:t>, jejichž seznam je uveden na webových stránkách města Kouřim</w:t>
      </w:r>
    </w:p>
    <w:p w14:paraId="558AE85F" w14:textId="77777777" w:rsidR="000A5795" w:rsidRDefault="008D6155" w:rsidP="00F065D9">
      <w:pPr>
        <w:ind w:left="426" w:right="-284" w:hanging="426"/>
      </w:pPr>
      <w:r>
        <w:t>2.</w:t>
      </w:r>
      <w:r w:rsidR="000A5795">
        <w:t xml:space="preserve"> v PET lahvích</w:t>
      </w:r>
      <w:r w:rsidR="00F065D9">
        <w:t xml:space="preserve"> odkládat na víko</w:t>
      </w:r>
      <w:r w:rsidR="00A63F5C">
        <w:t xml:space="preserve"> (k madlu)</w:t>
      </w:r>
      <w:r w:rsidR="00F065D9">
        <w:t xml:space="preserve"> odpadních nádob při svozu komunálního odpadu nebo bioodpadu</w:t>
      </w:r>
      <w:r w:rsidR="00CE6A68">
        <w:t xml:space="preserve"> od jednotlivých nemovitostí</w:t>
      </w:r>
    </w:p>
    <w:p w14:paraId="4D016EAF" w14:textId="77777777" w:rsidR="00A07642" w:rsidRPr="000A5795" w:rsidRDefault="00A07642" w:rsidP="00F065D9">
      <w:pPr>
        <w:ind w:left="426" w:right="-284" w:hanging="426"/>
      </w:pPr>
    </w:p>
    <w:p w14:paraId="4B00182C" w14:textId="77777777" w:rsidR="00736E9D" w:rsidRDefault="00736E9D" w:rsidP="00736E9D">
      <w:pPr>
        <w:pStyle w:val="NormlnIMP"/>
        <w:numPr>
          <w:ilvl w:val="0"/>
          <w:numId w:val="1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rPr>
          <w:szCs w:val="24"/>
        </w:rPr>
      </w:pPr>
      <w:r w:rsidRPr="00A6032A">
        <w:rPr>
          <w:szCs w:val="24"/>
        </w:rPr>
        <w:t>Zvláštní sběrné nádoby</w:t>
      </w:r>
      <w:r>
        <w:rPr>
          <w:szCs w:val="24"/>
        </w:rPr>
        <w:t xml:space="preserve"> a kontejnery</w:t>
      </w:r>
      <w:r w:rsidRPr="00A6032A">
        <w:rPr>
          <w:szCs w:val="24"/>
        </w:rPr>
        <w:t xml:space="preserve"> jsou barevně odlišeny a označeny příslušnými nápisy:</w:t>
      </w:r>
    </w:p>
    <w:p w14:paraId="5DAC3FB3" w14:textId="77777777" w:rsidR="00736E9D" w:rsidRPr="00736E9D" w:rsidRDefault="00736E9D" w:rsidP="00736E9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  <w:r w:rsidRPr="00736E9D">
        <w:rPr>
          <w:rFonts w:ascii="Times New Roman" w:hAnsi="Times New Roman"/>
          <w:bCs/>
          <w:color w:val="000000"/>
          <w:szCs w:val="24"/>
        </w:rPr>
        <w:t>Papír - barva modrá</w:t>
      </w:r>
    </w:p>
    <w:p w14:paraId="3414AF90" w14:textId="77777777" w:rsidR="00736E9D" w:rsidRPr="00736E9D" w:rsidRDefault="00AE1EA1" w:rsidP="00736E9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Plasty </w:t>
      </w:r>
      <w:r w:rsidR="00736E9D" w:rsidRPr="00736E9D">
        <w:rPr>
          <w:rFonts w:ascii="Times New Roman" w:hAnsi="Times New Roman"/>
          <w:bCs/>
          <w:color w:val="000000"/>
          <w:szCs w:val="24"/>
        </w:rPr>
        <w:t>- barva žlutá</w:t>
      </w:r>
    </w:p>
    <w:p w14:paraId="189FF29E" w14:textId="77777777" w:rsidR="00736E9D" w:rsidRPr="00736E9D" w:rsidRDefault="00736E9D" w:rsidP="00736E9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  <w:r w:rsidRPr="00736E9D">
        <w:rPr>
          <w:rFonts w:ascii="Times New Roman" w:hAnsi="Times New Roman"/>
          <w:bCs/>
          <w:color w:val="000000"/>
          <w:szCs w:val="24"/>
        </w:rPr>
        <w:lastRenderedPageBreak/>
        <w:t>Sklo</w:t>
      </w:r>
      <w:r w:rsidR="0034582F">
        <w:rPr>
          <w:rFonts w:ascii="Times New Roman" w:hAnsi="Times New Roman"/>
          <w:bCs/>
          <w:color w:val="000000"/>
          <w:szCs w:val="24"/>
        </w:rPr>
        <w:t xml:space="preserve"> </w:t>
      </w:r>
      <w:r w:rsidRPr="00736E9D">
        <w:rPr>
          <w:rFonts w:ascii="Times New Roman" w:hAnsi="Times New Roman"/>
          <w:bCs/>
          <w:color w:val="000000"/>
          <w:szCs w:val="24"/>
        </w:rPr>
        <w:t>- barva zelená a bílá</w:t>
      </w:r>
    </w:p>
    <w:p w14:paraId="4B2B5FEE" w14:textId="77777777" w:rsidR="00736E9D" w:rsidRPr="00736E9D" w:rsidRDefault="00736E9D" w:rsidP="00736E9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  <w:r w:rsidRPr="00736E9D">
        <w:rPr>
          <w:rFonts w:ascii="Times New Roman" w:hAnsi="Times New Roman"/>
          <w:bCs/>
          <w:color w:val="000000"/>
          <w:szCs w:val="24"/>
        </w:rPr>
        <w:t xml:space="preserve">Kovy - barva hnědá s nápisem </w:t>
      </w:r>
      <w:r>
        <w:rPr>
          <w:rFonts w:ascii="Times New Roman" w:hAnsi="Times New Roman"/>
          <w:bCs/>
          <w:color w:val="000000"/>
          <w:szCs w:val="24"/>
        </w:rPr>
        <w:t>KOVY</w:t>
      </w:r>
    </w:p>
    <w:p w14:paraId="5A0C00B4" w14:textId="77777777" w:rsidR="00736E9D" w:rsidRPr="00736E9D" w:rsidRDefault="00736E9D" w:rsidP="00736E9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  <w:r w:rsidRPr="00736E9D">
        <w:rPr>
          <w:rFonts w:ascii="Times New Roman" w:hAnsi="Times New Roman"/>
          <w:bCs/>
          <w:color w:val="000000"/>
          <w:szCs w:val="24"/>
        </w:rPr>
        <w:t xml:space="preserve">Biologické odpady </w:t>
      </w:r>
      <w:r w:rsidR="00AE1EA1">
        <w:rPr>
          <w:rFonts w:ascii="Times New Roman" w:hAnsi="Times New Roman"/>
          <w:bCs/>
          <w:color w:val="000000"/>
          <w:szCs w:val="24"/>
        </w:rPr>
        <w:t xml:space="preserve">rostinného původu </w:t>
      </w:r>
      <w:r w:rsidRPr="00736E9D">
        <w:rPr>
          <w:rFonts w:ascii="Times New Roman" w:hAnsi="Times New Roman"/>
          <w:bCs/>
          <w:color w:val="000000"/>
          <w:szCs w:val="24"/>
        </w:rPr>
        <w:t>- barva hnědá</w:t>
      </w:r>
    </w:p>
    <w:p w14:paraId="1983F207" w14:textId="77777777" w:rsidR="00736E9D" w:rsidRDefault="00736E9D" w:rsidP="00736E9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  <w:r w:rsidRPr="00736E9D">
        <w:rPr>
          <w:rFonts w:ascii="Times New Roman" w:hAnsi="Times New Roman"/>
          <w:bCs/>
          <w:color w:val="000000"/>
          <w:szCs w:val="24"/>
        </w:rPr>
        <w:t>Jedlé oleje a tuky</w:t>
      </w:r>
      <w:r w:rsidR="0034582F" w:rsidRPr="00736E9D">
        <w:rPr>
          <w:rFonts w:ascii="Times New Roman" w:hAnsi="Times New Roman"/>
          <w:bCs/>
          <w:color w:val="000000"/>
          <w:szCs w:val="24"/>
        </w:rPr>
        <w:t xml:space="preserve"> - </w:t>
      </w:r>
      <w:r w:rsidRPr="00736E9D">
        <w:rPr>
          <w:rFonts w:ascii="Times New Roman" w:hAnsi="Times New Roman"/>
          <w:bCs/>
          <w:color w:val="000000"/>
          <w:szCs w:val="24"/>
        </w:rPr>
        <w:t>černá nádoba s oranžovým víkem</w:t>
      </w:r>
    </w:p>
    <w:p w14:paraId="75E8BAF3" w14:textId="77777777" w:rsidR="000D4AAD" w:rsidRPr="00736E9D" w:rsidRDefault="000D4AAD" w:rsidP="0062344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Cs w:val="24"/>
        </w:rPr>
      </w:pPr>
    </w:p>
    <w:p w14:paraId="7C58F642" w14:textId="77777777" w:rsidR="00736E9D" w:rsidRDefault="00736E9D" w:rsidP="00736E9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Cs w:val="24"/>
        </w:rPr>
      </w:pPr>
    </w:p>
    <w:p w14:paraId="7BEC3716" w14:textId="77777777" w:rsidR="00046DA0" w:rsidRDefault="00046DA0" w:rsidP="00965F64">
      <w:pPr>
        <w:numPr>
          <w:ilvl w:val="0"/>
          <w:numId w:val="12"/>
        </w:numPr>
        <w:jc w:val="both"/>
      </w:pPr>
      <w:r w:rsidRPr="00A6032A">
        <w:t>Do zvláštních sběrných nádob je zakázáno ukládat jiné složky komunálních odpadů, než pro které jsou určeny.</w:t>
      </w:r>
    </w:p>
    <w:p w14:paraId="300A4399" w14:textId="77777777" w:rsidR="00736E9D" w:rsidRDefault="00736E9D" w:rsidP="00736E9D">
      <w:pPr>
        <w:ind w:left="360"/>
        <w:jc w:val="both"/>
      </w:pPr>
    </w:p>
    <w:p w14:paraId="14D0211F" w14:textId="77777777" w:rsidR="00736E9D" w:rsidRPr="00A6032A" w:rsidRDefault="00736E9D" w:rsidP="00965F64">
      <w:pPr>
        <w:numPr>
          <w:ilvl w:val="0"/>
          <w:numId w:val="12"/>
        </w:numPr>
        <w:jc w:val="both"/>
      </w:pPr>
      <w: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0F936241" w14:textId="77777777" w:rsidR="007B529D" w:rsidRPr="007B529D" w:rsidRDefault="007B529D" w:rsidP="007B529D">
      <w:pPr>
        <w:rPr>
          <w:lang w:eastAsia="en-US"/>
        </w:rPr>
      </w:pPr>
    </w:p>
    <w:p w14:paraId="242D0FBD" w14:textId="77777777" w:rsidR="00046DA0" w:rsidRPr="00CF7146" w:rsidRDefault="00046DA0" w:rsidP="006C503F">
      <w:pPr>
        <w:pStyle w:val="Nadpis2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F7146">
        <w:rPr>
          <w:rFonts w:ascii="Times New Roman" w:hAnsi="Times New Roman" w:cs="Times New Roman"/>
          <w:bCs w:val="0"/>
          <w:color w:val="auto"/>
          <w:sz w:val="24"/>
          <w:szCs w:val="24"/>
        </w:rPr>
        <w:t>Čl. 4</w:t>
      </w:r>
    </w:p>
    <w:p w14:paraId="6FC17B02" w14:textId="77777777" w:rsidR="00046DA0" w:rsidRPr="00CF7146" w:rsidRDefault="00046DA0" w:rsidP="006C503F">
      <w:pPr>
        <w:pStyle w:val="Nadpis2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F7146">
        <w:rPr>
          <w:rFonts w:ascii="Times New Roman" w:hAnsi="Times New Roman" w:cs="Times New Roman"/>
          <w:bCs w:val="0"/>
          <w:color w:val="auto"/>
          <w:sz w:val="24"/>
          <w:szCs w:val="24"/>
        </w:rPr>
        <w:t>Sběr a svoz nebezpečných složek komunálního odpadu</w:t>
      </w:r>
    </w:p>
    <w:p w14:paraId="6C98E227" w14:textId="77777777" w:rsidR="00046DA0" w:rsidRPr="00A6032A" w:rsidRDefault="00046DA0" w:rsidP="00046DA0">
      <w:pPr>
        <w:ind w:left="360"/>
        <w:jc w:val="center"/>
        <w:rPr>
          <w:b/>
        </w:rPr>
      </w:pPr>
    </w:p>
    <w:p w14:paraId="4028D7B2" w14:textId="77777777" w:rsidR="00046DA0" w:rsidRDefault="00046DA0" w:rsidP="004520B7">
      <w:pPr>
        <w:numPr>
          <w:ilvl w:val="0"/>
          <w:numId w:val="16"/>
        </w:numPr>
        <w:jc w:val="both"/>
      </w:pPr>
      <w:r w:rsidRPr="00A6032A">
        <w:t>Sběr a svoz nebezpečných složek komunálního odpadu je zajišťován</w:t>
      </w:r>
      <w:r>
        <w:t xml:space="preserve"> </w:t>
      </w:r>
      <w:r w:rsidR="00CE1C80">
        <w:t xml:space="preserve">2x ročně </w:t>
      </w:r>
      <w:r w:rsidR="00C62543">
        <w:t xml:space="preserve">na Mírovém náměstí </w:t>
      </w:r>
      <w:r w:rsidR="00BD66FF">
        <w:t>pod muzeem</w:t>
      </w:r>
      <w:r w:rsidR="00C62543" w:rsidRPr="003C0241">
        <w:rPr>
          <w:iCs/>
        </w:rPr>
        <w:t>, a to v měsících březen a září od 8:00 do 10:00 hod</w:t>
      </w:r>
      <w:r w:rsidRPr="003C0241">
        <w:rPr>
          <w:iCs/>
        </w:rPr>
        <w:t>. J</w:t>
      </w:r>
      <w:r>
        <w:t xml:space="preserve">ejich odběr je zajišťován </w:t>
      </w:r>
      <w:r w:rsidRPr="00A6032A">
        <w:t xml:space="preserve">přímo do zvláštních sběrných nádob k tomuto sběru určených. </w:t>
      </w:r>
      <w:r w:rsidR="009C6447">
        <w:t>Informace o svozu jsou zveřejňovány v místním tisku, v místním rozhlase, na internetu</w:t>
      </w:r>
      <w:r w:rsidR="003C0241">
        <w:t>.</w:t>
      </w:r>
    </w:p>
    <w:p w14:paraId="79E7A64C" w14:textId="77777777" w:rsidR="003C0241" w:rsidRPr="00A6032A" w:rsidRDefault="003C0241" w:rsidP="003C0241">
      <w:pPr>
        <w:ind w:left="360"/>
        <w:jc w:val="both"/>
      </w:pPr>
    </w:p>
    <w:p w14:paraId="46E39B42" w14:textId="77777777" w:rsidR="00046DA0" w:rsidRPr="00A6032A" w:rsidRDefault="00046DA0" w:rsidP="00046DA0">
      <w:pPr>
        <w:numPr>
          <w:ilvl w:val="0"/>
          <w:numId w:val="16"/>
        </w:numPr>
        <w:jc w:val="both"/>
      </w:pPr>
      <w:r w:rsidRPr="00A6032A">
        <w:t xml:space="preserve">Shromažďování </w:t>
      </w:r>
      <w:r>
        <w:t xml:space="preserve">nebezpečných složek komunálního </w:t>
      </w:r>
      <w:r w:rsidRPr="00A6032A">
        <w:t>odpadu podléhá požad</w:t>
      </w:r>
      <w:r>
        <w:t>avkům stanove</w:t>
      </w:r>
      <w:r w:rsidR="009C6447">
        <w:t>ným v čl. 3 odst. 4 a 5</w:t>
      </w:r>
      <w:r w:rsidRPr="00A6032A">
        <w:t>.</w:t>
      </w:r>
    </w:p>
    <w:p w14:paraId="24C81150" w14:textId="77777777" w:rsidR="00046DA0" w:rsidRPr="00A6032A" w:rsidRDefault="00046DA0" w:rsidP="00046DA0">
      <w:pPr>
        <w:jc w:val="center"/>
        <w:rPr>
          <w:b/>
        </w:rPr>
      </w:pPr>
    </w:p>
    <w:p w14:paraId="2A4CF7D7" w14:textId="77777777" w:rsidR="00046DA0" w:rsidRPr="00A6032A" w:rsidRDefault="00046DA0" w:rsidP="00046DA0">
      <w:pPr>
        <w:jc w:val="center"/>
        <w:rPr>
          <w:b/>
        </w:rPr>
      </w:pPr>
      <w:r w:rsidRPr="00A6032A">
        <w:rPr>
          <w:b/>
        </w:rPr>
        <w:t>Čl. 5</w:t>
      </w:r>
    </w:p>
    <w:p w14:paraId="65CCBB69" w14:textId="77777777" w:rsidR="00046DA0" w:rsidRDefault="009C6447" w:rsidP="00046DA0">
      <w:pPr>
        <w:jc w:val="center"/>
        <w:rPr>
          <w:b/>
        </w:rPr>
      </w:pPr>
      <w:r>
        <w:rPr>
          <w:b/>
        </w:rPr>
        <w:t>Svoz</w:t>
      </w:r>
      <w:r w:rsidR="00046DA0" w:rsidRPr="00A6032A">
        <w:rPr>
          <w:b/>
        </w:rPr>
        <w:t xml:space="preserve"> objemného odpadu</w:t>
      </w:r>
    </w:p>
    <w:p w14:paraId="7A3E8FD8" w14:textId="77777777" w:rsidR="006C503F" w:rsidRPr="0094693C" w:rsidRDefault="006C503F" w:rsidP="00046DA0">
      <w:pPr>
        <w:jc w:val="center"/>
      </w:pPr>
    </w:p>
    <w:p w14:paraId="4D215677" w14:textId="77777777" w:rsidR="008D6155" w:rsidRDefault="00046DA0" w:rsidP="008D6155">
      <w:r w:rsidRPr="00A6032A">
        <w:t xml:space="preserve">Objemný odpad </w:t>
      </w:r>
      <w:r w:rsidR="009C6447">
        <w:t>mohou občané města odkládat</w:t>
      </w:r>
      <w:r w:rsidR="00EE3378">
        <w:t xml:space="preserve"> 2x ročně, </w:t>
      </w:r>
      <w:r w:rsidR="008D6155">
        <w:t xml:space="preserve">přesná data a místa budou uvedena v místních periodikách. </w:t>
      </w:r>
    </w:p>
    <w:p w14:paraId="12FEFCF5" w14:textId="77777777" w:rsidR="006C503F" w:rsidRDefault="006C503F" w:rsidP="00046DA0">
      <w:pPr>
        <w:jc w:val="center"/>
        <w:rPr>
          <w:b/>
        </w:rPr>
      </w:pPr>
    </w:p>
    <w:p w14:paraId="5B3B01CB" w14:textId="77777777" w:rsidR="00046DA0" w:rsidRPr="00A6032A" w:rsidRDefault="00046DA0" w:rsidP="00046DA0">
      <w:pPr>
        <w:jc w:val="center"/>
        <w:rPr>
          <w:b/>
        </w:rPr>
      </w:pPr>
      <w:r w:rsidRPr="00A6032A">
        <w:rPr>
          <w:b/>
        </w:rPr>
        <w:t>Čl. 6</w:t>
      </w:r>
    </w:p>
    <w:p w14:paraId="01C0AAD5" w14:textId="77777777" w:rsidR="00046DA0" w:rsidRDefault="00046DA0" w:rsidP="00046DA0">
      <w:pPr>
        <w:jc w:val="center"/>
        <w:rPr>
          <w:b/>
        </w:rPr>
      </w:pPr>
      <w:r w:rsidRPr="00A6032A">
        <w:rPr>
          <w:b/>
        </w:rPr>
        <w:t>S</w:t>
      </w:r>
      <w:r w:rsidR="00EE3378">
        <w:rPr>
          <w:b/>
        </w:rPr>
        <w:t>oustřeďování</w:t>
      </w:r>
      <w:r>
        <w:rPr>
          <w:b/>
        </w:rPr>
        <w:t xml:space="preserve"> směsného komunálního odpadu </w:t>
      </w:r>
    </w:p>
    <w:p w14:paraId="576657F0" w14:textId="77777777" w:rsidR="006C503F" w:rsidRPr="00A6032A" w:rsidRDefault="006C503F" w:rsidP="00046DA0">
      <w:pPr>
        <w:jc w:val="center"/>
        <w:rPr>
          <w:b/>
        </w:rPr>
      </w:pPr>
    </w:p>
    <w:p w14:paraId="0C4872A0" w14:textId="77777777" w:rsidR="00046DA0" w:rsidRPr="00A6032A" w:rsidRDefault="00046DA0" w:rsidP="00046DA0">
      <w:pPr>
        <w:numPr>
          <w:ilvl w:val="0"/>
          <w:numId w:val="26"/>
        </w:numPr>
        <w:jc w:val="both"/>
      </w:pPr>
      <w:r w:rsidRPr="00A6032A">
        <w:t xml:space="preserve">Směsný komunální odpad se </w:t>
      </w:r>
      <w:r w:rsidR="00EE3378">
        <w:t>odkládá</w:t>
      </w:r>
      <w:r w:rsidRPr="00A6032A">
        <w:t xml:space="preserve"> do sběrných nádob. Pro účely této vyhlá</w:t>
      </w:r>
      <w:r w:rsidR="000C7CAF">
        <w:t>šky se sběrnými nádobami rozum</w:t>
      </w:r>
      <w:r w:rsidRPr="00A6032A">
        <w:t>í:</w:t>
      </w:r>
    </w:p>
    <w:p w14:paraId="526225D6" w14:textId="77777777" w:rsidR="00046DA0" w:rsidRDefault="000948F0" w:rsidP="000948F0">
      <w:pPr>
        <w:pStyle w:val="Odstavecseseznamem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 popelnice</w:t>
      </w:r>
      <w:r w:rsidR="0034582F">
        <w:rPr>
          <w:rFonts w:ascii="Times New Roman" w:hAnsi="Times New Roman"/>
          <w:bCs/>
        </w:rPr>
        <w:t>,</w:t>
      </w:r>
    </w:p>
    <w:p w14:paraId="1A52680C" w14:textId="77777777" w:rsidR="000948F0" w:rsidRDefault="000948F0" w:rsidP="000948F0">
      <w:pPr>
        <w:pStyle w:val="Odstavecseseznamem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igelitové pytle</w:t>
      </w:r>
      <w:r w:rsidR="0034582F">
        <w:rPr>
          <w:rFonts w:ascii="Times New Roman" w:hAnsi="Times New Roman"/>
          <w:bCs/>
        </w:rPr>
        <w:t>,</w:t>
      </w:r>
    </w:p>
    <w:p w14:paraId="666E5E03" w14:textId="77777777" w:rsidR="000948F0" w:rsidRDefault="000948F0" w:rsidP="000948F0">
      <w:pPr>
        <w:pStyle w:val="Odstavecseseznamem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c) velkoobjemové kontejnery u bytových domů</w:t>
      </w:r>
      <w:r w:rsidR="0034582F">
        <w:rPr>
          <w:rFonts w:ascii="Times New Roman" w:hAnsi="Times New Roman"/>
          <w:bCs/>
        </w:rPr>
        <w:t>,</w:t>
      </w:r>
    </w:p>
    <w:p w14:paraId="33198822" w14:textId="77777777" w:rsidR="00FC65AD" w:rsidRPr="000948F0" w:rsidRDefault="000948F0" w:rsidP="000948F0">
      <w:pPr>
        <w:pStyle w:val="Odstavecseseznamem"/>
        <w:ind w:left="360"/>
        <w:jc w:val="both"/>
        <w:rPr>
          <w:rFonts w:ascii="Times New Roman" w:hAnsi="Times New Roman"/>
        </w:rPr>
      </w:pPr>
      <w:r w:rsidRPr="000948F0">
        <w:rPr>
          <w:rFonts w:ascii="Times New Roman" w:hAnsi="Times New Roman"/>
          <w:bCs/>
        </w:rPr>
        <w:t xml:space="preserve">d) </w:t>
      </w:r>
      <w:r w:rsidR="00FC65AD" w:rsidRPr="000948F0">
        <w:rPr>
          <w:rFonts w:ascii="Times New Roman" w:hAnsi="Times New Roman"/>
          <w:bCs/>
        </w:rPr>
        <w:t>odpadkové koše</w:t>
      </w:r>
      <w:r w:rsidR="00FC65AD" w:rsidRPr="000948F0">
        <w:rPr>
          <w:rFonts w:ascii="Times New Roman" w:hAnsi="Times New Roman"/>
        </w:rPr>
        <w:t>, které jsou umístěny na veřejných prostranstvích ve městě, sloužící pro odkládání drobného směsného komunálního odpadu.</w:t>
      </w:r>
    </w:p>
    <w:p w14:paraId="75886188" w14:textId="77777777" w:rsidR="00046DA0" w:rsidRDefault="004042BF" w:rsidP="00046DA0">
      <w:pPr>
        <w:widowControl w:val="0"/>
        <w:numPr>
          <w:ilvl w:val="0"/>
          <w:numId w:val="26"/>
        </w:numPr>
        <w:jc w:val="both"/>
      </w:pPr>
      <w:r>
        <w:t>Soustřeď</w:t>
      </w:r>
      <w:r w:rsidR="000948F0">
        <w:t>ování směsného komunálního odpadu podléhá požadavkům stanoveným v čl. 3 odst. 4 a 5.</w:t>
      </w:r>
    </w:p>
    <w:p w14:paraId="0C128ECD" w14:textId="77777777" w:rsidR="00034A7A" w:rsidRDefault="00034A7A" w:rsidP="00FC65AD">
      <w:pPr>
        <w:jc w:val="both"/>
      </w:pPr>
    </w:p>
    <w:p w14:paraId="3EFD13A2" w14:textId="77777777" w:rsidR="00034A7A" w:rsidRPr="006F7085" w:rsidRDefault="008D6155" w:rsidP="006F7085">
      <w:pPr>
        <w:jc w:val="center"/>
        <w:rPr>
          <w:b/>
        </w:rPr>
      </w:pPr>
      <w:r>
        <w:rPr>
          <w:b/>
        </w:rPr>
        <w:t>Čl. 7</w:t>
      </w:r>
    </w:p>
    <w:p w14:paraId="0DE6FA6F" w14:textId="77777777" w:rsidR="006F7085" w:rsidRPr="006F7085" w:rsidRDefault="006F7085" w:rsidP="006F7085">
      <w:pPr>
        <w:jc w:val="center"/>
        <w:rPr>
          <w:b/>
        </w:rPr>
      </w:pPr>
      <w:r w:rsidRPr="006F7085">
        <w:rPr>
          <w:b/>
        </w:rPr>
        <w:t>Nakládání s výrobky s ukončenou životností v rámci služby pro výrobce</w:t>
      </w:r>
    </w:p>
    <w:p w14:paraId="712219DC" w14:textId="77777777" w:rsidR="006F7085" w:rsidRPr="006F7085" w:rsidRDefault="006F7085" w:rsidP="006F7085">
      <w:pPr>
        <w:jc w:val="center"/>
        <w:rPr>
          <w:b/>
        </w:rPr>
      </w:pPr>
      <w:r w:rsidRPr="006F7085">
        <w:rPr>
          <w:b/>
        </w:rPr>
        <w:t>(zpětný odběr)</w:t>
      </w:r>
    </w:p>
    <w:p w14:paraId="44470D33" w14:textId="77777777" w:rsidR="004042BF" w:rsidRDefault="004042BF" w:rsidP="00FC65AD">
      <w:pPr>
        <w:jc w:val="both"/>
      </w:pPr>
    </w:p>
    <w:p w14:paraId="74D2362A" w14:textId="77777777" w:rsidR="004042BF" w:rsidRDefault="000F2AD4" w:rsidP="00FC65AD">
      <w:pPr>
        <w:jc w:val="both"/>
      </w:pPr>
      <w:r>
        <w:t>1) Obec v rámci služby pro výrobce nakládá s těmito výrobky s ukončenou životností:</w:t>
      </w:r>
    </w:p>
    <w:p w14:paraId="3F74E4E4" w14:textId="77777777" w:rsidR="000F2AD4" w:rsidRDefault="000F2AD4" w:rsidP="00FC65AD">
      <w:pPr>
        <w:jc w:val="both"/>
      </w:pPr>
      <w:r>
        <w:t xml:space="preserve">  a) elektrozařízení</w:t>
      </w:r>
    </w:p>
    <w:p w14:paraId="027DCD95" w14:textId="77777777" w:rsidR="000F2AD4" w:rsidRDefault="000F2AD4" w:rsidP="00FC65AD">
      <w:pPr>
        <w:jc w:val="both"/>
      </w:pPr>
      <w:r>
        <w:t xml:space="preserve">  b) baterie a akumulátory</w:t>
      </w:r>
    </w:p>
    <w:p w14:paraId="2F447CEF" w14:textId="77777777" w:rsidR="000F2AD4" w:rsidRDefault="000F2AD4" w:rsidP="00FC65AD">
      <w:pPr>
        <w:jc w:val="both"/>
      </w:pPr>
      <w:r>
        <w:t xml:space="preserve">  c) světelné zdroje</w:t>
      </w:r>
    </w:p>
    <w:p w14:paraId="7179B251" w14:textId="77777777" w:rsidR="000D4AAD" w:rsidRDefault="000D4AAD" w:rsidP="00FC65AD">
      <w:pPr>
        <w:jc w:val="both"/>
      </w:pPr>
      <w:r>
        <w:lastRenderedPageBreak/>
        <w:t xml:space="preserve">  d) pneumatiky</w:t>
      </w:r>
    </w:p>
    <w:p w14:paraId="64BAC7EE" w14:textId="77777777" w:rsidR="0034582F" w:rsidRPr="0034582F" w:rsidRDefault="0034582F" w:rsidP="00FC65AD">
      <w:pPr>
        <w:jc w:val="both"/>
        <w:rPr>
          <w:sz w:val="18"/>
        </w:rPr>
      </w:pPr>
    </w:p>
    <w:p w14:paraId="6C94F510" w14:textId="77777777" w:rsidR="0008114D" w:rsidRDefault="0008114D" w:rsidP="00FC65AD">
      <w:pPr>
        <w:jc w:val="both"/>
      </w:pPr>
    </w:p>
    <w:p w14:paraId="298A4D77" w14:textId="77777777" w:rsidR="000F2AD4" w:rsidRDefault="000F2AD4" w:rsidP="00FC65AD">
      <w:pPr>
        <w:jc w:val="both"/>
      </w:pPr>
      <w:r>
        <w:t>2) V</w:t>
      </w:r>
      <w:r w:rsidR="00286255">
        <w:t>ýrobky s ukončenou životností v odst. 1 lze předávat:</w:t>
      </w:r>
    </w:p>
    <w:p w14:paraId="39CAA260" w14:textId="77777777" w:rsidR="0034582F" w:rsidRPr="0034582F" w:rsidRDefault="0034582F" w:rsidP="00FC65AD">
      <w:pPr>
        <w:jc w:val="both"/>
        <w:rPr>
          <w:sz w:val="18"/>
        </w:rPr>
      </w:pPr>
    </w:p>
    <w:p w14:paraId="2DC4160B" w14:textId="77777777" w:rsidR="00286255" w:rsidRPr="00286255" w:rsidRDefault="00286255" w:rsidP="00286255">
      <w:pPr>
        <w:ind w:left="284" w:hanging="284"/>
        <w:jc w:val="both"/>
      </w:pPr>
      <w:r>
        <w:t xml:space="preserve">  Elektrozařízení: a) </w:t>
      </w:r>
      <w:r w:rsidRPr="00286255">
        <w:t>do červených kontejnerů pro drobné elektro, které</w:t>
      </w:r>
      <w:r w:rsidR="00CE1C80">
        <w:t xml:space="preserve"> jsou umístěny </w:t>
      </w:r>
    </w:p>
    <w:p w14:paraId="568E5D51" w14:textId="77777777" w:rsidR="00286255" w:rsidRPr="00286255" w:rsidRDefault="00FF6AF1" w:rsidP="00FF6AF1">
      <w:pPr>
        <w:ind w:right="-284"/>
        <w:jc w:val="both"/>
        <w:rPr>
          <w:u w:val="single"/>
        </w:rPr>
      </w:pPr>
      <w:r w:rsidRPr="00FF6AF1">
        <w:t xml:space="preserve">              </w:t>
      </w:r>
      <w:r>
        <w:t xml:space="preserve">              </w:t>
      </w:r>
      <w:r w:rsidRPr="00FF6AF1">
        <w:t xml:space="preserve">     </w:t>
      </w:r>
      <w:r w:rsidR="00286255" w:rsidRPr="00FF6AF1">
        <w:t>v ulici Dobropolská</w:t>
      </w:r>
      <w:r>
        <w:t xml:space="preserve"> a </w:t>
      </w:r>
      <w:r w:rsidR="00286255" w:rsidRPr="00286255">
        <w:t>v ulici Ruská</w:t>
      </w:r>
    </w:p>
    <w:p w14:paraId="2E9EC48B" w14:textId="77777777" w:rsidR="00286255" w:rsidRDefault="00286255" w:rsidP="009E3971">
      <w:pPr>
        <w:ind w:left="284" w:hanging="284"/>
        <w:jc w:val="both"/>
      </w:pPr>
      <w:r w:rsidRPr="00286255">
        <w:t xml:space="preserve">                            </w:t>
      </w:r>
      <w:r w:rsidR="00FF6AF1">
        <w:t xml:space="preserve"> </w:t>
      </w:r>
      <w:r w:rsidRPr="00286255">
        <w:t xml:space="preserve">b) do E-boxu </w:t>
      </w:r>
      <w:r w:rsidR="00CE1C80">
        <w:t>v přízemí radnice</w:t>
      </w:r>
      <w:r w:rsidRPr="00286255">
        <w:t>, MŠ Kouřim</w:t>
      </w:r>
      <w:r>
        <w:t xml:space="preserve">                    </w:t>
      </w:r>
      <w:r w:rsidR="00FF6AF1">
        <w:t xml:space="preserve"> </w:t>
      </w:r>
    </w:p>
    <w:p w14:paraId="1BE6D35A" w14:textId="77777777" w:rsidR="0034582F" w:rsidRDefault="00FF6AF1" w:rsidP="0034582F">
      <w:pPr>
        <w:ind w:left="993" w:hanging="993"/>
        <w:jc w:val="both"/>
      </w:pPr>
      <w:r>
        <w:t xml:space="preserve">  Baterie:</w:t>
      </w:r>
      <w:r w:rsidR="00DD315A">
        <w:t xml:space="preserve"> </w:t>
      </w:r>
      <w:r w:rsidR="0034582F">
        <w:tab/>
      </w:r>
      <w:r>
        <w:t xml:space="preserve">a) </w:t>
      </w:r>
      <w:r w:rsidR="00954289">
        <w:t xml:space="preserve">E-box v přízemí </w:t>
      </w:r>
      <w:r w:rsidR="009847E1">
        <w:t>radnice</w:t>
      </w:r>
    </w:p>
    <w:p w14:paraId="0146E8C9" w14:textId="77777777" w:rsidR="00954289" w:rsidRDefault="00954289" w:rsidP="009E3971">
      <w:pPr>
        <w:ind w:left="993"/>
        <w:jc w:val="both"/>
      </w:pPr>
      <w:r>
        <w:t xml:space="preserve">b) nádoby před vstupem </w:t>
      </w:r>
      <w:r w:rsidR="009E3971">
        <w:t xml:space="preserve">do samoobsluhy, v MŠ Kouřim, v chodbě </w:t>
      </w:r>
      <w:r w:rsidR="00E91E0F">
        <w:t>D</w:t>
      </w:r>
      <w:r>
        <w:t>omova</w:t>
      </w:r>
      <w:r w:rsidR="009E3971">
        <w:t xml:space="preserve"> pro seniory U Pražské brány</w:t>
      </w:r>
      <w:r>
        <w:t xml:space="preserve"> </w:t>
      </w:r>
    </w:p>
    <w:p w14:paraId="185D0644" w14:textId="77777777" w:rsidR="0034582F" w:rsidRPr="0034582F" w:rsidRDefault="00954289" w:rsidP="00954289">
      <w:pPr>
        <w:ind w:left="284" w:hanging="284"/>
        <w:jc w:val="both"/>
        <w:rPr>
          <w:sz w:val="20"/>
          <w:u w:val="single"/>
        </w:rPr>
      </w:pPr>
      <w:r>
        <w:t xml:space="preserve">           </w:t>
      </w:r>
      <w:r w:rsidR="00DD315A">
        <w:t xml:space="preserve"> </w:t>
      </w:r>
      <w:r>
        <w:t xml:space="preserve">     c) </w:t>
      </w:r>
      <w:r w:rsidR="00FF6AF1" w:rsidRPr="00954289">
        <w:t>do červenýc</w:t>
      </w:r>
      <w:r>
        <w:t xml:space="preserve">h kontejnerů pro drobné elektro </w:t>
      </w:r>
      <w:r w:rsidR="00FF6AF1" w:rsidRPr="00954289">
        <w:t>v ulici Dobropolská</w:t>
      </w:r>
      <w:r>
        <w:t xml:space="preserve"> </w:t>
      </w:r>
      <w:r w:rsidR="00B37466">
        <w:t xml:space="preserve">a </w:t>
      </w:r>
      <w:r w:rsidR="00FF6AF1" w:rsidRPr="00954289">
        <w:t>v ulici Ruská</w:t>
      </w:r>
    </w:p>
    <w:p w14:paraId="43C62EBA" w14:textId="77777777" w:rsidR="00286255" w:rsidRDefault="00B37466" w:rsidP="00B37466">
      <w:pPr>
        <w:tabs>
          <w:tab w:val="left" w:pos="142"/>
        </w:tabs>
        <w:ind w:left="142" w:hanging="142"/>
        <w:jc w:val="both"/>
      </w:pPr>
      <w:r>
        <w:t xml:space="preserve">  Světelné zdroje: sběrné nádoby před podatelnou na radnici.</w:t>
      </w:r>
    </w:p>
    <w:p w14:paraId="24FB7A9D" w14:textId="77777777" w:rsidR="000D4AAD" w:rsidRDefault="00B37466" w:rsidP="000D4AAD">
      <w:r>
        <w:t xml:space="preserve"> </w:t>
      </w:r>
      <w:r w:rsidR="000D4AAD">
        <w:t xml:space="preserve"> Pneumatiky: 2x ročně, přesná data a místa budou uvedena v místních periodikách. </w:t>
      </w:r>
    </w:p>
    <w:p w14:paraId="5E9B9D85" w14:textId="77777777" w:rsidR="000F2AD4" w:rsidRDefault="000D4AAD" w:rsidP="00FC65AD">
      <w:pPr>
        <w:jc w:val="both"/>
      </w:pPr>
      <w:r>
        <w:t xml:space="preserve"> </w:t>
      </w:r>
    </w:p>
    <w:p w14:paraId="12F6D1E8" w14:textId="77777777" w:rsidR="004042BF" w:rsidRPr="006F7085" w:rsidRDefault="008D6155" w:rsidP="006F7085">
      <w:pPr>
        <w:jc w:val="center"/>
        <w:rPr>
          <w:b/>
        </w:rPr>
      </w:pPr>
      <w:r>
        <w:rPr>
          <w:b/>
        </w:rPr>
        <w:t>Čl. 8</w:t>
      </w:r>
    </w:p>
    <w:p w14:paraId="21DF7BE9" w14:textId="77777777" w:rsidR="006F7085" w:rsidRDefault="006F7085" w:rsidP="006F7085">
      <w:pPr>
        <w:jc w:val="center"/>
        <w:rPr>
          <w:b/>
        </w:rPr>
      </w:pPr>
      <w:r w:rsidRPr="006F7085">
        <w:rPr>
          <w:b/>
        </w:rPr>
        <w:t>Závěrečná ustanovení</w:t>
      </w:r>
    </w:p>
    <w:p w14:paraId="15A17031" w14:textId="77777777" w:rsidR="006F7085" w:rsidRPr="006F7085" w:rsidRDefault="006F7085" w:rsidP="006F7085">
      <w:pPr>
        <w:jc w:val="center"/>
        <w:rPr>
          <w:b/>
        </w:rPr>
      </w:pPr>
    </w:p>
    <w:p w14:paraId="6D59B368" w14:textId="77777777" w:rsidR="00046DA0" w:rsidRPr="00A6032A" w:rsidRDefault="006F7085" w:rsidP="00FC65AD">
      <w:pPr>
        <w:jc w:val="both"/>
      </w:pPr>
      <w:r>
        <w:t xml:space="preserve">1) </w:t>
      </w:r>
      <w:r w:rsidR="00046DA0" w:rsidRPr="00A6032A">
        <w:t>Nabytím účin</w:t>
      </w:r>
      <w:r>
        <w:t>nosti této vyhlášky se zrušuje o</w:t>
      </w:r>
      <w:r w:rsidR="00046DA0" w:rsidRPr="00A6032A">
        <w:t>becn</w:t>
      </w:r>
      <w:r w:rsidR="009E3971">
        <w:t>ě závazná vyhláška obce č.2/2021</w:t>
      </w:r>
      <w:r w:rsidR="00046DA0" w:rsidRPr="00A6032A">
        <w:t xml:space="preserve">, </w:t>
      </w:r>
    </w:p>
    <w:p w14:paraId="2544920C" w14:textId="77777777" w:rsidR="00046DA0" w:rsidRPr="00A6032A" w:rsidRDefault="006F7085" w:rsidP="00FC65AD">
      <w:pPr>
        <w:jc w:val="both"/>
      </w:pPr>
      <w:r>
        <w:t xml:space="preserve">     o</w:t>
      </w:r>
      <w:r w:rsidR="00046DA0">
        <w:t xml:space="preserve"> stanovení </w:t>
      </w:r>
      <w:r w:rsidR="00046DA0" w:rsidRPr="00A6032A">
        <w:t>systému shromažďování</w:t>
      </w:r>
      <w:r w:rsidR="00046DA0" w:rsidRPr="00A6032A">
        <w:rPr>
          <w:b/>
        </w:rPr>
        <w:t xml:space="preserve">, </w:t>
      </w:r>
      <w:r w:rsidR="00046DA0">
        <w:t xml:space="preserve">sběru, přepravy, </w:t>
      </w:r>
      <w:r w:rsidR="00046DA0" w:rsidRPr="00A6032A">
        <w:t>tříd</w:t>
      </w:r>
      <w:r w:rsidR="00046DA0">
        <w:t xml:space="preserve">ění, </w:t>
      </w:r>
      <w:r w:rsidR="00046DA0" w:rsidRPr="00A6032A">
        <w:t xml:space="preserve">využívání a odstraňování </w:t>
      </w:r>
    </w:p>
    <w:p w14:paraId="52A3942D" w14:textId="77777777" w:rsidR="00046DA0" w:rsidRDefault="00046DA0" w:rsidP="00FC65AD">
      <w:pPr>
        <w:jc w:val="both"/>
      </w:pPr>
      <w:r>
        <w:t xml:space="preserve">    </w:t>
      </w:r>
      <w:r w:rsidR="006F7085">
        <w:t xml:space="preserve"> </w:t>
      </w:r>
      <w:r>
        <w:t xml:space="preserve">komunálních odpadů </w:t>
      </w:r>
      <w:r w:rsidRPr="00A6032A">
        <w:t>města Kouřim. </w:t>
      </w:r>
    </w:p>
    <w:p w14:paraId="68785691" w14:textId="77777777" w:rsidR="00046DA0" w:rsidRPr="00A6032A" w:rsidRDefault="00046DA0" w:rsidP="00046DA0"/>
    <w:p w14:paraId="6B9DD8CE" w14:textId="7F0B01E7" w:rsidR="00046DA0" w:rsidRPr="00A6032A" w:rsidRDefault="00046DA0" w:rsidP="00046DA0">
      <w:pPr>
        <w:tabs>
          <w:tab w:val="num" w:pos="540"/>
        </w:tabs>
        <w:jc w:val="both"/>
      </w:pPr>
      <w:r w:rsidRPr="00A6032A">
        <w:t xml:space="preserve">2) Tato vyhláška </w:t>
      </w:r>
      <w:r w:rsidR="007A5145">
        <w:t>nabývá účinnosti</w:t>
      </w:r>
      <w:r w:rsidR="0089114E">
        <w:t xml:space="preserve"> dnem 1. ledna 2024</w:t>
      </w:r>
      <w:r w:rsidR="00EC152A">
        <w:t>.</w:t>
      </w:r>
    </w:p>
    <w:p w14:paraId="219358C4" w14:textId="77777777" w:rsidR="00046DA0" w:rsidRPr="00A6032A" w:rsidRDefault="00046DA0" w:rsidP="00046DA0">
      <w:pPr>
        <w:tabs>
          <w:tab w:val="num" w:pos="540"/>
        </w:tabs>
        <w:jc w:val="both"/>
      </w:pPr>
    </w:p>
    <w:p w14:paraId="2CC1097B" w14:textId="77777777" w:rsidR="00046DA0" w:rsidRDefault="00046DA0" w:rsidP="00046DA0">
      <w:pPr>
        <w:tabs>
          <w:tab w:val="num" w:pos="540"/>
        </w:tabs>
        <w:jc w:val="both"/>
      </w:pPr>
    </w:p>
    <w:p w14:paraId="049588F5" w14:textId="77777777" w:rsidR="00C62543" w:rsidRDefault="00C62543" w:rsidP="00046DA0">
      <w:pPr>
        <w:tabs>
          <w:tab w:val="num" w:pos="540"/>
        </w:tabs>
        <w:jc w:val="both"/>
      </w:pPr>
    </w:p>
    <w:p w14:paraId="77B3C73D" w14:textId="77777777" w:rsidR="00C62543" w:rsidRDefault="00C62543" w:rsidP="00046DA0">
      <w:pPr>
        <w:tabs>
          <w:tab w:val="num" w:pos="540"/>
        </w:tabs>
        <w:jc w:val="both"/>
      </w:pPr>
    </w:p>
    <w:p w14:paraId="46EF5DC1" w14:textId="77777777" w:rsidR="0034582F" w:rsidRDefault="0034582F" w:rsidP="00046DA0">
      <w:pPr>
        <w:tabs>
          <w:tab w:val="num" w:pos="540"/>
        </w:tabs>
        <w:jc w:val="both"/>
      </w:pPr>
    </w:p>
    <w:p w14:paraId="67EC92D9" w14:textId="77777777" w:rsidR="00046DA0" w:rsidRPr="00A6032A" w:rsidRDefault="00046DA0" w:rsidP="00046DA0">
      <w:pPr>
        <w:tabs>
          <w:tab w:val="num" w:pos="540"/>
        </w:tabs>
        <w:jc w:val="both"/>
      </w:pPr>
    </w:p>
    <w:p w14:paraId="79CA7196" w14:textId="77777777" w:rsidR="00046DA0" w:rsidRPr="00A6032A" w:rsidRDefault="00865BB8" w:rsidP="00046DA0">
      <w:pPr>
        <w:rPr>
          <w:bCs/>
        </w:rPr>
      </w:pPr>
      <w:r>
        <w:rPr>
          <w:bCs/>
        </w:rPr>
        <w:t>..……………….</w:t>
      </w:r>
      <w:r w:rsidRPr="00A6032A">
        <w:rPr>
          <w:bCs/>
        </w:rPr>
        <w:t>……..</w:t>
      </w:r>
      <w:r w:rsidR="00046DA0" w:rsidRPr="00A6032A">
        <w:rPr>
          <w:bCs/>
        </w:rPr>
        <w:t xml:space="preserve">                                            </w:t>
      </w:r>
      <w:r>
        <w:rPr>
          <w:bCs/>
        </w:rPr>
        <w:t xml:space="preserve">                      ..……………….</w:t>
      </w:r>
      <w:r w:rsidR="00046DA0" w:rsidRPr="00A6032A">
        <w:rPr>
          <w:bCs/>
        </w:rPr>
        <w:t xml:space="preserve">……..    </w:t>
      </w:r>
      <w:r>
        <w:rPr>
          <w:bCs/>
        </w:rPr>
        <w:t xml:space="preserve">   </w:t>
      </w:r>
      <w:r w:rsidR="00046DA0" w:rsidRPr="00A6032A">
        <w:rPr>
          <w:bCs/>
        </w:rPr>
        <w:t xml:space="preserve"> </w:t>
      </w:r>
      <w:r w:rsidR="00604079">
        <w:rPr>
          <w:bCs/>
        </w:rPr>
        <w:t xml:space="preserve">Mgr. </w:t>
      </w:r>
      <w:r w:rsidR="00D13817">
        <w:rPr>
          <w:bCs/>
        </w:rPr>
        <w:t>Jana Strunecká</w:t>
      </w:r>
      <w:r w:rsidR="00046DA0" w:rsidRPr="00A6032A">
        <w:rPr>
          <w:bCs/>
        </w:rPr>
        <w:t xml:space="preserve">                                   </w:t>
      </w:r>
      <w:r w:rsidR="0034582F">
        <w:rPr>
          <w:bCs/>
        </w:rPr>
        <w:tab/>
      </w:r>
      <w:r w:rsidR="0034582F">
        <w:rPr>
          <w:bCs/>
        </w:rPr>
        <w:tab/>
        <w:t xml:space="preserve">          </w:t>
      </w:r>
      <w:r w:rsidR="0034582F">
        <w:rPr>
          <w:bCs/>
        </w:rPr>
        <w:tab/>
      </w:r>
      <w:r w:rsidR="00046DA0" w:rsidRPr="00A6032A">
        <w:rPr>
          <w:bCs/>
        </w:rPr>
        <w:t xml:space="preserve">         </w:t>
      </w:r>
      <w:r w:rsidR="00604079">
        <w:rPr>
          <w:bCs/>
        </w:rPr>
        <w:t xml:space="preserve"> </w:t>
      </w:r>
      <w:r w:rsidR="00046DA0" w:rsidRPr="00A6032A">
        <w:rPr>
          <w:bCs/>
        </w:rPr>
        <w:t xml:space="preserve">    </w:t>
      </w:r>
      <w:r w:rsidR="00CE78CB">
        <w:rPr>
          <w:bCs/>
        </w:rPr>
        <w:t xml:space="preserve"> </w:t>
      </w:r>
      <w:r w:rsidR="00046DA0" w:rsidRPr="00A6032A">
        <w:rPr>
          <w:bCs/>
        </w:rPr>
        <w:t xml:space="preserve">   </w:t>
      </w:r>
      <w:r w:rsidR="008D6155">
        <w:rPr>
          <w:bCs/>
        </w:rPr>
        <w:t>Luboš Čepelák</w:t>
      </w:r>
    </w:p>
    <w:p w14:paraId="667470C4" w14:textId="77777777" w:rsidR="00046DA0" w:rsidRDefault="00046DA0" w:rsidP="00046DA0">
      <w:pPr>
        <w:rPr>
          <w:bCs/>
        </w:rPr>
      </w:pPr>
      <w:r w:rsidRPr="00A6032A">
        <w:rPr>
          <w:bCs/>
        </w:rPr>
        <w:t xml:space="preserve">  </w:t>
      </w:r>
      <w:r w:rsidR="00865BB8">
        <w:rPr>
          <w:bCs/>
        </w:rPr>
        <w:t xml:space="preserve">   </w:t>
      </w:r>
      <w:r w:rsidR="008D6155">
        <w:rPr>
          <w:bCs/>
        </w:rPr>
        <w:t xml:space="preserve"> místostarostka</w:t>
      </w:r>
      <w:r w:rsidRPr="00A6032A">
        <w:rPr>
          <w:bCs/>
        </w:rPr>
        <w:t xml:space="preserve">                                                                 </w:t>
      </w:r>
      <w:r w:rsidR="00CE78CB">
        <w:rPr>
          <w:bCs/>
        </w:rPr>
        <w:t xml:space="preserve">                 </w:t>
      </w:r>
      <w:r w:rsidR="0034582F">
        <w:rPr>
          <w:bCs/>
        </w:rPr>
        <w:t xml:space="preserve">    </w:t>
      </w:r>
      <w:r w:rsidR="008D6155">
        <w:rPr>
          <w:bCs/>
        </w:rPr>
        <w:t xml:space="preserve">   starosta</w:t>
      </w:r>
      <w:r>
        <w:rPr>
          <w:bCs/>
        </w:rPr>
        <w:t xml:space="preserve"> </w:t>
      </w:r>
    </w:p>
    <w:p w14:paraId="1C16F0FD" w14:textId="77777777" w:rsidR="00046DA0" w:rsidRDefault="00046DA0" w:rsidP="00046DA0">
      <w:pPr>
        <w:rPr>
          <w:bCs/>
        </w:rPr>
      </w:pPr>
    </w:p>
    <w:p w14:paraId="3727CEF6" w14:textId="77777777" w:rsidR="00046DA0" w:rsidRPr="008E7116" w:rsidRDefault="00046DA0" w:rsidP="00046DA0">
      <w:pPr>
        <w:rPr>
          <w:bCs/>
        </w:rPr>
      </w:pPr>
    </w:p>
    <w:p w14:paraId="0D3B7DED" w14:textId="77777777" w:rsidR="000C7CAF" w:rsidRDefault="000C7CAF" w:rsidP="00046DA0"/>
    <w:sectPr w:rsidR="000C7CAF" w:rsidSect="008810CC">
      <w:footerReference w:type="default" r:id="rId8"/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966F" w14:textId="77777777" w:rsidR="00526FBE" w:rsidRDefault="00526FBE" w:rsidP="00985D3D">
      <w:r>
        <w:separator/>
      </w:r>
    </w:p>
  </w:endnote>
  <w:endnote w:type="continuationSeparator" w:id="0">
    <w:p w14:paraId="0FFCF524" w14:textId="77777777" w:rsidR="00526FBE" w:rsidRDefault="00526FBE" w:rsidP="0098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056805"/>
      <w:docPartObj>
        <w:docPartGallery w:val="Page Numbers (Bottom of Page)"/>
        <w:docPartUnique/>
      </w:docPartObj>
    </w:sdtPr>
    <w:sdtContent>
      <w:p w14:paraId="39437720" w14:textId="77777777" w:rsidR="00FF6AF1" w:rsidRDefault="008976AF">
        <w:pPr>
          <w:pStyle w:val="Zpat"/>
          <w:jc w:val="center"/>
        </w:pPr>
        <w:r>
          <w:rPr>
            <w:noProof/>
          </w:rPr>
          <w:fldChar w:fldCharType="begin"/>
        </w:r>
        <w:r w:rsidR="00562F9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5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DCB42" w14:textId="77777777" w:rsidR="00FF6AF1" w:rsidRDefault="00FF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713E" w14:textId="77777777" w:rsidR="00526FBE" w:rsidRDefault="00526FBE" w:rsidP="00985D3D">
      <w:r>
        <w:separator/>
      </w:r>
    </w:p>
  </w:footnote>
  <w:footnote w:type="continuationSeparator" w:id="0">
    <w:p w14:paraId="48CFECB8" w14:textId="77777777" w:rsidR="00526FBE" w:rsidRDefault="00526FBE" w:rsidP="0098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28B"/>
    <w:multiLevelType w:val="hybridMultilevel"/>
    <w:tmpl w:val="EB549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2B9E"/>
    <w:multiLevelType w:val="hybridMultilevel"/>
    <w:tmpl w:val="0E5AF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4C9C"/>
    <w:multiLevelType w:val="hybridMultilevel"/>
    <w:tmpl w:val="5E7E85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2F6CB4"/>
    <w:multiLevelType w:val="hybridMultilevel"/>
    <w:tmpl w:val="1F626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82FB4"/>
    <w:multiLevelType w:val="hybridMultilevel"/>
    <w:tmpl w:val="F8F0B6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B46D9"/>
    <w:multiLevelType w:val="hybridMultilevel"/>
    <w:tmpl w:val="DB68C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32F2C"/>
    <w:multiLevelType w:val="hybridMultilevel"/>
    <w:tmpl w:val="B2C82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42CB0"/>
    <w:multiLevelType w:val="hybridMultilevel"/>
    <w:tmpl w:val="33CC6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B1728"/>
    <w:multiLevelType w:val="hybridMultilevel"/>
    <w:tmpl w:val="2CEA7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F51CE"/>
    <w:multiLevelType w:val="hybridMultilevel"/>
    <w:tmpl w:val="7598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43BCB"/>
    <w:multiLevelType w:val="hybridMultilevel"/>
    <w:tmpl w:val="09D212BC"/>
    <w:lvl w:ilvl="0" w:tplc="F89AF3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57124C"/>
    <w:multiLevelType w:val="hybridMultilevel"/>
    <w:tmpl w:val="3B78E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47EAB"/>
    <w:multiLevelType w:val="hybridMultilevel"/>
    <w:tmpl w:val="13D8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938E9"/>
    <w:multiLevelType w:val="hybridMultilevel"/>
    <w:tmpl w:val="F96C3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613D4"/>
    <w:multiLevelType w:val="hybridMultilevel"/>
    <w:tmpl w:val="E3469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6186A"/>
    <w:multiLevelType w:val="hybridMultilevel"/>
    <w:tmpl w:val="E118F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F1DA9"/>
    <w:multiLevelType w:val="hybridMultilevel"/>
    <w:tmpl w:val="3DFA0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82720"/>
    <w:multiLevelType w:val="hybridMultilevel"/>
    <w:tmpl w:val="5B148FA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ACE60B4"/>
    <w:multiLevelType w:val="hybridMultilevel"/>
    <w:tmpl w:val="498C15A2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2C54DB"/>
    <w:multiLevelType w:val="hybridMultilevel"/>
    <w:tmpl w:val="36886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A5631"/>
    <w:multiLevelType w:val="hybridMultilevel"/>
    <w:tmpl w:val="E298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B4AC9"/>
    <w:multiLevelType w:val="hybridMultilevel"/>
    <w:tmpl w:val="878A3B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C7FEC"/>
    <w:multiLevelType w:val="hybridMultilevel"/>
    <w:tmpl w:val="AC50F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1875580">
    <w:abstractNumId w:val="11"/>
  </w:num>
  <w:num w:numId="2" w16cid:durableId="1098137227">
    <w:abstractNumId w:val="15"/>
  </w:num>
  <w:num w:numId="3" w16cid:durableId="154417090">
    <w:abstractNumId w:val="17"/>
  </w:num>
  <w:num w:numId="4" w16cid:durableId="911044398">
    <w:abstractNumId w:val="7"/>
  </w:num>
  <w:num w:numId="5" w16cid:durableId="1685473446">
    <w:abstractNumId w:val="27"/>
  </w:num>
  <w:num w:numId="6" w16cid:durableId="220675088">
    <w:abstractNumId w:val="1"/>
  </w:num>
  <w:num w:numId="7" w16cid:durableId="1616668510">
    <w:abstractNumId w:val="19"/>
  </w:num>
  <w:num w:numId="8" w16cid:durableId="602151784">
    <w:abstractNumId w:val="10"/>
  </w:num>
  <w:num w:numId="9" w16cid:durableId="954556514">
    <w:abstractNumId w:val="4"/>
  </w:num>
  <w:num w:numId="10" w16cid:durableId="969089934">
    <w:abstractNumId w:val="20"/>
  </w:num>
  <w:num w:numId="11" w16cid:durableId="1556162585">
    <w:abstractNumId w:val="9"/>
  </w:num>
  <w:num w:numId="12" w16cid:durableId="1242526516">
    <w:abstractNumId w:val="22"/>
  </w:num>
  <w:num w:numId="13" w16cid:durableId="162208605">
    <w:abstractNumId w:val="21"/>
  </w:num>
  <w:num w:numId="14" w16cid:durableId="1713529666">
    <w:abstractNumId w:val="8"/>
  </w:num>
  <w:num w:numId="15" w16cid:durableId="2108384981">
    <w:abstractNumId w:val="12"/>
  </w:num>
  <w:num w:numId="16" w16cid:durableId="1401754928">
    <w:abstractNumId w:val="14"/>
  </w:num>
  <w:num w:numId="17" w16cid:durableId="2119324636">
    <w:abstractNumId w:val="2"/>
  </w:num>
  <w:num w:numId="18" w16cid:durableId="932974383">
    <w:abstractNumId w:val="18"/>
  </w:num>
  <w:num w:numId="19" w16cid:durableId="1463958980">
    <w:abstractNumId w:val="0"/>
  </w:num>
  <w:num w:numId="20" w16cid:durableId="938487254">
    <w:abstractNumId w:val="6"/>
  </w:num>
  <w:num w:numId="21" w16cid:durableId="743914973">
    <w:abstractNumId w:val="24"/>
  </w:num>
  <w:num w:numId="22" w16cid:durableId="500895721">
    <w:abstractNumId w:val="16"/>
  </w:num>
  <w:num w:numId="23" w16cid:durableId="183634590">
    <w:abstractNumId w:val="5"/>
  </w:num>
  <w:num w:numId="24" w16cid:durableId="329261694">
    <w:abstractNumId w:val="28"/>
  </w:num>
  <w:num w:numId="25" w16cid:durableId="305821771">
    <w:abstractNumId w:val="23"/>
  </w:num>
  <w:num w:numId="26" w16cid:durableId="2107267939">
    <w:abstractNumId w:val="26"/>
  </w:num>
  <w:num w:numId="27" w16cid:durableId="522668695">
    <w:abstractNumId w:val="3"/>
  </w:num>
  <w:num w:numId="28" w16cid:durableId="1867791904">
    <w:abstractNumId w:val="13"/>
  </w:num>
  <w:num w:numId="29" w16cid:durableId="2020691081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6A7"/>
    <w:rsid w:val="00001E97"/>
    <w:rsid w:val="0000231B"/>
    <w:rsid w:val="00015C1E"/>
    <w:rsid w:val="00020ABF"/>
    <w:rsid w:val="000336A6"/>
    <w:rsid w:val="00034A7A"/>
    <w:rsid w:val="000466E0"/>
    <w:rsid w:val="00046DA0"/>
    <w:rsid w:val="0005059E"/>
    <w:rsid w:val="00060E4B"/>
    <w:rsid w:val="000734B8"/>
    <w:rsid w:val="000758B5"/>
    <w:rsid w:val="0008114D"/>
    <w:rsid w:val="000948F0"/>
    <w:rsid w:val="00095717"/>
    <w:rsid w:val="000A5795"/>
    <w:rsid w:val="000B2B8B"/>
    <w:rsid w:val="000B2C90"/>
    <w:rsid w:val="000B3804"/>
    <w:rsid w:val="000C7CAF"/>
    <w:rsid w:val="000D4AAD"/>
    <w:rsid w:val="000E3136"/>
    <w:rsid w:val="000E3875"/>
    <w:rsid w:val="000E67B6"/>
    <w:rsid w:val="000F2AD4"/>
    <w:rsid w:val="000F48F3"/>
    <w:rsid w:val="00107F1F"/>
    <w:rsid w:val="00127E5F"/>
    <w:rsid w:val="0014046C"/>
    <w:rsid w:val="001467CA"/>
    <w:rsid w:val="00150453"/>
    <w:rsid w:val="0015145A"/>
    <w:rsid w:val="001755E0"/>
    <w:rsid w:val="00184200"/>
    <w:rsid w:val="00192E31"/>
    <w:rsid w:val="001A1A19"/>
    <w:rsid w:val="001A57AE"/>
    <w:rsid w:val="001B492B"/>
    <w:rsid w:val="001B53AE"/>
    <w:rsid w:val="001C468C"/>
    <w:rsid w:val="001D39E1"/>
    <w:rsid w:val="001D6B43"/>
    <w:rsid w:val="001E7177"/>
    <w:rsid w:val="001E7DF3"/>
    <w:rsid w:val="0020554A"/>
    <w:rsid w:val="00211867"/>
    <w:rsid w:val="00233CC1"/>
    <w:rsid w:val="00246E3A"/>
    <w:rsid w:val="00247753"/>
    <w:rsid w:val="002738CC"/>
    <w:rsid w:val="0027574C"/>
    <w:rsid w:val="00286255"/>
    <w:rsid w:val="00293E74"/>
    <w:rsid w:val="0029600C"/>
    <w:rsid w:val="002B326C"/>
    <w:rsid w:val="002C5C5F"/>
    <w:rsid w:val="002D4775"/>
    <w:rsid w:val="002D5ADC"/>
    <w:rsid w:val="002F666E"/>
    <w:rsid w:val="00302465"/>
    <w:rsid w:val="00322EA0"/>
    <w:rsid w:val="00325979"/>
    <w:rsid w:val="00332E43"/>
    <w:rsid w:val="003339F7"/>
    <w:rsid w:val="003416D5"/>
    <w:rsid w:val="00341B55"/>
    <w:rsid w:val="0034582F"/>
    <w:rsid w:val="003736B8"/>
    <w:rsid w:val="003A0226"/>
    <w:rsid w:val="003A6C24"/>
    <w:rsid w:val="003A776F"/>
    <w:rsid w:val="003A7CA9"/>
    <w:rsid w:val="003B3992"/>
    <w:rsid w:val="003B4A96"/>
    <w:rsid w:val="003B5F25"/>
    <w:rsid w:val="003C0241"/>
    <w:rsid w:val="003C080C"/>
    <w:rsid w:val="003C4F80"/>
    <w:rsid w:val="003D1A53"/>
    <w:rsid w:val="003E0510"/>
    <w:rsid w:val="0040204F"/>
    <w:rsid w:val="004042BF"/>
    <w:rsid w:val="0043169D"/>
    <w:rsid w:val="004418C9"/>
    <w:rsid w:val="00452C3E"/>
    <w:rsid w:val="00455BA9"/>
    <w:rsid w:val="00470C58"/>
    <w:rsid w:val="00473B91"/>
    <w:rsid w:val="004945B4"/>
    <w:rsid w:val="004A0061"/>
    <w:rsid w:val="004A2411"/>
    <w:rsid w:val="004A4168"/>
    <w:rsid w:val="004B6A4C"/>
    <w:rsid w:val="004C2492"/>
    <w:rsid w:val="004C7065"/>
    <w:rsid w:val="004F72D8"/>
    <w:rsid w:val="005068B3"/>
    <w:rsid w:val="005133C8"/>
    <w:rsid w:val="00526FBE"/>
    <w:rsid w:val="00532F66"/>
    <w:rsid w:val="0053501E"/>
    <w:rsid w:val="0053647C"/>
    <w:rsid w:val="00542566"/>
    <w:rsid w:val="005473D4"/>
    <w:rsid w:val="005544E1"/>
    <w:rsid w:val="00562F97"/>
    <w:rsid w:val="00583C43"/>
    <w:rsid w:val="00584FEC"/>
    <w:rsid w:val="00591397"/>
    <w:rsid w:val="00593D0E"/>
    <w:rsid w:val="005A338A"/>
    <w:rsid w:val="005B02F5"/>
    <w:rsid w:val="005B19E2"/>
    <w:rsid w:val="005D0BF7"/>
    <w:rsid w:val="005D6CC9"/>
    <w:rsid w:val="005F3E24"/>
    <w:rsid w:val="00604079"/>
    <w:rsid w:val="006101E6"/>
    <w:rsid w:val="00611D12"/>
    <w:rsid w:val="0062344C"/>
    <w:rsid w:val="006729E0"/>
    <w:rsid w:val="00682F13"/>
    <w:rsid w:val="00692142"/>
    <w:rsid w:val="00696822"/>
    <w:rsid w:val="006A6915"/>
    <w:rsid w:val="006B5C96"/>
    <w:rsid w:val="006C503F"/>
    <w:rsid w:val="006D3C3D"/>
    <w:rsid w:val="006E5B6C"/>
    <w:rsid w:val="006F5B39"/>
    <w:rsid w:val="006F7085"/>
    <w:rsid w:val="007115F3"/>
    <w:rsid w:val="007246B3"/>
    <w:rsid w:val="00731394"/>
    <w:rsid w:val="00732CCF"/>
    <w:rsid w:val="00734597"/>
    <w:rsid w:val="00736E9D"/>
    <w:rsid w:val="00756B97"/>
    <w:rsid w:val="00760801"/>
    <w:rsid w:val="00762C9C"/>
    <w:rsid w:val="007631DB"/>
    <w:rsid w:val="00763F25"/>
    <w:rsid w:val="00765B5C"/>
    <w:rsid w:val="00775A2F"/>
    <w:rsid w:val="00781B6C"/>
    <w:rsid w:val="007927A3"/>
    <w:rsid w:val="007A5145"/>
    <w:rsid w:val="007B3A65"/>
    <w:rsid w:val="007B529D"/>
    <w:rsid w:val="007C415F"/>
    <w:rsid w:val="007D2AF5"/>
    <w:rsid w:val="007E4BA1"/>
    <w:rsid w:val="007E5F64"/>
    <w:rsid w:val="007F6495"/>
    <w:rsid w:val="00800D00"/>
    <w:rsid w:val="00802B14"/>
    <w:rsid w:val="00810E9B"/>
    <w:rsid w:val="008177C3"/>
    <w:rsid w:val="00826CA0"/>
    <w:rsid w:val="0083303A"/>
    <w:rsid w:val="00857F10"/>
    <w:rsid w:val="0086538D"/>
    <w:rsid w:val="00865BB8"/>
    <w:rsid w:val="00876AFC"/>
    <w:rsid w:val="008810CC"/>
    <w:rsid w:val="0089027D"/>
    <w:rsid w:val="0089114E"/>
    <w:rsid w:val="00896174"/>
    <w:rsid w:val="008976AF"/>
    <w:rsid w:val="008B4EF1"/>
    <w:rsid w:val="008C2782"/>
    <w:rsid w:val="008C2C97"/>
    <w:rsid w:val="008C6948"/>
    <w:rsid w:val="008D15D1"/>
    <w:rsid w:val="008D3065"/>
    <w:rsid w:val="008D6155"/>
    <w:rsid w:val="008F0658"/>
    <w:rsid w:val="009007A7"/>
    <w:rsid w:val="009066A7"/>
    <w:rsid w:val="009126D3"/>
    <w:rsid w:val="00913079"/>
    <w:rsid w:val="00920486"/>
    <w:rsid w:val="00921152"/>
    <w:rsid w:val="00923F1F"/>
    <w:rsid w:val="00953DE9"/>
    <w:rsid w:val="00954289"/>
    <w:rsid w:val="00955BB4"/>
    <w:rsid w:val="00957429"/>
    <w:rsid w:val="00963A13"/>
    <w:rsid w:val="00965F64"/>
    <w:rsid w:val="009839D5"/>
    <w:rsid w:val="009847E1"/>
    <w:rsid w:val="00985D3D"/>
    <w:rsid w:val="00991C3B"/>
    <w:rsid w:val="009A17AA"/>
    <w:rsid w:val="009A1C9C"/>
    <w:rsid w:val="009A2441"/>
    <w:rsid w:val="009A47AB"/>
    <w:rsid w:val="009B393D"/>
    <w:rsid w:val="009C2974"/>
    <w:rsid w:val="009C6447"/>
    <w:rsid w:val="009C65E3"/>
    <w:rsid w:val="009D24C5"/>
    <w:rsid w:val="009D2B10"/>
    <w:rsid w:val="009D5BEB"/>
    <w:rsid w:val="009D753F"/>
    <w:rsid w:val="009E0936"/>
    <w:rsid w:val="009E3522"/>
    <w:rsid w:val="009E3971"/>
    <w:rsid w:val="00A07642"/>
    <w:rsid w:val="00A16678"/>
    <w:rsid w:val="00A24F8D"/>
    <w:rsid w:val="00A53346"/>
    <w:rsid w:val="00A55548"/>
    <w:rsid w:val="00A61B62"/>
    <w:rsid w:val="00A61E3F"/>
    <w:rsid w:val="00A63F5C"/>
    <w:rsid w:val="00A75019"/>
    <w:rsid w:val="00A864EE"/>
    <w:rsid w:val="00AC1BEB"/>
    <w:rsid w:val="00AE1EA1"/>
    <w:rsid w:val="00AF583D"/>
    <w:rsid w:val="00AF6D2A"/>
    <w:rsid w:val="00B01958"/>
    <w:rsid w:val="00B04320"/>
    <w:rsid w:val="00B10A79"/>
    <w:rsid w:val="00B11CFD"/>
    <w:rsid w:val="00B17592"/>
    <w:rsid w:val="00B274FA"/>
    <w:rsid w:val="00B27A05"/>
    <w:rsid w:val="00B30267"/>
    <w:rsid w:val="00B37466"/>
    <w:rsid w:val="00B51456"/>
    <w:rsid w:val="00B65AE0"/>
    <w:rsid w:val="00B73EE2"/>
    <w:rsid w:val="00B821C5"/>
    <w:rsid w:val="00B93910"/>
    <w:rsid w:val="00BA1594"/>
    <w:rsid w:val="00BA1D71"/>
    <w:rsid w:val="00BA21B7"/>
    <w:rsid w:val="00BB178A"/>
    <w:rsid w:val="00BB465F"/>
    <w:rsid w:val="00BD66FF"/>
    <w:rsid w:val="00BE0084"/>
    <w:rsid w:val="00BF0120"/>
    <w:rsid w:val="00BF76DA"/>
    <w:rsid w:val="00C004AB"/>
    <w:rsid w:val="00C00E97"/>
    <w:rsid w:val="00C15AF9"/>
    <w:rsid w:val="00C32612"/>
    <w:rsid w:val="00C35531"/>
    <w:rsid w:val="00C41C6D"/>
    <w:rsid w:val="00C57BE9"/>
    <w:rsid w:val="00C611D7"/>
    <w:rsid w:val="00C62543"/>
    <w:rsid w:val="00C67F00"/>
    <w:rsid w:val="00C742F3"/>
    <w:rsid w:val="00C8282B"/>
    <w:rsid w:val="00C8481A"/>
    <w:rsid w:val="00C91BC5"/>
    <w:rsid w:val="00CA234D"/>
    <w:rsid w:val="00CA312E"/>
    <w:rsid w:val="00CA560C"/>
    <w:rsid w:val="00CB7CE4"/>
    <w:rsid w:val="00CE0486"/>
    <w:rsid w:val="00CE13BF"/>
    <w:rsid w:val="00CE1C80"/>
    <w:rsid w:val="00CE6A68"/>
    <w:rsid w:val="00CE78CB"/>
    <w:rsid w:val="00CF24EF"/>
    <w:rsid w:val="00D0096E"/>
    <w:rsid w:val="00D02074"/>
    <w:rsid w:val="00D024E9"/>
    <w:rsid w:val="00D04E36"/>
    <w:rsid w:val="00D12401"/>
    <w:rsid w:val="00D13817"/>
    <w:rsid w:val="00D2190B"/>
    <w:rsid w:val="00D27EFE"/>
    <w:rsid w:val="00D373BC"/>
    <w:rsid w:val="00D43CC4"/>
    <w:rsid w:val="00D52550"/>
    <w:rsid w:val="00D71539"/>
    <w:rsid w:val="00DA0600"/>
    <w:rsid w:val="00DA1F02"/>
    <w:rsid w:val="00DA1FC1"/>
    <w:rsid w:val="00DA7030"/>
    <w:rsid w:val="00DB24EF"/>
    <w:rsid w:val="00DC5D0A"/>
    <w:rsid w:val="00DC7D61"/>
    <w:rsid w:val="00DD315A"/>
    <w:rsid w:val="00DD5C89"/>
    <w:rsid w:val="00DE340F"/>
    <w:rsid w:val="00DE573C"/>
    <w:rsid w:val="00DE73A4"/>
    <w:rsid w:val="00E02624"/>
    <w:rsid w:val="00E06E66"/>
    <w:rsid w:val="00E225F5"/>
    <w:rsid w:val="00E37595"/>
    <w:rsid w:val="00E43BE1"/>
    <w:rsid w:val="00E50EBE"/>
    <w:rsid w:val="00E63516"/>
    <w:rsid w:val="00E74366"/>
    <w:rsid w:val="00E85797"/>
    <w:rsid w:val="00E85D8D"/>
    <w:rsid w:val="00E86279"/>
    <w:rsid w:val="00E91E0F"/>
    <w:rsid w:val="00E94694"/>
    <w:rsid w:val="00EA03FD"/>
    <w:rsid w:val="00EA7774"/>
    <w:rsid w:val="00EB104B"/>
    <w:rsid w:val="00EC152A"/>
    <w:rsid w:val="00EC1F98"/>
    <w:rsid w:val="00ED4181"/>
    <w:rsid w:val="00ED41EB"/>
    <w:rsid w:val="00EE3378"/>
    <w:rsid w:val="00EE4E43"/>
    <w:rsid w:val="00EE5A85"/>
    <w:rsid w:val="00EF1919"/>
    <w:rsid w:val="00EF468C"/>
    <w:rsid w:val="00EF5414"/>
    <w:rsid w:val="00EF56C5"/>
    <w:rsid w:val="00F065D9"/>
    <w:rsid w:val="00F12393"/>
    <w:rsid w:val="00F26D56"/>
    <w:rsid w:val="00F37C50"/>
    <w:rsid w:val="00F46406"/>
    <w:rsid w:val="00F519BC"/>
    <w:rsid w:val="00F5428D"/>
    <w:rsid w:val="00F776FD"/>
    <w:rsid w:val="00F904F9"/>
    <w:rsid w:val="00FA4775"/>
    <w:rsid w:val="00FA730B"/>
    <w:rsid w:val="00FB34FE"/>
    <w:rsid w:val="00FB59EE"/>
    <w:rsid w:val="00FB6F8A"/>
    <w:rsid w:val="00FB78EC"/>
    <w:rsid w:val="00FC0C9C"/>
    <w:rsid w:val="00FC65AD"/>
    <w:rsid w:val="00FD1072"/>
    <w:rsid w:val="00FD6642"/>
    <w:rsid w:val="00FF6AF1"/>
    <w:rsid w:val="00FF6F31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Přímá spojnice se šipkou 1"/>
      </o:rules>
    </o:shapelayout>
  </w:shapeDefaults>
  <w:decimalSymbol w:val=","/>
  <w:listSeparator w:val=";"/>
  <w14:docId w14:val="7100C550"/>
  <w15:docId w15:val="{1E1957E6-98B1-4ED6-847B-469FB5C5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5D3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985D3D"/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85D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5D3D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85D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85D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85D3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85D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5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semiHidden/>
    <w:unhideWhenUsed/>
    <w:rsid w:val="00985D3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5D3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ormlnIMP">
    <w:name w:val="Normální_IMP"/>
    <w:basedOn w:val="Normln"/>
    <w:rsid w:val="00985D3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985D3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8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86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D4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Nadpis">
    <w:name w:val="Nadpis"/>
    <w:rsid w:val="00ED41EB"/>
    <w:pPr>
      <w:keepNext/>
      <w:keepLines/>
      <w:autoSpaceDE w:val="0"/>
      <w:autoSpaceDN w:val="0"/>
      <w:adjustRightInd w:val="0"/>
      <w:spacing w:before="283" w:after="73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customStyle="1" w:styleId="slosmlouvy">
    <w:name w:val="Číslo smlouvy"/>
    <w:rsid w:val="00ED41E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Hlavika">
    <w:name w:val="Hlavička"/>
    <w:rsid w:val="00ED41EB"/>
    <w:pPr>
      <w:keepLine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rove1hl">
    <w:name w:val="Úroveň 1 (hl)"/>
    <w:rsid w:val="00ED41EB"/>
    <w:pPr>
      <w:keepLines/>
      <w:autoSpaceDE w:val="0"/>
      <w:autoSpaceDN w:val="0"/>
      <w:adjustRightInd w:val="0"/>
      <w:spacing w:before="283" w:after="0" w:line="240" w:lineRule="auto"/>
      <w:ind w:left="623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rove2">
    <w:name w:val="Úroveň 2"/>
    <w:rsid w:val="00ED41EB"/>
    <w:pPr>
      <w:keepLines/>
      <w:autoSpaceDE w:val="0"/>
      <w:autoSpaceDN w:val="0"/>
      <w:adjustRightInd w:val="0"/>
      <w:spacing w:after="0" w:line="240" w:lineRule="auto"/>
      <w:ind w:left="623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477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477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77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75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5027-E25D-4923-BD27-C7C8AEF5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1097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2023-10-23T14:33:00Z</cp:lastPrinted>
  <dcterms:created xsi:type="dcterms:W3CDTF">2023-10-23T14:32:00Z</dcterms:created>
  <dcterms:modified xsi:type="dcterms:W3CDTF">2023-11-24T09:41:00Z</dcterms:modified>
</cp:coreProperties>
</file>