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80EB" w14:textId="77777777" w:rsidR="00F45318" w:rsidRPr="0062486B" w:rsidRDefault="00F45318" w:rsidP="00F4531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652FB5">
        <w:rPr>
          <w:rFonts w:ascii="Arial" w:hAnsi="Arial" w:cs="Arial"/>
          <w:b/>
          <w:sz w:val="24"/>
          <w:szCs w:val="24"/>
        </w:rPr>
        <w:t>Horní Lomná</w:t>
      </w:r>
    </w:p>
    <w:p w14:paraId="2062733E" w14:textId="77777777" w:rsidR="00F45318" w:rsidRDefault="00F45318" w:rsidP="00F45318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652FB5">
        <w:rPr>
          <w:rFonts w:ascii="Arial" w:hAnsi="Arial" w:cs="Arial"/>
          <w:b/>
          <w:sz w:val="24"/>
          <w:szCs w:val="24"/>
        </w:rPr>
        <w:t>Horní Lomná</w:t>
      </w:r>
    </w:p>
    <w:p w14:paraId="7BEBCA04" w14:textId="77777777" w:rsidR="00F45318" w:rsidRPr="0062486B" w:rsidRDefault="00F45318" w:rsidP="00F4531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FB1FA02" w14:textId="77777777" w:rsidR="00F45318" w:rsidRPr="0062486B" w:rsidRDefault="00F45318" w:rsidP="00F4531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652FB5">
        <w:rPr>
          <w:rFonts w:ascii="Arial" w:hAnsi="Arial" w:cs="Arial"/>
          <w:b/>
          <w:sz w:val="24"/>
          <w:szCs w:val="24"/>
        </w:rPr>
        <w:t>Horní Lomná</w:t>
      </w:r>
    </w:p>
    <w:p w14:paraId="09D0F0A0" w14:textId="77777777" w:rsidR="00F45318" w:rsidRDefault="00F45318" w:rsidP="00F4531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FABF20F" w14:textId="77777777" w:rsidR="00F45318" w:rsidRPr="0062486B" w:rsidRDefault="00F45318" w:rsidP="00F45318">
      <w:pPr>
        <w:spacing w:line="276" w:lineRule="auto"/>
        <w:jc w:val="center"/>
        <w:rPr>
          <w:rFonts w:ascii="Arial" w:hAnsi="Arial" w:cs="Arial"/>
        </w:rPr>
      </w:pPr>
    </w:p>
    <w:p w14:paraId="7271EB4F" w14:textId="20CC9E09" w:rsidR="00F45318" w:rsidRDefault="00F45318" w:rsidP="00F45318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652FB5">
        <w:rPr>
          <w:rFonts w:ascii="Arial" w:hAnsi="Arial" w:cs="Arial"/>
        </w:rPr>
        <w:t xml:space="preserve">Horní Lomná </w:t>
      </w:r>
      <w:r>
        <w:rPr>
          <w:rFonts w:ascii="Arial" w:hAnsi="Arial" w:cs="Arial"/>
        </w:rPr>
        <w:t xml:space="preserve">se na svém zasedání dne </w:t>
      </w:r>
      <w:r w:rsidR="005D1166">
        <w:rPr>
          <w:rFonts w:ascii="Arial" w:hAnsi="Arial" w:cs="Arial"/>
        </w:rPr>
        <w:t xml:space="preserve">22.7.2025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75D28F1" w14:textId="77777777" w:rsidR="00F45318" w:rsidRPr="0062486B" w:rsidRDefault="00F45318" w:rsidP="00F45318">
      <w:pPr>
        <w:spacing w:line="276" w:lineRule="auto"/>
        <w:rPr>
          <w:rFonts w:ascii="Arial" w:hAnsi="Arial" w:cs="Arial"/>
        </w:rPr>
      </w:pPr>
    </w:p>
    <w:p w14:paraId="6BF8671C" w14:textId="77777777" w:rsidR="00F45318" w:rsidRDefault="00F45318" w:rsidP="00F4531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3989AE7" w14:textId="77777777" w:rsidR="00F45318" w:rsidRDefault="00F45318" w:rsidP="00F4531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007B61F8" w14:textId="77777777" w:rsidR="00F45318" w:rsidRDefault="00F45318" w:rsidP="00F4531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8F1CB91" w14:textId="4C4BE4BD" w:rsidR="00F45318" w:rsidRPr="00F45318" w:rsidRDefault="00F45318" w:rsidP="00F45318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652FB5">
        <w:rPr>
          <w:rFonts w:ascii="Arial" w:hAnsi="Arial" w:cs="Arial"/>
        </w:rPr>
        <w:t xml:space="preserve">Horní Lomná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2F1B52CE" w14:textId="77777777" w:rsidR="00F45318" w:rsidRPr="004F1466" w:rsidRDefault="00F45318" w:rsidP="00F4531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F1466">
        <w:rPr>
          <w:rFonts w:ascii="Arial" w:hAnsi="Arial" w:cs="Arial"/>
        </w:rPr>
        <w:t>obytné budovy</w:t>
      </w:r>
      <w:r w:rsidRPr="004F1466">
        <w:rPr>
          <w:rFonts w:ascii="Arial" w:hAnsi="Arial" w:cs="Arial"/>
        </w:rPr>
        <w:tab/>
      </w:r>
      <w:r w:rsidRPr="004F1466">
        <w:rPr>
          <w:rFonts w:ascii="Arial" w:hAnsi="Arial" w:cs="Arial"/>
        </w:rPr>
        <w:tab/>
      </w:r>
      <w:r w:rsidRPr="004F1466">
        <w:rPr>
          <w:rFonts w:ascii="Arial" w:hAnsi="Arial" w:cs="Arial"/>
        </w:rPr>
        <w:tab/>
      </w:r>
      <w:r w:rsidRPr="004F1466">
        <w:rPr>
          <w:rFonts w:ascii="Arial" w:hAnsi="Arial" w:cs="Arial"/>
        </w:rPr>
        <w:tab/>
      </w:r>
      <w:r w:rsidRPr="004F1466">
        <w:rPr>
          <w:rFonts w:ascii="Arial" w:hAnsi="Arial" w:cs="Arial"/>
        </w:rPr>
        <w:tab/>
      </w:r>
      <w:r w:rsidRPr="004F1466">
        <w:rPr>
          <w:rFonts w:ascii="Arial" w:hAnsi="Arial" w:cs="Arial"/>
        </w:rPr>
        <w:tab/>
        <w:t>koeficient 1,0</w:t>
      </w:r>
      <w:r>
        <w:rPr>
          <w:rFonts w:ascii="Arial" w:hAnsi="Arial" w:cs="Arial"/>
        </w:rPr>
        <w:t>,</w:t>
      </w:r>
    </w:p>
    <w:p w14:paraId="464471D1" w14:textId="77777777" w:rsidR="00F45318" w:rsidRPr="004F1466" w:rsidRDefault="00F45318" w:rsidP="00F4531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F1466">
        <w:rPr>
          <w:rFonts w:ascii="Arial" w:hAnsi="Arial" w:cs="Arial"/>
        </w:rPr>
        <w:t>rekreační budovy</w:t>
      </w:r>
      <w:r w:rsidRPr="004F1466">
        <w:rPr>
          <w:rFonts w:ascii="Arial" w:hAnsi="Arial" w:cs="Arial"/>
        </w:rPr>
        <w:tab/>
      </w:r>
      <w:r w:rsidRPr="004F1466">
        <w:rPr>
          <w:rFonts w:ascii="Arial" w:hAnsi="Arial" w:cs="Arial"/>
        </w:rPr>
        <w:tab/>
      </w:r>
      <w:r w:rsidRPr="004F1466">
        <w:rPr>
          <w:rFonts w:ascii="Arial" w:hAnsi="Arial" w:cs="Arial"/>
        </w:rPr>
        <w:tab/>
      </w:r>
      <w:r w:rsidRPr="004F1466">
        <w:rPr>
          <w:rFonts w:ascii="Arial" w:hAnsi="Arial" w:cs="Arial"/>
        </w:rPr>
        <w:tab/>
      </w:r>
      <w:r w:rsidRPr="004F1466">
        <w:rPr>
          <w:rFonts w:ascii="Arial" w:hAnsi="Arial" w:cs="Arial"/>
        </w:rPr>
        <w:tab/>
      </w:r>
      <w:r w:rsidRPr="004F1466">
        <w:rPr>
          <w:rFonts w:ascii="Arial" w:hAnsi="Arial" w:cs="Arial"/>
        </w:rPr>
        <w:tab/>
        <w:t>koeficient 3,0</w:t>
      </w:r>
      <w:r>
        <w:rPr>
          <w:rFonts w:ascii="Arial" w:hAnsi="Arial" w:cs="Arial"/>
        </w:rPr>
        <w:t>,</w:t>
      </w:r>
      <w:r w:rsidRPr="004F1466">
        <w:rPr>
          <w:rFonts w:ascii="Arial" w:hAnsi="Arial" w:cs="Arial"/>
        </w:rPr>
        <w:tab/>
      </w:r>
    </w:p>
    <w:p w14:paraId="4ACF359E" w14:textId="77777777" w:rsidR="00F45318" w:rsidRPr="004F1466" w:rsidRDefault="00F45318" w:rsidP="00F4531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F1466">
        <w:rPr>
          <w:rFonts w:ascii="Arial" w:hAnsi="Arial" w:cs="Arial"/>
        </w:rPr>
        <w:t>zdanitelné stavby a zdanitelné jednotky pro</w:t>
      </w:r>
    </w:p>
    <w:p w14:paraId="0A48CE4F" w14:textId="77777777" w:rsidR="00F45318" w:rsidRPr="004F1466" w:rsidRDefault="00F45318" w:rsidP="00F45318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F1466">
        <w:rPr>
          <w:rFonts w:ascii="Arial" w:hAnsi="Arial" w:cs="Arial"/>
        </w:rPr>
        <w:t>podnikání v průmyslu, stavebnictví, dopravě,</w:t>
      </w:r>
    </w:p>
    <w:p w14:paraId="261F735C" w14:textId="77777777" w:rsidR="00F45318" w:rsidRPr="004F1466" w:rsidRDefault="00F45318" w:rsidP="00F45318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F1466">
        <w:rPr>
          <w:rFonts w:ascii="Arial" w:hAnsi="Arial" w:cs="Arial"/>
        </w:rPr>
        <w:t>energetice nebo ostatní zemědělské výrobě</w:t>
      </w:r>
      <w:r w:rsidRPr="004F1466">
        <w:rPr>
          <w:rFonts w:ascii="Arial" w:hAnsi="Arial" w:cs="Arial"/>
        </w:rPr>
        <w:tab/>
      </w:r>
      <w:r w:rsidRPr="004F1466">
        <w:rPr>
          <w:rFonts w:ascii="Arial" w:hAnsi="Arial" w:cs="Arial"/>
        </w:rPr>
        <w:tab/>
        <w:t>koeficient 1,0</w:t>
      </w:r>
      <w:r>
        <w:rPr>
          <w:rFonts w:ascii="Arial" w:hAnsi="Arial" w:cs="Arial"/>
        </w:rPr>
        <w:t>,</w:t>
      </w:r>
    </w:p>
    <w:p w14:paraId="1F994EEA" w14:textId="77777777" w:rsidR="00F45318" w:rsidRPr="004F1466" w:rsidRDefault="00F45318" w:rsidP="00F45318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4F1466">
        <w:rPr>
          <w:rFonts w:ascii="Arial" w:hAnsi="Arial" w:cs="Arial"/>
        </w:rPr>
        <w:t>zdanitelné stavby a zdanitelné jednotky pro</w:t>
      </w:r>
    </w:p>
    <w:p w14:paraId="57752D37" w14:textId="77777777" w:rsidR="00F45318" w:rsidRDefault="00F45318" w:rsidP="00F45318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F1466">
        <w:rPr>
          <w:rFonts w:ascii="Arial" w:hAnsi="Arial" w:cs="Arial"/>
        </w:rPr>
        <w:t>ostatní druhy podnikání</w:t>
      </w:r>
      <w:r w:rsidRPr="004F1466">
        <w:rPr>
          <w:rFonts w:ascii="Arial" w:hAnsi="Arial" w:cs="Arial"/>
        </w:rPr>
        <w:tab/>
      </w:r>
      <w:r w:rsidRPr="004F1466">
        <w:rPr>
          <w:rFonts w:ascii="Arial" w:hAnsi="Arial" w:cs="Arial"/>
        </w:rPr>
        <w:tab/>
      </w:r>
      <w:r w:rsidRPr="004F1466">
        <w:rPr>
          <w:rFonts w:ascii="Arial" w:hAnsi="Arial" w:cs="Arial"/>
        </w:rPr>
        <w:tab/>
      </w:r>
      <w:r w:rsidRPr="004F1466">
        <w:rPr>
          <w:rFonts w:ascii="Arial" w:hAnsi="Arial" w:cs="Arial"/>
        </w:rPr>
        <w:tab/>
      </w:r>
      <w:r w:rsidRPr="004F1466">
        <w:rPr>
          <w:rFonts w:ascii="Arial" w:hAnsi="Arial" w:cs="Arial"/>
        </w:rPr>
        <w:tab/>
        <w:t>koeficient 1,0</w:t>
      </w:r>
      <w:r>
        <w:rPr>
          <w:rFonts w:ascii="Arial" w:hAnsi="Arial" w:cs="Arial"/>
        </w:rPr>
        <w:t>.</w:t>
      </w:r>
    </w:p>
    <w:p w14:paraId="45547863" w14:textId="77777777" w:rsidR="00F45318" w:rsidRPr="004F1466" w:rsidRDefault="00F45318" w:rsidP="00F45318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549B4CE6" w14:textId="77777777" w:rsidR="00F45318" w:rsidRDefault="00F45318" w:rsidP="00F45318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>
        <w:rPr>
          <w:rFonts w:ascii="Arial" w:hAnsi="Arial" w:cs="Arial"/>
          <w:color w:val="00B0F0"/>
        </w:rPr>
        <w:t xml:space="preserve"> </w:t>
      </w:r>
      <w:r w:rsidRPr="00652FB5">
        <w:rPr>
          <w:rFonts w:ascii="Arial" w:hAnsi="Arial" w:cs="Arial"/>
        </w:rPr>
        <w:t>Horní Lomná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64E1F2B6" w14:textId="77777777" w:rsidR="00F45318" w:rsidRPr="00841557" w:rsidRDefault="00F45318" w:rsidP="00F45318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AFF9214" w14:textId="1FECC640" w:rsidR="00F45318" w:rsidRDefault="00F45318" w:rsidP="00F4531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790B4D61" w14:textId="597E4457" w:rsidR="00F45318" w:rsidRPr="00F45318" w:rsidRDefault="00F45318" w:rsidP="00F4531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54F0498" w14:textId="77777777" w:rsidR="00F45318" w:rsidRDefault="00F45318" w:rsidP="00F4531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2026.</w:t>
      </w:r>
    </w:p>
    <w:p w14:paraId="77803DAD" w14:textId="77777777" w:rsidR="00AD6897" w:rsidRDefault="00AD6897"/>
    <w:p w14:paraId="1E789A91" w14:textId="77777777" w:rsidR="00F45318" w:rsidRDefault="00F45318" w:rsidP="00F45318"/>
    <w:p w14:paraId="6FF80214" w14:textId="68262920" w:rsidR="00F45318" w:rsidRDefault="00F45318" w:rsidP="00F45318">
      <w:pPr>
        <w:tabs>
          <w:tab w:val="left" w:pos="5745"/>
        </w:tabs>
      </w:pPr>
      <w:r>
        <w:t>…………………………..                                                                                 ……………………………..</w:t>
      </w:r>
    </w:p>
    <w:p w14:paraId="205C7F78" w14:textId="151B5795" w:rsidR="00F45318" w:rsidRPr="00F45318" w:rsidRDefault="00F45318" w:rsidP="00F45318">
      <w:pPr>
        <w:rPr>
          <w:rFonts w:ascii="Arial" w:hAnsi="Arial" w:cs="Arial"/>
        </w:rPr>
      </w:pPr>
      <w:r w:rsidRPr="00F45318">
        <w:rPr>
          <w:rFonts w:ascii="Arial" w:hAnsi="Arial" w:cs="Arial"/>
        </w:rPr>
        <w:t>Kamil Kawulok v. r.</w:t>
      </w:r>
      <w:r w:rsidRPr="00F45318">
        <w:rPr>
          <w:rFonts w:ascii="Arial" w:hAnsi="Arial" w:cs="Arial"/>
        </w:rPr>
        <w:tab/>
      </w:r>
      <w:r w:rsidRPr="00F45318">
        <w:rPr>
          <w:rFonts w:ascii="Arial" w:hAnsi="Arial" w:cs="Arial"/>
        </w:rPr>
        <w:tab/>
      </w:r>
      <w:r w:rsidRPr="00F45318">
        <w:rPr>
          <w:rFonts w:ascii="Arial" w:hAnsi="Arial" w:cs="Arial"/>
        </w:rPr>
        <w:tab/>
      </w:r>
      <w:r w:rsidRPr="00F45318">
        <w:rPr>
          <w:rFonts w:ascii="Arial" w:hAnsi="Arial" w:cs="Arial"/>
        </w:rPr>
        <w:tab/>
      </w:r>
      <w:r w:rsidRPr="00F45318">
        <w:rPr>
          <w:rFonts w:ascii="Arial" w:hAnsi="Arial" w:cs="Arial"/>
        </w:rPr>
        <w:tab/>
      </w:r>
      <w:r w:rsidRPr="00F45318">
        <w:rPr>
          <w:rFonts w:ascii="Arial" w:hAnsi="Arial" w:cs="Arial"/>
        </w:rPr>
        <w:tab/>
        <w:t>Dalibor Smetana v. r.</w:t>
      </w:r>
    </w:p>
    <w:p w14:paraId="5520FFE7" w14:textId="5617DC02" w:rsidR="00F45318" w:rsidRPr="00F45318" w:rsidRDefault="00F45318" w:rsidP="00F45318">
      <w:pPr>
        <w:tabs>
          <w:tab w:val="left" w:pos="6645"/>
        </w:tabs>
        <w:rPr>
          <w:rFonts w:ascii="Arial" w:hAnsi="Arial" w:cs="Arial"/>
        </w:rPr>
      </w:pPr>
      <w:r w:rsidRPr="00F45318">
        <w:rPr>
          <w:rFonts w:ascii="Arial" w:hAnsi="Arial" w:cs="Arial"/>
        </w:rPr>
        <w:t xml:space="preserve"> starosta                                                                                       místostarosta</w:t>
      </w:r>
    </w:p>
    <w:sectPr w:rsidR="00F45318" w:rsidRPr="00F45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A79A" w14:textId="77777777" w:rsidR="000A4A59" w:rsidRDefault="000A4A59" w:rsidP="00F45318">
      <w:pPr>
        <w:spacing w:after="0"/>
      </w:pPr>
      <w:r>
        <w:separator/>
      </w:r>
    </w:p>
  </w:endnote>
  <w:endnote w:type="continuationSeparator" w:id="0">
    <w:p w14:paraId="15209273" w14:textId="77777777" w:rsidR="000A4A59" w:rsidRDefault="000A4A59" w:rsidP="00F453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699C" w14:textId="77777777" w:rsidR="000A4A59" w:rsidRDefault="000A4A59" w:rsidP="00F45318">
      <w:pPr>
        <w:spacing w:after="0"/>
      </w:pPr>
      <w:r>
        <w:separator/>
      </w:r>
    </w:p>
  </w:footnote>
  <w:footnote w:type="continuationSeparator" w:id="0">
    <w:p w14:paraId="4A60B105" w14:textId="77777777" w:rsidR="000A4A59" w:rsidRDefault="000A4A59" w:rsidP="00F45318">
      <w:pPr>
        <w:spacing w:after="0"/>
      </w:pPr>
      <w:r>
        <w:continuationSeparator/>
      </w:r>
    </w:p>
  </w:footnote>
  <w:footnote w:id="1">
    <w:p w14:paraId="436FECBF" w14:textId="77777777" w:rsidR="00F45318" w:rsidRPr="00964558" w:rsidRDefault="00F45318" w:rsidP="00F45318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258">
    <w:abstractNumId w:val="0"/>
  </w:num>
  <w:num w:numId="2" w16cid:durableId="1894267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18"/>
    <w:rsid w:val="000A4A59"/>
    <w:rsid w:val="004B360B"/>
    <w:rsid w:val="00546CAE"/>
    <w:rsid w:val="005D1166"/>
    <w:rsid w:val="00706AAF"/>
    <w:rsid w:val="00796251"/>
    <w:rsid w:val="00896B2E"/>
    <w:rsid w:val="008B6CE3"/>
    <w:rsid w:val="00AD6897"/>
    <w:rsid w:val="00F45318"/>
    <w:rsid w:val="00F7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1B0A"/>
  <w15:chartTrackingRefBased/>
  <w15:docId w15:val="{2206DA1A-53FC-40FC-A5ED-15027EC4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5318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45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5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5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5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5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5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5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5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5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5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5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5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53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53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53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53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53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53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53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5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5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5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5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53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53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531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5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53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5318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5318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5318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453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Patricie, Mgr.</dc:creator>
  <cp:keywords/>
  <dc:description/>
  <cp:lastModifiedBy>Eva Wolná</cp:lastModifiedBy>
  <cp:revision>2</cp:revision>
  <cp:lastPrinted>2025-06-26T08:09:00Z</cp:lastPrinted>
  <dcterms:created xsi:type="dcterms:W3CDTF">2025-08-11T08:09:00Z</dcterms:created>
  <dcterms:modified xsi:type="dcterms:W3CDTF">2025-08-11T08:09:00Z</dcterms:modified>
</cp:coreProperties>
</file>