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1044E646" w:rsidR="00455210" w:rsidRPr="00FD7DB7" w:rsidRDefault="002B256A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B256A">
              <w:rPr>
                <w:rFonts w:ascii="Times New Roman" w:hAnsi="Times New Roman"/>
              </w:rPr>
              <w:t>SZ UKZUZ 085295/2024/29403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43FCD2A0" w:rsidR="00455210" w:rsidRPr="00FD7DB7" w:rsidRDefault="006F34B1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6F34B1">
              <w:rPr>
                <w:rFonts w:ascii="Times New Roman" w:hAnsi="Times New Roman"/>
              </w:rPr>
              <w:t>UKZUZ 009918/2025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256C2F6C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EF1F57">
              <w:rPr>
                <w:rFonts w:ascii="Times New Roman" w:hAnsi="Times New Roman"/>
              </w:rPr>
              <w:t xml:space="preserve">luna </w:t>
            </w:r>
            <w:proofErr w:type="spellStart"/>
            <w:r w:rsidR="00EF1F57">
              <w:rPr>
                <w:rFonts w:ascii="Times New Roman" w:hAnsi="Times New Roman"/>
              </w:rPr>
              <w:t>sensation</w:t>
            </w:r>
            <w:proofErr w:type="spellEnd"/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224116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24116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60412AFE" w:rsidR="00455210" w:rsidRPr="00224116" w:rsidRDefault="006F34B1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6F34B1">
              <w:rPr>
                <w:rFonts w:ascii="Times New Roman" w:hAnsi="Times New Roman"/>
              </w:rPr>
              <w:t>20</w:t>
            </w:r>
            <w:r w:rsidR="00DA0D86" w:rsidRPr="006F34B1">
              <w:rPr>
                <w:rFonts w:ascii="Times New Roman" w:hAnsi="Times New Roman"/>
              </w:rPr>
              <w:t xml:space="preserve">. </w:t>
            </w:r>
            <w:r w:rsidR="002B256A" w:rsidRPr="006F34B1">
              <w:rPr>
                <w:rFonts w:ascii="Times New Roman" w:hAnsi="Times New Roman"/>
              </w:rPr>
              <w:t>ledna</w:t>
            </w:r>
            <w:r w:rsidR="00DA0D86" w:rsidRPr="006F34B1">
              <w:rPr>
                <w:rFonts w:ascii="Times New Roman" w:hAnsi="Times New Roman"/>
              </w:rPr>
              <w:t xml:space="preserve"> 202</w:t>
            </w:r>
            <w:r w:rsidR="002B256A" w:rsidRPr="006F34B1">
              <w:rPr>
                <w:rFonts w:ascii="Times New Roman" w:hAnsi="Times New Roman"/>
              </w:rPr>
              <w:t>5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6E831A68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105FB7">
        <w:rPr>
          <w:rFonts w:ascii="Times New Roman" w:hAnsi="Times New Roman"/>
          <w:b/>
          <w:sz w:val="28"/>
          <w:szCs w:val="28"/>
        </w:rPr>
        <w:t xml:space="preserve">Luna </w:t>
      </w:r>
      <w:proofErr w:type="spellStart"/>
      <w:r w:rsidR="00105FB7">
        <w:rPr>
          <w:rFonts w:ascii="Times New Roman" w:hAnsi="Times New Roman"/>
          <w:b/>
          <w:sz w:val="28"/>
          <w:szCs w:val="28"/>
        </w:rPr>
        <w:t>Sensation</w:t>
      </w:r>
      <w:proofErr w:type="spellEnd"/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9E5D6D">
        <w:rPr>
          <w:rFonts w:ascii="Times New Roman" w:hAnsi="Times New Roman"/>
          <w:b/>
          <w:sz w:val="28"/>
          <w:szCs w:val="28"/>
        </w:rPr>
        <w:t>55</w:t>
      </w:r>
      <w:r w:rsidR="00105FB7">
        <w:rPr>
          <w:rFonts w:ascii="Times New Roman" w:hAnsi="Times New Roman"/>
          <w:b/>
          <w:sz w:val="28"/>
          <w:szCs w:val="28"/>
        </w:rPr>
        <w:t>96</w:t>
      </w:r>
      <w:r w:rsidR="00E20B8D" w:rsidRPr="009E5D6D">
        <w:rPr>
          <w:rFonts w:ascii="Times New Roman" w:hAnsi="Times New Roman"/>
          <w:b/>
          <w:iCs/>
          <w:sz w:val="28"/>
          <w:szCs w:val="28"/>
        </w:rPr>
        <w:t>-</w:t>
      </w:r>
      <w:r w:rsidR="009A23FB" w:rsidRPr="009E5D6D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29F0F61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1C1DC8B1" w14:textId="77777777" w:rsidR="00B048A0" w:rsidRPr="00455210" w:rsidRDefault="00B048A0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2AED6F" w14:textId="6978FD55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85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275"/>
        <w:gridCol w:w="568"/>
        <w:gridCol w:w="1842"/>
        <w:gridCol w:w="2200"/>
      </w:tblGrid>
      <w:tr w:rsidR="009A23FB" w:rsidRPr="009A23FB" w14:paraId="3F8DA91B" w14:textId="77777777" w:rsidTr="00A266D7">
        <w:tc>
          <w:tcPr>
            <w:tcW w:w="1985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bookmarkStart w:id="0" w:name="_Hlk147735697"/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984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5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8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842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200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7AA0B1D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01D4109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105FB7" w:rsidRPr="00E75E58" w14:paraId="23210DF1" w14:textId="77777777" w:rsidTr="00A266D7">
        <w:trPr>
          <w:trHeight w:val="5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954E" w14:textId="094D3483" w:rsidR="00105FB7" w:rsidRPr="009A23FB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réva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C8A47" w14:textId="71E4499F" w:rsidR="00105FB7" w:rsidRPr="009A23FB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červená spála révy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1C7CC" w14:textId="5DE95644" w:rsidR="00105FB7" w:rsidRPr="009A23FB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0,2 l/ha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0BE7F" w14:textId="5B9F5222" w:rsidR="00105FB7" w:rsidRPr="009A23FB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1255" w14:textId="3BB1AB7F" w:rsidR="00105FB7" w:rsidRPr="009A23FB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 xml:space="preserve">1) od: 15 BBCH, do: 73 BBCH 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4057" w14:textId="6809E6C1" w:rsidR="00105FB7" w:rsidRPr="00537B25" w:rsidRDefault="00566881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7B2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105FB7" w:rsidRPr="00E75E58" w14:paraId="5C474AB3" w14:textId="77777777" w:rsidTr="00A266D7">
        <w:trPr>
          <w:trHeight w:val="5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50F62" w14:textId="585D1304" w:rsidR="00105FB7" w:rsidRPr="009A23FB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salát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C061C" w14:textId="05AF5846" w:rsidR="00105FB7" w:rsidRPr="009A23FB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 xml:space="preserve">plíseň šedá, </w:t>
            </w:r>
            <w:proofErr w:type="spellStart"/>
            <w:r w:rsidRPr="000A3C64">
              <w:rPr>
                <w:rFonts w:ascii="Times New Roman" w:hAnsi="Times New Roman"/>
                <w:sz w:val="24"/>
                <w:szCs w:val="24"/>
              </w:rPr>
              <w:t>hlízenka</w:t>
            </w:r>
            <w:proofErr w:type="spellEnd"/>
            <w:r w:rsidRPr="000A3C64">
              <w:rPr>
                <w:rFonts w:ascii="Times New Roman" w:hAnsi="Times New Roman"/>
                <w:sz w:val="24"/>
                <w:szCs w:val="24"/>
              </w:rPr>
              <w:t xml:space="preserve"> obecná, </w:t>
            </w:r>
            <w:proofErr w:type="spellStart"/>
            <w:r w:rsidRPr="000A3C64">
              <w:rPr>
                <w:rFonts w:ascii="Times New Roman" w:hAnsi="Times New Roman"/>
                <w:sz w:val="24"/>
                <w:szCs w:val="24"/>
              </w:rPr>
              <w:t>hlízenka</w:t>
            </w:r>
            <w:proofErr w:type="spellEnd"/>
            <w:r w:rsidRPr="000A3C64">
              <w:rPr>
                <w:rFonts w:ascii="Times New Roman" w:hAnsi="Times New Roman"/>
                <w:sz w:val="24"/>
                <w:szCs w:val="24"/>
              </w:rPr>
              <w:t xml:space="preserve"> menší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31C0B" w14:textId="32DA2469" w:rsidR="00105FB7" w:rsidRPr="009A23FB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0,8 l/ha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78A7E" w14:textId="75B3A5B6" w:rsidR="00105FB7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2198" w14:textId="2A0CE9F9" w:rsidR="00105FB7" w:rsidRDefault="00105FB7" w:rsidP="00105FB7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 xml:space="preserve">1) od: </w:t>
            </w:r>
            <w:r w:rsidR="00F14ECC">
              <w:rPr>
                <w:rFonts w:ascii="Times New Roman" w:hAnsi="Times New Roman"/>
                <w:sz w:val="24"/>
                <w:szCs w:val="24"/>
              </w:rPr>
              <w:t>20</w:t>
            </w:r>
            <w:r w:rsidRPr="000A3C64">
              <w:rPr>
                <w:rFonts w:ascii="Times New Roman" w:hAnsi="Times New Roman"/>
                <w:sz w:val="24"/>
                <w:szCs w:val="24"/>
              </w:rPr>
              <w:t xml:space="preserve"> BBCH, do: </w:t>
            </w:r>
            <w:r w:rsidR="00F14ECC">
              <w:rPr>
                <w:rFonts w:ascii="Times New Roman" w:hAnsi="Times New Roman"/>
                <w:sz w:val="24"/>
                <w:szCs w:val="24"/>
              </w:rPr>
              <w:t>3</w:t>
            </w:r>
            <w:r w:rsidRPr="000A3C64">
              <w:rPr>
                <w:rFonts w:ascii="Times New Roman" w:hAnsi="Times New Roman"/>
                <w:sz w:val="24"/>
                <w:szCs w:val="24"/>
              </w:rPr>
              <w:t xml:space="preserve">9 BBCH </w:t>
            </w:r>
          </w:p>
          <w:p w14:paraId="4118E777" w14:textId="7C80C587" w:rsidR="00105FB7" w:rsidRPr="009A23FB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4A0BC" w14:textId="39BBACC9" w:rsidR="00105FB7" w:rsidRPr="009A23FB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5) pole, skleníky</w:t>
            </w:r>
          </w:p>
        </w:tc>
      </w:tr>
      <w:tr w:rsidR="00105FB7" w:rsidRPr="00E75E58" w14:paraId="26A6AFD1" w14:textId="77777777" w:rsidTr="00A266D7">
        <w:trPr>
          <w:trHeight w:val="5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FC891" w14:textId="2E3571D6" w:rsidR="00105FB7" w:rsidRPr="009A23FB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jiřina, kosatec, hlíznaté okrasné rostliny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A3C64">
              <w:rPr>
                <w:rFonts w:ascii="Times New Roman" w:hAnsi="Times New Roman"/>
                <w:sz w:val="24"/>
                <w:szCs w:val="24"/>
              </w:rPr>
              <w:t xml:space="preserve"> cibulovité </w:t>
            </w:r>
            <w:r w:rsidRPr="000A3C64">
              <w:rPr>
                <w:rFonts w:ascii="Times New Roman" w:hAnsi="Times New Roman"/>
                <w:sz w:val="24"/>
                <w:szCs w:val="24"/>
              </w:rPr>
              <w:lastRenderedPageBreak/>
              <w:t>okrasné rostliny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3C64">
              <w:rPr>
                <w:rFonts w:ascii="Times New Roman" w:hAnsi="Times New Roman"/>
                <w:sz w:val="24"/>
                <w:szCs w:val="24"/>
              </w:rPr>
              <w:t>mimo tulipán, mimo hyacint, mimo narcis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E5B2A" w14:textId="535CEF4A" w:rsidR="00105FB7" w:rsidRPr="009A23FB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0A3C64">
              <w:rPr>
                <w:rFonts w:ascii="Times New Roman" w:hAnsi="Times New Roman"/>
                <w:sz w:val="24"/>
                <w:szCs w:val="24"/>
              </w:rPr>
              <w:lastRenderedPageBreak/>
              <w:t>hlízenka</w:t>
            </w:r>
            <w:proofErr w:type="spellEnd"/>
            <w:r w:rsidRPr="000A3C64">
              <w:rPr>
                <w:rFonts w:ascii="Times New Roman" w:hAnsi="Times New Roman"/>
                <w:sz w:val="24"/>
                <w:szCs w:val="24"/>
              </w:rPr>
              <w:t xml:space="preserve"> obecná, </w:t>
            </w:r>
            <w:proofErr w:type="spellStart"/>
            <w:r w:rsidRPr="000A3C64">
              <w:rPr>
                <w:rFonts w:ascii="Times New Roman" w:hAnsi="Times New Roman"/>
                <w:sz w:val="24"/>
                <w:szCs w:val="24"/>
              </w:rPr>
              <w:t>hlízenka</w:t>
            </w:r>
            <w:proofErr w:type="spellEnd"/>
            <w:r w:rsidRPr="000A3C64">
              <w:rPr>
                <w:rFonts w:ascii="Times New Roman" w:hAnsi="Times New Roman"/>
                <w:sz w:val="24"/>
                <w:szCs w:val="24"/>
              </w:rPr>
              <w:t xml:space="preserve"> menší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C10BC" w14:textId="2F54CDD7" w:rsidR="00105FB7" w:rsidRPr="009A23FB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0,8 l/ha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AB1CB" w14:textId="6369706B" w:rsidR="00105FB7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C6B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AA55E" w14:textId="4C78D032" w:rsidR="00105FB7" w:rsidRDefault="00105FB7" w:rsidP="00105FB7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 xml:space="preserve">1) od: 12 BBCH, do: 89 BBCH </w:t>
            </w:r>
          </w:p>
          <w:p w14:paraId="1583AD1D" w14:textId="38AB3449" w:rsidR="00105FB7" w:rsidRPr="009A23FB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E874" w14:textId="0E10E8B2" w:rsidR="00105FB7" w:rsidRPr="009A23FB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5) venkovní</w:t>
            </w:r>
            <w:r w:rsidR="004B57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5713" w:rsidRPr="00CE344E">
              <w:rPr>
                <w:rFonts w:ascii="Times New Roman" w:hAnsi="Times New Roman"/>
                <w:sz w:val="24"/>
                <w:szCs w:val="24"/>
              </w:rPr>
              <w:t>prostory</w:t>
            </w:r>
            <w:r w:rsidRPr="000A3C64">
              <w:rPr>
                <w:rFonts w:ascii="Times New Roman" w:hAnsi="Times New Roman"/>
                <w:sz w:val="24"/>
                <w:szCs w:val="24"/>
              </w:rPr>
              <w:t>, skleníky</w:t>
            </w:r>
          </w:p>
        </w:tc>
      </w:tr>
      <w:tr w:rsidR="00105FB7" w:rsidRPr="00E75E58" w14:paraId="6EC88A34" w14:textId="77777777" w:rsidTr="00A266D7">
        <w:trPr>
          <w:trHeight w:val="5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1EE37" w14:textId="09B91A8D" w:rsidR="00105FB7" w:rsidRPr="009A23FB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pivoňka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C8461" w14:textId="1D3C4BA5" w:rsidR="00105FB7" w:rsidRPr="009A23FB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 xml:space="preserve">plíseň šedá, </w:t>
            </w:r>
            <w:proofErr w:type="spellStart"/>
            <w:r w:rsidRPr="000A3C64">
              <w:rPr>
                <w:rFonts w:ascii="Times New Roman" w:hAnsi="Times New Roman"/>
                <w:sz w:val="24"/>
                <w:szCs w:val="24"/>
              </w:rPr>
              <w:t>hlízenka</w:t>
            </w:r>
            <w:proofErr w:type="spellEnd"/>
            <w:r w:rsidRPr="000A3C64">
              <w:rPr>
                <w:rFonts w:ascii="Times New Roman" w:hAnsi="Times New Roman"/>
                <w:sz w:val="24"/>
                <w:szCs w:val="24"/>
              </w:rPr>
              <w:t xml:space="preserve"> obecná, </w:t>
            </w:r>
            <w:proofErr w:type="spellStart"/>
            <w:r w:rsidRPr="000A3C64">
              <w:rPr>
                <w:rFonts w:ascii="Times New Roman" w:hAnsi="Times New Roman"/>
                <w:sz w:val="24"/>
                <w:szCs w:val="24"/>
              </w:rPr>
              <w:t>hlízenka</w:t>
            </w:r>
            <w:proofErr w:type="spellEnd"/>
            <w:r w:rsidRPr="000A3C64">
              <w:rPr>
                <w:rFonts w:ascii="Times New Roman" w:hAnsi="Times New Roman"/>
                <w:sz w:val="24"/>
                <w:szCs w:val="24"/>
              </w:rPr>
              <w:t xml:space="preserve"> menší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5342" w14:textId="2D2ECA2A" w:rsidR="00105FB7" w:rsidRPr="009A23FB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0,8 l/ha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D289" w14:textId="770E8333" w:rsidR="00105FB7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E9727" w14:textId="51D7E6BB" w:rsidR="00105FB7" w:rsidRPr="009A23FB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 xml:space="preserve">1) od: 12 BBCH, do: 89 BBCH 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94A6" w14:textId="4C525843" w:rsidR="00105FB7" w:rsidRPr="009A23FB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5) skleníky</w:t>
            </w:r>
          </w:p>
        </w:tc>
      </w:tr>
      <w:tr w:rsidR="004B5713" w:rsidRPr="004B5713" w14:paraId="332F260F" w14:textId="77777777" w:rsidTr="00A266D7">
        <w:trPr>
          <w:trHeight w:val="57"/>
        </w:trPr>
        <w:tc>
          <w:tcPr>
            <w:tcW w:w="1985" w:type="dxa"/>
          </w:tcPr>
          <w:p w14:paraId="027EF20A" w14:textId="720E4D9D" w:rsidR="004B5713" w:rsidRPr="004B5713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petržel</w:t>
            </w:r>
          </w:p>
        </w:tc>
        <w:tc>
          <w:tcPr>
            <w:tcW w:w="1984" w:type="dxa"/>
          </w:tcPr>
          <w:p w14:paraId="5B182067" w14:textId="29C46F4E" w:rsidR="004B5713" w:rsidRPr="004B5713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5713">
              <w:rPr>
                <w:rFonts w:ascii="Times New Roman" w:hAnsi="Times New Roman"/>
                <w:sz w:val="24"/>
                <w:szCs w:val="24"/>
              </w:rPr>
              <w:t>alternáriová</w:t>
            </w:r>
            <w:proofErr w:type="spellEnd"/>
            <w:r w:rsidRPr="004B5713">
              <w:rPr>
                <w:rFonts w:ascii="Times New Roman" w:hAnsi="Times New Roman"/>
                <w:sz w:val="24"/>
                <w:szCs w:val="24"/>
              </w:rPr>
              <w:t xml:space="preserve"> skvrnitost petržele, padlí miříkovitých, </w:t>
            </w:r>
            <w:proofErr w:type="spellStart"/>
            <w:r w:rsidRPr="004B5713">
              <w:rPr>
                <w:rFonts w:ascii="Times New Roman" w:hAnsi="Times New Roman"/>
                <w:sz w:val="24"/>
                <w:szCs w:val="24"/>
              </w:rPr>
              <w:t>hlízenka</w:t>
            </w:r>
            <w:proofErr w:type="spellEnd"/>
            <w:r w:rsidRPr="004B5713">
              <w:rPr>
                <w:rFonts w:ascii="Times New Roman" w:hAnsi="Times New Roman"/>
                <w:sz w:val="24"/>
                <w:szCs w:val="24"/>
              </w:rPr>
              <w:t xml:space="preserve"> obecná</w:t>
            </w:r>
          </w:p>
        </w:tc>
        <w:tc>
          <w:tcPr>
            <w:tcW w:w="1275" w:type="dxa"/>
          </w:tcPr>
          <w:p w14:paraId="47A00728" w14:textId="6FEED322" w:rsidR="004B5713" w:rsidRPr="004B5713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0,5 l/ha</w:t>
            </w:r>
          </w:p>
        </w:tc>
        <w:tc>
          <w:tcPr>
            <w:tcW w:w="568" w:type="dxa"/>
          </w:tcPr>
          <w:p w14:paraId="613F5E0C" w14:textId="3135F457" w:rsidR="004B5713" w:rsidRPr="004B5713" w:rsidRDefault="00F10C48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14:paraId="5707EE5D" w14:textId="62BB623B" w:rsidR="004B5713" w:rsidRPr="004B5713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 xml:space="preserve">1) od: 41 BBCH, do: 49 BBCH </w:t>
            </w:r>
          </w:p>
        </w:tc>
        <w:tc>
          <w:tcPr>
            <w:tcW w:w="2200" w:type="dxa"/>
          </w:tcPr>
          <w:p w14:paraId="66505739" w14:textId="2FC8FB02" w:rsidR="004B5713" w:rsidRPr="00364EEE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364EEE"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r w:rsidR="00B80513" w:rsidRPr="00364EEE">
              <w:rPr>
                <w:rFonts w:ascii="Times New Roman" w:hAnsi="Times New Roman"/>
                <w:sz w:val="24"/>
                <w:szCs w:val="24"/>
              </w:rPr>
              <w:t>pole</w:t>
            </w:r>
          </w:p>
        </w:tc>
      </w:tr>
      <w:tr w:rsidR="004B5713" w:rsidRPr="004B5713" w14:paraId="0300B76B" w14:textId="77777777" w:rsidTr="00A266D7">
        <w:trPr>
          <w:trHeight w:val="57"/>
        </w:trPr>
        <w:tc>
          <w:tcPr>
            <w:tcW w:w="1985" w:type="dxa"/>
          </w:tcPr>
          <w:p w14:paraId="5E93EC43" w14:textId="77293FA8" w:rsidR="004B5713" w:rsidRPr="004B5713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ředkvička</w:t>
            </w:r>
          </w:p>
        </w:tc>
        <w:tc>
          <w:tcPr>
            <w:tcW w:w="1984" w:type="dxa"/>
          </w:tcPr>
          <w:p w14:paraId="6BDBAAE4" w14:textId="3E6200DB" w:rsidR="004B5713" w:rsidRPr="004B5713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5713">
              <w:rPr>
                <w:rFonts w:ascii="Times New Roman" w:hAnsi="Times New Roman"/>
                <w:sz w:val="24"/>
                <w:szCs w:val="24"/>
              </w:rPr>
              <w:t>alternáriová</w:t>
            </w:r>
            <w:proofErr w:type="spellEnd"/>
            <w:r w:rsidRPr="004B5713">
              <w:rPr>
                <w:rFonts w:ascii="Times New Roman" w:hAnsi="Times New Roman"/>
                <w:sz w:val="24"/>
                <w:szCs w:val="24"/>
              </w:rPr>
              <w:t xml:space="preserve"> skvrnitost, padlí brukvovitých, kroužkovitá skvrnitost brukvovitých, </w:t>
            </w:r>
            <w:proofErr w:type="spellStart"/>
            <w:r w:rsidRPr="004B5713">
              <w:rPr>
                <w:rFonts w:ascii="Times New Roman" w:hAnsi="Times New Roman"/>
                <w:sz w:val="24"/>
                <w:szCs w:val="24"/>
              </w:rPr>
              <w:t>fomová</w:t>
            </w:r>
            <w:proofErr w:type="spellEnd"/>
            <w:r w:rsidRPr="004B5713">
              <w:rPr>
                <w:rFonts w:ascii="Times New Roman" w:hAnsi="Times New Roman"/>
                <w:sz w:val="24"/>
                <w:szCs w:val="24"/>
              </w:rPr>
              <w:t xml:space="preserve"> hniloba brukvovitých</w:t>
            </w:r>
          </w:p>
        </w:tc>
        <w:tc>
          <w:tcPr>
            <w:tcW w:w="1275" w:type="dxa"/>
          </w:tcPr>
          <w:p w14:paraId="6537E3E3" w14:textId="50C7BA4F" w:rsidR="004B5713" w:rsidRPr="004B5713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0,5 l/ha</w:t>
            </w:r>
          </w:p>
        </w:tc>
        <w:tc>
          <w:tcPr>
            <w:tcW w:w="568" w:type="dxa"/>
          </w:tcPr>
          <w:p w14:paraId="2C2E6D6F" w14:textId="4ECF1C90" w:rsidR="004B5713" w:rsidRPr="004B5713" w:rsidRDefault="00F10C48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14:paraId="0C28F95E" w14:textId="49B46A84" w:rsidR="004B5713" w:rsidRPr="004B5713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 xml:space="preserve">1) od: 41 BBCH, do: 49 BBCH </w:t>
            </w:r>
          </w:p>
        </w:tc>
        <w:tc>
          <w:tcPr>
            <w:tcW w:w="2200" w:type="dxa"/>
          </w:tcPr>
          <w:p w14:paraId="1AF34DEA" w14:textId="433A5483" w:rsidR="004B5713" w:rsidRPr="00364EEE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364EEE"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r w:rsidR="00B80513" w:rsidRPr="00364EEE">
              <w:rPr>
                <w:rFonts w:ascii="Times New Roman" w:hAnsi="Times New Roman"/>
                <w:sz w:val="24"/>
                <w:szCs w:val="24"/>
              </w:rPr>
              <w:t>pole</w:t>
            </w:r>
          </w:p>
        </w:tc>
      </w:tr>
      <w:tr w:rsidR="004B5713" w:rsidRPr="004B5713" w14:paraId="69A0531B" w14:textId="77777777" w:rsidTr="00A266D7">
        <w:trPr>
          <w:trHeight w:val="57"/>
        </w:trPr>
        <w:tc>
          <w:tcPr>
            <w:tcW w:w="1985" w:type="dxa"/>
          </w:tcPr>
          <w:p w14:paraId="31006A21" w14:textId="19433FFE" w:rsidR="004B5713" w:rsidRPr="004B5713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květák, brokolice, kapusta růžičková, zelí hlávkové</w:t>
            </w:r>
          </w:p>
        </w:tc>
        <w:tc>
          <w:tcPr>
            <w:tcW w:w="1984" w:type="dxa"/>
          </w:tcPr>
          <w:p w14:paraId="77F4535E" w14:textId="43FABE34" w:rsidR="004B5713" w:rsidRPr="004B5713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5713">
              <w:rPr>
                <w:rFonts w:ascii="Times New Roman" w:hAnsi="Times New Roman"/>
                <w:sz w:val="24"/>
                <w:szCs w:val="24"/>
              </w:rPr>
              <w:t>alternáriová</w:t>
            </w:r>
            <w:proofErr w:type="spellEnd"/>
            <w:r w:rsidRPr="004B5713">
              <w:rPr>
                <w:rFonts w:ascii="Times New Roman" w:hAnsi="Times New Roman"/>
                <w:sz w:val="24"/>
                <w:szCs w:val="24"/>
              </w:rPr>
              <w:t xml:space="preserve"> skvrnitost, padlí brukvovitých, kroužkovitá skvrnitost brukvovitých, </w:t>
            </w:r>
            <w:proofErr w:type="spellStart"/>
            <w:r w:rsidRPr="004B5713">
              <w:rPr>
                <w:rFonts w:ascii="Times New Roman" w:hAnsi="Times New Roman"/>
                <w:sz w:val="24"/>
                <w:szCs w:val="24"/>
              </w:rPr>
              <w:t>fomová</w:t>
            </w:r>
            <w:proofErr w:type="spellEnd"/>
            <w:r w:rsidRPr="004B5713">
              <w:rPr>
                <w:rFonts w:ascii="Times New Roman" w:hAnsi="Times New Roman"/>
                <w:sz w:val="24"/>
                <w:szCs w:val="24"/>
              </w:rPr>
              <w:t xml:space="preserve"> hniloba brukvovitých</w:t>
            </w:r>
          </w:p>
        </w:tc>
        <w:tc>
          <w:tcPr>
            <w:tcW w:w="1275" w:type="dxa"/>
          </w:tcPr>
          <w:p w14:paraId="732F461D" w14:textId="055F9CF2" w:rsidR="004B5713" w:rsidRPr="004B5713" w:rsidRDefault="004B5713" w:rsidP="00E37EAF">
            <w:pPr>
              <w:autoSpaceDE w:val="0"/>
              <w:autoSpaceDN w:val="0"/>
              <w:adjustRightInd w:val="0"/>
              <w:spacing w:before="40"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0,5 l/ha</w:t>
            </w:r>
          </w:p>
        </w:tc>
        <w:tc>
          <w:tcPr>
            <w:tcW w:w="568" w:type="dxa"/>
          </w:tcPr>
          <w:p w14:paraId="77A1C83C" w14:textId="3E7521C1" w:rsidR="004B5713" w:rsidRPr="004B5713" w:rsidRDefault="00F10C48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14:paraId="148B8FD3" w14:textId="2967382D" w:rsidR="004B5713" w:rsidRPr="004B5713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 xml:space="preserve">1) od: 41 BBCH, do: 49 BBCH </w:t>
            </w:r>
          </w:p>
        </w:tc>
        <w:tc>
          <w:tcPr>
            <w:tcW w:w="2200" w:type="dxa"/>
          </w:tcPr>
          <w:p w14:paraId="49194607" w14:textId="29C9F149" w:rsidR="004B5713" w:rsidRPr="00364EEE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364EEE"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r w:rsidR="00B80513" w:rsidRPr="00364EEE">
              <w:rPr>
                <w:rFonts w:ascii="Times New Roman" w:hAnsi="Times New Roman"/>
                <w:sz w:val="24"/>
                <w:szCs w:val="24"/>
              </w:rPr>
              <w:t>pole</w:t>
            </w:r>
          </w:p>
        </w:tc>
      </w:tr>
      <w:tr w:rsidR="004B5713" w:rsidRPr="004B5713" w14:paraId="035AC592" w14:textId="77777777" w:rsidTr="00A266D7">
        <w:trPr>
          <w:trHeight w:val="57"/>
        </w:trPr>
        <w:tc>
          <w:tcPr>
            <w:tcW w:w="1985" w:type="dxa"/>
          </w:tcPr>
          <w:p w14:paraId="6516DBC0" w14:textId="4014B167" w:rsidR="004B5713" w:rsidRPr="00537B25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37B25">
              <w:rPr>
                <w:rFonts w:ascii="Times New Roman" w:hAnsi="Times New Roman"/>
                <w:sz w:val="24"/>
                <w:szCs w:val="24"/>
              </w:rPr>
              <w:t>chmel</w:t>
            </w:r>
          </w:p>
        </w:tc>
        <w:tc>
          <w:tcPr>
            <w:tcW w:w="1984" w:type="dxa"/>
          </w:tcPr>
          <w:p w14:paraId="38F9437F" w14:textId="74E68CD0" w:rsidR="004B5713" w:rsidRPr="00537B25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37B25">
              <w:rPr>
                <w:rFonts w:ascii="Times New Roman" w:hAnsi="Times New Roman"/>
                <w:sz w:val="24"/>
                <w:szCs w:val="24"/>
              </w:rPr>
              <w:t>padlí chmele</w:t>
            </w:r>
          </w:p>
        </w:tc>
        <w:tc>
          <w:tcPr>
            <w:tcW w:w="1275" w:type="dxa"/>
          </w:tcPr>
          <w:p w14:paraId="4D9F2472" w14:textId="4BB503F1" w:rsidR="004B5713" w:rsidRPr="00537B25" w:rsidRDefault="004B5713" w:rsidP="00E37EAF">
            <w:pPr>
              <w:autoSpaceDE w:val="0"/>
              <w:autoSpaceDN w:val="0"/>
              <w:adjustRightInd w:val="0"/>
              <w:spacing w:before="40"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537B25">
              <w:rPr>
                <w:rFonts w:ascii="Times New Roman" w:hAnsi="Times New Roman"/>
                <w:sz w:val="24"/>
                <w:szCs w:val="24"/>
              </w:rPr>
              <w:t>0,27-0,6 l/ha</w:t>
            </w:r>
          </w:p>
        </w:tc>
        <w:tc>
          <w:tcPr>
            <w:tcW w:w="568" w:type="dxa"/>
          </w:tcPr>
          <w:p w14:paraId="6D4603ED" w14:textId="044D3654" w:rsidR="004B5713" w:rsidRPr="00537B25" w:rsidRDefault="00F10C48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37B2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</w:tcPr>
          <w:p w14:paraId="3211851F" w14:textId="77E2D13D" w:rsidR="004B5713" w:rsidRPr="00537B25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37B25">
              <w:rPr>
                <w:rFonts w:ascii="Times New Roman" w:hAnsi="Times New Roman"/>
                <w:sz w:val="24"/>
                <w:szCs w:val="24"/>
              </w:rPr>
              <w:t xml:space="preserve">1) od: 31 BBCH, do: </w:t>
            </w:r>
            <w:r w:rsidR="003C599B" w:rsidRPr="00537B25">
              <w:rPr>
                <w:rFonts w:ascii="Times New Roman" w:hAnsi="Times New Roman"/>
                <w:sz w:val="24"/>
                <w:szCs w:val="24"/>
              </w:rPr>
              <w:t>79</w:t>
            </w:r>
            <w:r w:rsidRPr="00537B25">
              <w:rPr>
                <w:rFonts w:ascii="Times New Roman" w:hAnsi="Times New Roman"/>
                <w:sz w:val="24"/>
                <w:szCs w:val="24"/>
              </w:rPr>
              <w:t xml:space="preserve"> BBCH </w:t>
            </w:r>
          </w:p>
        </w:tc>
        <w:tc>
          <w:tcPr>
            <w:tcW w:w="2200" w:type="dxa"/>
          </w:tcPr>
          <w:p w14:paraId="652CD0FF" w14:textId="718C8D07" w:rsidR="004B5713" w:rsidRPr="00537B25" w:rsidRDefault="00566881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37B25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566881" w:rsidRPr="00566881" w14:paraId="6F78E66C" w14:textId="77777777" w:rsidTr="00A266D7">
        <w:trPr>
          <w:trHeight w:val="57"/>
        </w:trPr>
        <w:tc>
          <w:tcPr>
            <w:tcW w:w="1985" w:type="dxa"/>
          </w:tcPr>
          <w:p w14:paraId="09914E4A" w14:textId="26033937" w:rsidR="00566881" w:rsidRPr="00537B25" w:rsidRDefault="00566881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37B25">
              <w:rPr>
                <w:rFonts w:ascii="Times New Roman" w:hAnsi="Times New Roman"/>
                <w:sz w:val="24"/>
                <w:szCs w:val="24"/>
              </w:rPr>
              <w:t>celer řapíkatý, celer listový</w:t>
            </w:r>
          </w:p>
        </w:tc>
        <w:tc>
          <w:tcPr>
            <w:tcW w:w="1984" w:type="dxa"/>
          </w:tcPr>
          <w:p w14:paraId="26752E72" w14:textId="724D823E" w:rsidR="00566881" w:rsidRPr="00537B25" w:rsidRDefault="00566881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37B25">
              <w:rPr>
                <w:rFonts w:ascii="Times New Roman" w:hAnsi="Times New Roman"/>
                <w:sz w:val="24"/>
                <w:szCs w:val="24"/>
              </w:rPr>
              <w:t>padlí</w:t>
            </w:r>
          </w:p>
        </w:tc>
        <w:tc>
          <w:tcPr>
            <w:tcW w:w="1275" w:type="dxa"/>
          </w:tcPr>
          <w:p w14:paraId="7883A2C7" w14:textId="228A8660" w:rsidR="00566881" w:rsidRPr="00537B25" w:rsidRDefault="00566881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37B25">
              <w:rPr>
                <w:rFonts w:ascii="Times New Roman" w:hAnsi="Times New Roman"/>
                <w:sz w:val="24"/>
                <w:szCs w:val="24"/>
              </w:rPr>
              <w:t>0,6 l/ha</w:t>
            </w:r>
          </w:p>
        </w:tc>
        <w:tc>
          <w:tcPr>
            <w:tcW w:w="568" w:type="dxa"/>
          </w:tcPr>
          <w:p w14:paraId="6D08A48D" w14:textId="682A2684" w:rsidR="00566881" w:rsidRPr="00537B25" w:rsidRDefault="00566881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37B25">
              <w:rPr>
                <w:rFonts w:ascii="Times New Roman" w:hAnsi="Times New Roman"/>
                <w:sz w:val="24"/>
                <w:szCs w:val="24"/>
              </w:rPr>
              <w:t>7</w:t>
            </w:r>
            <w:r w:rsidR="00537B25" w:rsidRPr="00537B25">
              <w:rPr>
                <w:rFonts w:ascii="Times New Roman" w:hAnsi="Times New Roman"/>
                <w:sz w:val="24"/>
                <w:szCs w:val="24"/>
              </w:rPr>
              <w:t>,14</w:t>
            </w:r>
          </w:p>
        </w:tc>
        <w:tc>
          <w:tcPr>
            <w:tcW w:w="1842" w:type="dxa"/>
          </w:tcPr>
          <w:p w14:paraId="2748EB29" w14:textId="53820885" w:rsidR="00566881" w:rsidRPr="00537B25" w:rsidRDefault="00566881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37B25">
              <w:rPr>
                <w:rFonts w:ascii="Times New Roman" w:hAnsi="Times New Roman"/>
                <w:sz w:val="24"/>
                <w:szCs w:val="24"/>
              </w:rPr>
              <w:t xml:space="preserve">1) od: 41 BBCH, </w:t>
            </w:r>
          </w:p>
          <w:p w14:paraId="12E8A431" w14:textId="77777777" w:rsidR="00566881" w:rsidRPr="00537B25" w:rsidRDefault="00566881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37B25">
              <w:rPr>
                <w:rFonts w:ascii="Times New Roman" w:hAnsi="Times New Roman"/>
                <w:sz w:val="24"/>
                <w:szCs w:val="24"/>
              </w:rPr>
              <w:t xml:space="preserve">do: 49 BBCH </w:t>
            </w:r>
          </w:p>
          <w:p w14:paraId="775A6131" w14:textId="77777777" w:rsidR="00537B25" w:rsidRDefault="00537B25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37B25">
              <w:rPr>
                <w:rFonts w:ascii="Times New Roman" w:hAnsi="Times New Roman"/>
                <w:sz w:val="24"/>
                <w:szCs w:val="24"/>
              </w:rPr>
              <w:t xml:space="preserve">3) celer řapíkatý OL=7 dnů, </w:t>
            </w:r>
          </w:p>
          <w:p w14:paraId="7F9DA397" w14:textId="0EEB63A5" w:rsidR="00537B25" w:rsidRPr="00537B25" w:rsidRDefault="00537B25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37B25">
              <w:rPr>
                <w:rFonts w:ascii="Times New Roman" w:hAnsi="Times New Roman"/>
                <w:sz w:val="24"/>
                <w:szCs w:val="24"/>
              </w:rPr>
              <w:t>celer listový OL = 14 dnů</w:t>
            </w:r>
          </w:p>
        </w:tc>
        <w:tc>
          <w:tcPr>
            <w:tcW w:w="2200" w:type="dxa"/>
          </w:tcPr>
          <w:p w14:paraId="5D99C71F" w14:textId="2A08AC62" w:rsidR="00566881" w:rsidRPr="00537B25" w:rsidRDefault="00566881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37B25">
              <w:rPr>
                <w:rFonts w:ascii="Times New Roman" w:hAnsi="Times New Roman"/>
                <w:sz w:val="24"/>
                <w:szCs w:val="24"/>
              </w:rPr>
              <w:t>5) pole</w:t>
            </w:r>
          </w:p>
        </w:tc>
      </w:tr>
      <w:tr w:rsidR="00566881" w:rsidRPr="00566881" w14:paraId="124743B0" w14:textId="77777777" w:rsidTr="00A266D7">
        <w:trPr>
          <w:trHeight w:val="57"/>
        </w:trPr>
        <w:tc>
          <w:tcPr>
            <w:tcW w:w="1985" w:type="dxa"/>
          </w:tcPr>
          <w:p w14:paraId="4EA1DA22" w14:textId="45B22F16" w:rsidR="00566881" w:rsidRPr="00537B25" w:rsidRDefault="00566881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37B25">
              <w:rPr>
                <w:rFonts w:ascii="Times New Roman" w:hAnsi="Times New Roman"/>
                <w:sz w:val="24"/>
                <w:szCs w:val="24"/>
              </w:rPr>
              <w:t>celer bulvový</w:t>
            </w:r>
          </w:p>
        </w:tc>
        <w:tc>
          <w:tcPr>
            <w:tcW w:w="1984" w:type="dxa"/>
          </w:tcPr>
          <w:p w14:paraId="323A1BE0" w14:textId="445823AB" w:rsidR="00566881" w:rsidRPr="00537B25" w:rsidRDefault="00566881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37B25">
              <w:rPr>
                <w:rFonts w:ascii="Times New Roman" w:hAnsi="Times New Roman"/>
                <w:sz w:val="24"/>
                <w:szCs w:val="24"/>
              </w:rPr>
              <w:t>padlí</w:t>
            </w:r>
          </w:p>
        </w:tc>
        <w:tc>
          <w:tcPr>
            <w:tcW w:w="1275" w:type="dxa"/>
          </w:tcPr>
          <w:p w14:paraId="7A4C2BD3" w14:textId="2CDCECA5" w:rsidR="00566881" w:rsidRPr="00537B25" w:rsidRDefault="00566881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37B25">
              <w:rPr>
                <w:rFonts w:ascii="Times New Roman" w:hAnsi="Times New Roman"/>
                <w:sz w:val="24"/>
                <w:szCs w:val="24"/>
              </w:rPr>
              <w:t>0,5 l/ha</w:t>
            </w:r>
          </w:p>
        </w:tc>
        <w:tc>
          <w:tcPr>
            <w:tcW w:w="568" w:type="dxa"/>
          </w:tcPr>
          <w:p w14:paraId="573A3A7B" w14:textId="562C1693" w:rsidR="00566881" w:rsidRPr="00537B25" w:rsidRDefault="00566881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37B2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14:paraId="0399DCA9" w14:textId="77777777" w:rsidR="00566881" w:rsidRPr="00537B25" w:rsidRDefault="00566881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37B25">
              <w:rPr>
                <w:rFonts w:ascii="Times New Roman" w:hAnsi="Times New Roman"/>
                <w:sz w:val="24"/>
                <w:szCs w:val="24"/>
              </w:rPr>
              <w:t xml:space="preserve">1) od: 41 BBCH, </w:t>
            </w:r>
          </w:p>
          <w:p w14:paraId="6FE27233" w14:textId="40B2E310" w:rsidR="00566881" w:rsidRPr="00537B25" w:rsidRDefault="00566881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37B25">
              <w:rPr>
                <w:rFonts w:ascii="Times New Roman" w:hAnsi="Times New Roman"/>
                <w:sz w:val="24"/>
                <w:szCs w:val="24"/>
              </w:rPr>
              <w:t xml:space="preserve">do: 49 BBCH </w:t>
            </w:r>
          </w:p>
        </w:tc>
        <w:tc>
          <w:tcPr>
            <w:tcW w:w="2200" w:type="dxa"/>
          </w:tcPr>
          <w:p w14:paraId="5D43EF7C" w14:textId="29BDA1F9" w:rsidR="00566881" w:rsidRPr="00537B25" w:rsidRDefault="00566881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37B25">
              <w:rPr>
                <w:rFonts w:ascii="Times New Roman" w:hAnsi="Times New Roman"/>
                <w:sz w:val="24"/>
                <w:szCs w:val="24"/>
              </w:rPr>
              <w:t>5) pole</w:t>
            </w:r>
          </w:p>
        </w:tc>
      </w:tr>
      <w:tr w:rsidR="00566881" w:rsidRPr="00566881" w14:paraId="5D06AEA7" w14:textId="77777777" w:rsidTr="00A266D7">
        <w:trPr>
          <w:trHeight w:val="57"/>
        </w:trPr>
        <w:tc>
          <w:tcPr>
            <w:tcW w:w="1985" w:type="dxa"/>
          </w:tcPr>
          <w:p w14:paraId="515C1C79" w14:textId="3751E279" w:rsidR="00566881" w:rsidRPr="004B5713" w:rsidRDefault="00566881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66881">
              <w:rPr>
                <w:rFonts w:ascii="Times New Roman" w:hAnsi="Times New Roman"/>
                <w:sz w:val="24"/>
                <w:szCs w:val="24"/>
              </w:rPr>
              <w:t>jahodník</w:t>
            </w:r>
          </w:p>
        </w:tc>
        <w:tc>
          <w:tcPr>
            <w:tcW w:w="1984" w:type="dxa"/>
          </w:tcPr>
          <w:p w14:paraId="55BD1E5B" w14:textId="5B6A0E60" w:rsidR="00566881" w:rsidRPr="004B5713" w:rsidRDefault="00566881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66881">
              <w:rPr>
                <w:rFonts w:ascii="Times New Roman" w:hAnsi="Times New Roman"/>
                <w:sz w:val="24"/>
                <w:szCs w:val="24"/>
              </w:rPr>
              <w:t xml:space="preserve">bílá skvrnitost listů jahodníku, plíseň šedá, padlí jahodníku, antraknóza jahodníku, fialová </w:t>
            </w:r>
            <w:r w:rsidRPr="00566881">
              <w:rPr>
                <w:rFonts w:ascii="Times New Roman" w:hAnsi="Times New Roman"/>
                <w:sz w:val="24"/>
                <w:szCs w:val="24"/>
              </w:rPr>
              <w:lastRenderedPageBreak/>
              <w:t>skvrnitost listů jahodníku</w:t>
            </w:r>
          </w:p>
        </w:tc>
        <w:tc>
          <w:tcPr>
            <w:tcW w:w="1275" w:type="dxa"/>
          </w:tcPr>
          <w:p w14:paraId="53425F13" w14:textId="0EB67196" w:rsidR="00566881" w:rsidRPr="004B5713" w:rsidRDefault="00566881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66881">
              <w:rPr>
                <w:rFonts w:ascii="Times New Roman" w:hAnsi="Times New Roman"/>
                <w:sz w:val="24"/>
                <w:szCs w:val="24"/>
              </w:rPr>
              <w:lastRenderedPageBreak/>
              <w:t>0,8 l/ha</w:t>
            </w:r>
          </w:p>
        </w:tc>
        <w:tc>
          <w:tcPr>
            <w:tcW w:w="568" w:type="dxa"/>
          </w:tcPr>
          <w:p w14:paraId="344649D3" w14:textId="42C09DF9" w:rsidR="00566881" w:rsidRPr="00F2611F" w:rsidRDefault="00F2611F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F261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7897AD3" w14:textId="3E8DBDCB" w:rsidR="00566881" w:rsidRPr="00566881" w:rsidRDefault="00566881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66881">
              <w:rPr>
                <w:rFonts w:ascii="Times New Roman" w:hAnsi="Times New Roman"/>
                <w:sz w:val="24"/>
                <w:szCs w:val="24"/>
              </w:rPr>
              <w:t xml:space="preserve">1) od: 40 BBCH, </w:t>
            </w:r>
          </w:p>
          <w:p w14:paraId="078AE90A" w14:textId="3039B789" w:rsidR="00566881" w:rsidRPr="0098148F" w:rsidRDefault="00566881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66881">
              <w:rPr>
                <w:rFonts w:ascii="Times New Roman" w:hAnsi="Times New Roman"/>
                <w:sz w:val="24"/>
                <w:szCs w:val="24"/>
              </w:rPr>
              <w:t xml:space="preserve">do: 89 BBCH </w:t>
            </w:r>
          </w:p>
        </w:tc>
        <w:tc>
          <w:tcPr>
            <w:tcW w:w="2200" w:type="dxa"/>
          </w:tcPr>
          <w:p w14:paraId="771ADFC0" w14:textId="5EB6E8AA" w:rsidR="00566881" w:rsidRPr="00566881" w:rsidRDefault="00566881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66881">
              <w:rPr>
                <w:rFonts w:ascii="Times New Roman" w:hAnsi="Times New Roman"/>
                <w:sz w:val="24"/>
                <w:szCs w:val="24"/>
              </w:rPr>
              <w:t>5) skleníky</w:t>
            </w:r>
          </w:p>
        </w:tc>
      </w:tr>
      <w:tr w:rsidR="002B256A" w:rsidRPr="002B256A" w14:paraId="17B02A08" w14:textId="77777777" w:rsidTr="00A266D7">
        <w:trPr>
          <w:trHeight w:val="57"/>
        </w:trPr>
        <w:tc>
          <w:tcPr>
            <w:tcW w:w="1985" w:type="dxa"/>
          </w:tcPr>
          <w:p w14:paraId="669FE272" w14:textId="2D143EB1" w:rsidR="002B256A" w:rsidRPr="00566881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okurka, cuketa, meloun vodní, meloun cukrový, tykev</w:t>
            </w:r>
          </w:p>
        </w:tc>
        <w:tc>
          <w:tcPr>
            <w:tcW w:w="1984" w:type="dxa"/>
          </w:tcPr>
          <w:p w14:paraId="1EBF1ACA" w14:textId="7CB5DCB2" w:rsidR="002B256A" w:rsidRPr="00566881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padlí dýňovitých</w:t>
            </w:r>
          </w:p>
        </w:tc>
        <w:tc>
          <w:tcPr>
            <w:tcW w:w="1275" w:type="dxa"/>
          </w:tcPr>
          <w:p w14:paraId="24737606" w14:textId="67E0950B" w:rsidR="002B256A" w:rsidRPr="00566881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0,4 l/ha</w:t>
            </w:r>
          </w:p>
        </w:tc>
        <w:tc>
          <w:tcPr>
            <w:tcW w:w="568" w:type="dxa"/>
          </w:tcPr>
          <w:p w14:paraId="7C839852" w14:textId="1666C70F" w:rsidR="002B256A" w:rsidRPr="00F2611F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3C26ADE1" w14:textId="34F3DBCD" w:rsidR="002B256A" w:rsidRPr="002B256A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 xml:space="preserve">1) od: 51 BBCH, </w:t>
            </w:r>
          </w:p>
          <w:p w14:paraId="5F778151" w14:textId="32E964E2" w:rsidR="002B256A" w:rsidRPr="00566881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 xml:space="preserve">do: 89 BBCH </w:t>
            </w:r>
          </w:p>
        </w:tc>
        <w:tc>
          <w:tcPr>
            <w:tcW w:w="2200" w:type="dxa"/>
          </w:tcPr>
          <w:p w14:paraId="3ED00B44" w14:textId="77777777" w:rsidR="002B256A" w:rsidRPr="002B256A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4) max. 1x</w:t>
            </w:r>
          </w:p>
          <w:p w14:paraId="06A8E043" w14:textId="4E4D0F63" w:rsidR="002B256A" w:rsidRPr="00566881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5) skleníky</w:t>
            </w:r>
          </w:p>
        </w:tc>
      </w:tr>
      <w:tr w:rsidR="002B256A" w:rsidRPr="002B256A" w14:paraId="1144BCE6" w14:textId="77777777" w:rsidTr="00A266D7">
        <w:trPr>
          <w:trHeight w:val="57"/>
        </w:trPr>
        <w:tc>
          <w:tcPr>
            <w:tcW w:w="1985" w:type="dxa"/>
          </w:tcPr>
          <w:p w14:paraId="545D8938" w14:textId="2DC2B4EB" w:rsidR="002B256A" w:rsidRPr="00566881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okurka, cuketa, meloun vodní, meloun cukrový, tykev</w:t>
            </w:r>
          </w:p>
        </w:tc>
        <w:tc>
          <w:tcPr>
            <w:tcW w:w="1984" w:type="dxa"/>
          </w:tcPr>
          <w:p w14:paraId="23660548" w14:textId="21A360C2" w:rsidR="002B256A" w:rsidRPr="00566881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plíseň šedá, černá hniloba okurek</w:t>
            </w:r>
          </w:p>
        </w:tc>
        <w:tc>
          <w:tcPr>
            <w:tcW w:w="1275" w:type="dxa"/>
          </w:tcPr>
          <w:p w14:paraId="1BE57021" w14:textId="13C3AD99" w:rsidR="002B256A" w:rsidRPr="00566881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0,6 l/ha</w:t>
            </w:r>
          </w:p>
        </w:tc>
        <w:tc>
          <w:tcPr>
            <w:tcW w:w="568" w:type="dxa"/>
          </w:tcPr>
          <w:p w14:paraId="4C0B54B7" w14:textId="7FEF3F6C" w:rsidR="002B256A" w:rsidRPr="00F2611F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7D542114" w14:textId="0A441A7F" w:rsidR="002B256A" w:rsidRPr="002B256A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 xml:space="preserve">1) od: 51 BBCH, </w:t>
            </w:r>
          </w:p>
          <w:p w14:paraId="69BDC931" w14:textId="1F85ED7C" w:rsidR="002B256A" w:rsidRPr="00566881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 xml:space="preserve">do: 89 BBCH </w:t>
            </w:r>
          </w:p>
        </w:tc>
        <w:tc>
          <w:tcPr>
            <w:tcW w:w="2200" w:type="dxa"/>
          </w:tcPr>
          <w:p w14:paraId="30DC5F67" w14:textId="6FF47334" w:rsidR="002B256A" w:rsidRPr="00566881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5) skleníky</w:t>
            </w:r>
          </w:p>
        </w:tc>
      </w:tr>
      <w:tr w:rsidR="002B256A" w:rsidRPr="002B256A" w14:paraId="79DAE82F" w14:textId="77777777" w:rsidTr="00A266D7">
        <w:trPr>
          <w:trHeight w:val="57"/>
        </w:trPr>
        <w:tc>
          <w:tcPr>
            <w:tcW w:w="1985" w:type="dxa"/>
          </w:tcPr>
          <w:p w14:paraId="1712B388" w14:textId="54E7861F" w:rsidR="002B256A" w:rsidRPr="00566881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rajče, baklažán, paprika</w:t>
            </w:r>
          </w:p>
        </w:tc>
        <w:tc>
          <w:tcPr>
            <w:tcW w:w="1984" w:type="dxa"/>
          </w:tcPr>
          <w:p w14:paraId="437E2F24" w14:textId="51112E4D" w:rsidR="002B256A" w:rsidRPr="00566881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padlí papriky, padlí rajčete</w:t>
            </w:r>
          </w:p>
        </w:tc>
        <w:tc>
          <w:tcPr>
            <w:tcW w:w="1275" w:type="dxa"/>
          </w:tcPr>
          <w:p w14:paraId="5AE33D89" w14:textId="1B2A0E0D" w:rsidR="002B256A" w:rsidRPr="00566881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0,4 l/ha</w:t>
            </w:r>
          </w:p>
        </w:tc>
        <w:tc>
          <w:tcPr>
            <w:tcW w:w="568" w:type="dxa"/>
          </w:tcPr>
          <w:p w14:paraId="5ABC9938" w14:textId="1860FC30" w:rsidR="002B256A" w:rsidRPr="00F2611F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0FF484D5" w14:textId="71B93780" w:rsidR="002B256A" w:rsidRPr="002B256A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 xml:space="preserve">1) od: 51 BBCH, </w:t>
            </w:r>
          </w:p>
          <w:p w14:paraId="104EDB21" w14:textId="3298AB6F" w:rsidR="002B256A" w:rsidRPr="00566881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 xml:space="preserve">do: 89 BBCH </w:t>
            </w:r>
          </w:p>
        </w:tc>
        <w:tc>
          <w:tcPr>
            <w:tcW w:w="2200" w:type="dxa"/>
          </w:tcPr>
          <w:p w14:paraId="3C39360A" w14:textId="25F582D0" w:rsidR="002B256A" w:rsidRPr="00566881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5) skleníky</w:t>
            </w:r>
          </w:p>
        </w:tc>
      </w:tr>
      <w:tr w:rsidR="002B256A" w:rsidRPr="002B256A" w14:paraId="3FC73B55" w14:textId="77777777" w:rsidTr="00A266D7">
        <w:trPr>
          <w:trHeight w:val="57"/>
        </w:trPr>
        <w:tc>
          <w:tcPr>
            <w:tcW w:w="1985" w:type="dxa"/>
          </w:tcPr>
          <w:p w14:paraId="49138AD5" w14:textId="3769C68A" w:rsidR="002B256A" w:rsidRPr="00566881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maliník, ostružiník</w:t>
            </w:r>
          </w:p>
        </w:tc>
        <w:tc>
          <w:tcPr>
            <w:tcW w:w="1984" w:type="dxa"/>
          </w:tcPr>
          <w:p w14:paraId="0DC1E13A" w14:textId="6FF2705A" w:rsidR="002B256A" w:rsidRPr="00566881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 xml:space="preserve">plíseň šedá, </w:t>
            </w:r>
            <w:proofErr w:type="spellStart"/>
            <w:r w:rsidRPr="002B256A">
              <w:rPr>
                <w:rFonts w:ascii="Times New Roman" w:hAnsi="Times New Roman"/>
                <w:sz w:val="24"/>
                <w:szCs w:val="24"/>
              </w:rPr>
              <w:t>didymelové</w:t>
            </w:r>
            <w:proofErr w:type="spellEnd"/>
            <w:r w:rsidRPr="002B256A">
              <w:rPr>
                <w:rFonts w:ascii="Times New Roman" w:hAnsi="Times New Roman"/>
                <w:sz w:val="24"/>
                <w:szCs w:val="24"/>
              </w:rPr>
              <w:t xml:space="preserve"> odumírání maliníku, purpurová skvrnitost ostružiníku</w:t>
            </w:r>
          </w:p>
        </w:tc>
        <w:tc>
          <w:tcPr>
            <w:tcW w:w="1275" w:type="dxa"/>
          </w:tcPr>
          <w:p w14:paraId="61EA2B5C" w14:textId="42CD0CD4" w:rsidR="002B256A" w:rsidRPr="00566881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0,8 l/ha</w:t>
            </w:r>
          </w:p>
        </w:tc>
        <w:tc>
          <w:tcPr>
            <w:tcW w:w="568" w:type="dxa"/>
          </w:tcPr>
          <w:p w14:paraId="6F8E5896" w14:textId="5BB76AEB" w:rsidR="002B256A" w:rsidRPr="00F2611F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56A835F6" w14:textId="1D2AF528" w:rsidR="002B256A" w:rsidRPr="002B256A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 xml:space="preserve">1) od: </w:t>
            </w:r>
            <w:r w:rsidR="00356008">
              <w:rPr>
                <w:rFonts w:ascii="Times New Roman" w:hAnsi="Times New Roman"/>
                <w:sz w:val="24"/>
                <w:szCs w:val="24"/>
              </w:rPr>
              <w:t>40</w:t>
            </w:r>
            <w:r w:rsidRPr="002B256A">
              <w:rPr>
                <w:rFonts w:ascii="Times New Roman" w:hAnsi="Times New Roman"/>
                <w:sz w:val="24"/>
                <w:szCs w:val="24"/>
              </w:rPr>
              <w:t xml:space="preserve"> BBCH, </w:t>
            </w:r>
          </w:p>
          <w:p w14:paraId="42E96F79" w14:textId="0E2AF463" w:rsidR="002B256A" w:rsidRPr="00566881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 xml:space="preserve">do: 89 BBCH </w:t>
            </w:r>
          </w:p>
        </w:tc>
        <w:tc>
          <w:tcPr>
            <w:tcW w:w="2200" w:type="dxa"/>
          </w:tcPr>
          <w:p w14:paraId="10664DE6" w14:textId="20EE4186" w:rsidR="002B256A" w:rsidRPr="00566881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2B256A" w:rsidRPr="002B256A" w14:paraId="39864C1B" w14:textId="77777777" w:rsidTr="00A266D7">
        <w:trPr>
          <w:trHeight w:val="57"/>
        </w:trPr>
        <w:tc>
          <w:tcPr>
            <w:tcW w:w="1985" w:type="dxa"/>
          </w:tcPr>
          <w:p w14:paraId="16A1E9CA" w14:textId="672D1E4C" w:rsidR="002B256A" w:rsidRPr="002B256A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 xml:space="preserve">rybíz, angrešt, </w:t>
            </w:r>
            <w:proofErr w:type="spellStart"/>
            <w:r w:rsidRPr="002B256A">
              <w:rPr>
                <w:rFonts w:ascii="Times New Roman" w:hAnsi="Times New Roman"/>
                <w:sz w:val="24"/>
                <w:szCs w:val="24"/>
              </w:rPr>
              <w:t>josta</w:t>
            </w:r>
            <w:proofErr w:type="spellEnd"/>
          </w:p>
        </w:tc>
        <w:tc>
          <w:tcPr>
            <w:tcW w:w="1984" w:type="dxa"/>
          </w:tcPr>
          <w:p w14:paraId="5C929AEF" w14:textId="48F02B8A" w:rsidR="002B256A" w:rsidRPr="002B256A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plíseň šedá, rez vejmutovková, antraknóza rybízu, americké padlí angreštové</w:t>
            </w:r>
          </w:p>
        </w:tc>
        <w:tc>
          <w:tcPr>
            <w:tcW w:w="1275" w:type="dxa"/>
          </w:tcPr>
          <w:p w14:paraId="7F4EB7A2" w14:textId="40C3367B" w:rsidR="002B256A" w:rsidRPr="002B256A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0,8 l/ha</w:t>
            </w:r>
          </w:p>
        </w:tc>
        <w:tc>
          <w:tcPr>
            <w:tcW w:w="568" w:type="dxa"/>
          </w:tcPr>
          <w:p w14:paraId="09E7C8E0" w14:textId="268D9D07" w:rsidR="002B256A" w:rsidRPr="00F2611F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04F1D83D" w14:textId="291248F3" w:rsidR="002B256A" w:rsidRPr="002B256A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 xml:space="preserve">1) od: </w:t>
            </w:r>
            <w:r w:rsidR="00356008">
              <w:rPr>
                <w:rFonts w:ascii="Times New Roman" w:hAnsi="Times New Roman"/>
                <w:sz w:val="24"/>
                <w:szCs w:val="24"/>
              </w:rPr>
              <w:t>40</w:t>
            </w:r>
            <w:r w:rsidRPr="002B256A">
              <w:rPr>
                <w:rFonts w:ascii="Times New Roman" w:hAnsi="Times New Roman"/>
                <w:sz w:val="24"/>
                <w:szCs w:val="24"/>
              </w:rPr>
              <w:t xml:space="preserve"> BBCH, </w:t>
            </w:r>
          </w:p>
          <w:p w14:paraId="1C11F924" w14:textId="4D0142BF" w:rsidR="002B256A" w:rsidRPr="002B256A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 xml:space="preserve">do: 89 BBCH </w:t>
            </w:r>
          </w:p>
        </w:tc>
        <w:tc>
          <w:tcPr>
            <w:tcW w:w="2200" w:type="dxa"/>
          </w:tcPr>
          <w:p w14:paraId="788FA3A8" w14:textId="446A8821" w:rsidR="002B256A" w:rsidRPr="002B256A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2B256A" w:rsidRPr="002B256A" w14:paraId="62C18110" w14:textId="77777777" w:rsidTr="00A266D7">
        <w:trPr>
          <w:trHeight w:val="57"/>
        </w:trPr>
        <w:tc>
          <w:tcPr>
            <w:tcW w:w="1985" w:type="dxa"/>
          </w:tcPr>
          <w:p w14:paraId="598E7972" w14:textId="1C0DF55C" w:rsidR="002B256A" w:rsidRPr="002B256A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brusnice brusinka, borůvka</w:t>
            </w:r>
          </w:p>
        </w:tc>
        <w:tc>
          <w:tcPr>
            <w:tcW w:w="1984" w:type="dxa"/>
          </w:tcPr>
          <w:p w14:paraId="49D5E78D" w14:textId="5E8A9ABE" w:rsidR="002B256A" w:rsidRPr="002B256A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plíseň šedá, rez vejmutovková, americké padlí angreštové</w:t>
            </w:r>
          </w:p>
        </w:tc>
        <w:tc>
          <w:tcPr>
            <w:tcW w:w="1275" w:type="dxa"/>
          </w:tcPr>
          <w:p w14:paraId="2E20DD99" w14:textId="065F6071" w:rsidR="002B256A" w:rsidRPr="002B256A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0,8 l/ha</w:t>
            </w:r>
          </w:p>
        </w:tc>
        <w:tc>
          <w:tcPr>
            <w:tcW w:w="568" w:type="dxa"/>
          </w:tcPr>
          <w:p w14:paraId="3DE1F419" w14:textId="21CDDF59" w:rsidR="002B256A" w:rsidRPr="00F2611F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45F545A9" w14:textId="2845DD1E" w:rsidR="002B256A" w:rsidRPr="002B256A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 xml:space="preserve">1) od: 15 BBCH, </w:t>
            </w:r>
          </w:p>
          <w:p w14:paraId="205E41CB" w14:textId="6D7E3EE8" w:rsidR="002B256A" w:rsidRPr="002B256A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 xml:space="preserve">do: 89 BBCH </w:t>
            </w:r>
          </w:p>
        </w:tc>
        <w:tc>
          <w:tcPr>
            <w:tcW w:w="2200" w:type="dxa"/>
          </w:tcPr>
          <w:p w14:paraId="5B0ED300" w14:textId="1F40344F" w:rsidR="002B256A" w:rsidRPr="002B256A" w:rsidRDefault="002B256A" w:rsidP="002B256A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</w:tbl>
    <w:bookmarkEnd w:id="0"/>
    <w:p w14:paraId="6990520E" w14:textId="71E2728C" w:rsidR="009A23FB" w:rsidRDefault="007E6C76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7E6C76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1AE137E1" w14:textId="3C50F9FB" w:rsidR="009E5D6D" w:rsidRDefault="00105FB7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105FB7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p w14:paraId="5D89DDBA" w14:textId="77777777" w:rsidR="004C5ABD" w:rsidRDefault="004C5ABD" w:rsidP="004B5713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395C1606" w14:textId="29488101" w:rsidR="009A23FB" w:rsidRDefault="002558A9" w:rsidP="004B5713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2558A9">
        <w:rPr>
          <w:rFonts w:ascii="Times New Roman" w:hAnsi="Times New Roman"/>
          <w:sz w:val="24"/>
          <w:szCs w:val="24"/>
          <w:lang w:eastAsia="cs-CZ"/>
        </w:rPr>
        <w:t>Skleník je definován Nařízením (ES) č. 1107/2009.</w:t>
      </w:r>
    </w:p>
    <w:p w14:paraId="211B83F0" w14:textId="77777777" w:rsidR="004C5ABD" w:rsidRPr="006F4A86" w:rsidRDefault="004C5ABD" w:rsidP="004B5713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pPr w:leftFromText="141" w:rightFromText="141" w:vertAnchor="text" w:horzAnchor="margin" w:tblpX="279" w:tblpY="92"/>
        <w:tblW w:w="9209" w:type="dxa"/>
        <w:tblLayout w:type="fixed"/>
        <w:tblLook w:val="01E0" w:firstRow="1" w:lastRow="1" w:firstColumn="1" w:lastColumn="1" w:noHBand="0" w:noVBand="0"/>
      </w:tblPr>
      <w:tblGrid>
        <w:gridCol w:w="2263"/>
        <w:gridCol w:w="1559"/>
        <w:gridCol w:w="1700"/>
        <w:gridCol w:w="2126"/>
        <w:gridCol w:w="1561"/>
      </w:tblGrid>
      <w:tr w:rsidR="0013357A" w:rsidRPr="009A23FB" w14:paraId="11894169" w14:textId="77777777" w:rsidTr="00A266D7">
        <w:tc>
          <w:tcPr>
            <w:tcW w:w="2263" w:type="dxa"/>
          </w:tcPr>
          <w:p w14:paraId="2BED061A" w14:textId="77777777" w:rsidR="0013357A" w:rsidRPr="00E37EAF" w:rsidRDefault="0013357A" w:rsidP="00A266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1559" w:type="dxa"/>
          </w:tcPr>
          <w:p w14:paraId="3F0FE737" w14:textId="77777777" w:rsidR="0013357A" w:rsidRPr="00E37EAF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1700" w:type="dxa"/>
          </w:tcPr>
          <w:p w14:paraId="602605AA" w14:textId="77777777" w:rsidR="0013357A" w:rsidRPr="00E37EAF" w:rsidRDefault="0013357A" w:rsidP="00A266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2126" w:type="dxa"/>
          </w:tcPr>
          <w:p w14:paraId="2DB43F0C" w14:textId="77777777" w:rsidR="0013357A" w:rsidRPr="00E37EAF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1561" w:type="dxa"/>
          </w:tcPr>
          <w:p w14:paraId="76E38599" w14:textId="77777777" w:rsidR="0013357A" w:rsidRPr="00E37EAF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Interval mezi aplikacemi</w:t>
            </w:r>
          </w:p>
        </w:tc>
      </w:tr>
      <w:tr w:rsidR="0013357A" w:rsidRPr="00E75E58" w14:paraId="144D4519" w14:textId="77777777" w:rsidTr="00A266D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1250" w14:textId="77777777" w:rsidR="0013357A" w:rsidRPr="00E37EAF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réva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779B" w14:textId="77777777" w:rsidR="0013357A" w:rsidRPr="00E37EAF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400-1200 l/ha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4867" w14:textId="77777777" w:rsidR="0013357A" w:rsidRPr="00E37EAF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postřik, rosení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821E" w14:textId="77777777" w:rsidR="0013357A" w:rsidRPr="00E37EAF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2x za rok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858E" w14:textId="77777777" w:rsidR="0013357A" w:rsidRPr="00E37EAF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 xml:space="preserve"> 14 dnů</w:t>
            </w:r>
          </w:p>
        </w:tc>
      </w:tr>
      <w:tr w:rsidR="0013357A" w:rsidRPr="00E75E58" w14:paraId="321168BE" w14:textId="77777777" w:rsidTr="00A266D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7F82" w14:textId="77777777" w:rsidR="0013357A" w:rsidRPr="00E37EAF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salát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9D9A" w14:textId="77777777" w:rsidR="0013357A" w:rsidRPr="00E37EAF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200-800 l/ha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150E" w14:textId="77777777" w:rsidR="0013357A" w:rsidRPr="00E37EAF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9A71" w14:textId="77777777" w:rsidR="0013357A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A3C64">
              <w:rPr>
                <w:rFonts w:ascii="Times New Roman" w:hAnsi="Times New Roman"/>
                <w:sz w:val="24"/>
                <w:szCs w:val="24"/>
              </w:rPr>
              <w:t xml:space="preserve">x pole,  </w:t>
            </w:r>
          </w:p>
          <w:p w14:paraId="6280D184" w14:textId="77777777" w:rsidR="0013357A" w:rsidRPr="00E37EAF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2x skleník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A786" w14:textId="77777777" w:rsidR="0013357A" w:rsidRPr="00E37EAF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13357A" w:rsidRPr="00E75E58" w14:paraId="534DB98B" w14:textId="77777777" w:rsidTr="00A266D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092E" w14:textId="77777777" w:rsidR="0013357A" w:rsidRPr="00E37EAF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765B9B">
              <w:rPr>
                <w:rFonts w:ascii="Times New Roman" w:hAnsi="Times New Roman"/>
                <w:sz w:val="24"/>
                <w:szCs w:val="24"/>
              </w:rPr>
              <w:t>jiřina, kosatec, cibulovité okrasné rostliny, hlíznaté okrasné rostliny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177B" w14:textId="77777777" w:rsidR="0013357A" w:rsidRPr="00E37EAF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500-1000 l/ha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A77E" w14:textId="77777777" w:rsidR="0013357A" w:rsidRPr="00E37EAF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767F" w14:textId="77777777" w:rsidR="0013357A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 xml:space="preserve">1x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za rok </w:t>
            </w:r>
            <w:r w:rsidRPr="000A3C64">
              <w:rPr>
                <w:rFonts w:ascii="Times New Roman" w:hAnsi="Times New Roman"/>
                <w:sz w:val="24"/>
                <w:szCs w:val="24"/>
              </w:rPr>
              <w:t xml:space="preserve">venkovní,   </w:t>
            </w:r>
          </w:p>
          <w:p w14:paraId="1A42CB5E" w14:textId="77777777" w:rsidR="0013357A" w:rsidRPr="00E37EAF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 xml:space="preserve">2x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za rok </w:t>
            </w:r>
            <w:r w:rsidRPr="000A3C64">
              <w:rPr>
                <w:rFonts w:ascii="Times New Roman" w:hAnsi="Times New Roman"/>
                <w:sz w:val="24"/>
                <w:szCs w:val="24"/>
              </w:rPr>
              <w:t>skleník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97D7" w14:textId="77777777" w:rsidR="0013357A" w:rsidRPr="00E37EAF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13357A" w:rsidRPr="00E75E58" w14:paraId="5271F582" w14:textId="77777777" w:rsidTr="00A266D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EA4D" w14:textId="77777777" w:rsidR="0013357A" w:rsidRPr="00E37EAF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765B9B">
              <w:rPr>
                <w:rFonts w:ascii="Times New Roman" w:hAnsi="Times New Roman"/>
                <w:sz w:val="24"/>
                <w:szCs w:val="24"/>
              </w:rPr>
              <w:t>pivoňka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7FE3" w14:textId="77777777" w:rsidR="0013357A" w:rsidRPr="00E37EAF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200-800 l/ha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013B" w14:textId="77777777" w:rsidR="0013357A" w:rsidRPr="00E37EAF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postřik, rosení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BF3A" w14:textId="106D8164" w:rsidR="0013357A" w:rsidRPr="00E37EAF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 xml:space="preserve">2x </w:t>
            </w:r>
            <w:r>
              <w:rPr>
                <w:rFonts w:ascii="Times New Roman" w:hAnsi="Times New Roman"/>
                <w:sz w:val="24"/>
                <w:szCs w:val="24"/>
              </w:rPr>
              <w:t>za rok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E1EC" w14:textId="77777777" w:rsidR="0013357A" w:rsidRPr="00E37EAF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13357A" w:rsidRPr="004B5713" w14:paraId="53ED5552" w14:textId="77777777" w:rsidTr="00A266D7">
        <w:tc>
          <w:tcPr>
            <w:tcW w:w="2263" w:type="dxa"/>
          </w:tcPr>
          <w:p w14:paraId="78E46B6B" w14:textId="77777777" w:rsidR="0013357A" w:rsidRPr="00765B9B" w:rsidRDefault="0013357A" w:rsidP="00A266D7">
            <w:pPr>
              <w:spacing w:after="0"/>
              <w:ind w:right="-142" w:firstLine="34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lastRenderedPageBreak/>
              <w:t>petržel</w:t>
            </w:r>
          </w:p>
        </w:tc>
        <w:tc>
          <w:tcPr>
            <w:tcW w:w="1559" w:type="dxa"/>
          </w:tcPr>
          <w:p w14:paraId="6DF9D6FD" w14:textId="79893BD3" w:rsidR="0013357A" w:rsidRPr="000A3C64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200-400 l/ha</w:t>
            </w:r>
          </w:p>
        </w:tc>
        <w:tc>
          <w:tcPr>
            <w:tcW w:w="1700" w:type="dxa"/>
          </w:tcPr>
          <w:p w14:paraId="24B99023" w14:textId="77777777" w:rsidR="0013357A" w:rsidRPr="000A3C64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126" w:type="dxa"/>
          </w:tcPr>
          <w:p w14:paraId="7DDB5BAA" w14:textId="77777777" w:rsidR="0013357A" w:rsidRPr="000A3C64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561" w:type="dxa"/>
          </w:tcPr>
          <w:p w14:paraId="63587780" w14:textId="77777777" w:rsidR="0013357A" w:rsidRPr="000A3C64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7A" w:rsidRPr="004B5713" w14:paraId="585C87D0" w14:textId="77777777" w:rsidTr="00A266D7">
        <w:tc>
          <w:tcPr>
            <w:tcW w:w="2263" w:type="dxa"/>
          </w:tcPr>
          <w:p w14:paraId="52EF133D" w14:textId="54098ED3" w:rsidR="0013357A" w:rsidRPr="00765B9B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ředkvička</w:t>
            </w:r>
          </w:p>
        </w:tc>
        <w:tc>
          <w:tcPr>
            <w:tcW w:w="1559" w:type="dxa"/>
          </w:tcPr>
          <w:p w14:paraId="38C1ECF1" w14:textId="20C8F91A" w:rsidR="0013357A" w:rsidRPr="000A3C64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200-800 l/ha</w:t>
            </w:r>
          </w:p>
        </w:tc>
        <w:tc>
          <w:tcPr>
            <w:tcW w:w="1700" w:type="dxa"/>
          </w:tcPr>
          <w:p w14:paraId="02ABB4F8" w14:textId="77777777" w:rsidR="0013357A" w:rsidRPr="000A3C64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126" w:type="dxa"/>
          </w:tcPr>
          <w:p w14:paraId="104A324A" w14:textId="77777777" w:rsidR="0013357A" w:rsidRPr="000A3C64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2x</w:t>
            </w:r>
          </w:p>
        </w:tc>
        <w:tc>
          <w:tcPr>
            <w:tcW w:w="1561" w:type="dxa"/>
          </w:tcPr>
          <w:p w14:paraId="0977EA19" w14:textId="77777777" w:rsidR="0013357A" w:rsidRPr="000A3C64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 xml:space="preserve"> 14 dnů</w:t>
            </w:r>
          </w:p>
        </w:tc>
      </w:tr>
      <w:tr w:rsidR="0013357A" w:rsidRPr="004B5713" w14:paraId="728D8C33" w14:textId="77777777" w:rsidTr="00A266D7">
        <w:tc>
          <w:tcPr>
            <w:tcW w:w="2263" w:type="dxa"/>
          </w:tcPr>
          <w:p w14:paraId="70D32262" w14:textId="77777777" w:rsidR="0013357A" w:rsidRPr="00765B9B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květák, brokolice, kapusta růžičková, zelí hlávkové</w:t>
            </w:r>
          </w:p>
        </w:tc>
        <w:tc>
          <w:tcPr>
            <w:tcW w:w="1559" w:type="dxa"/>
          </w:tcPr>
          <w:p w14:paraId="6EDAF20D" w14:textId="59092034" w:rsidR="0013357A" w:rsidRPr="000A3C64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200-800 l/ha</w:t>
            </w:r>
          </w:p>
        </w:tc>
        <w:tc>
          <w:tcPr>
            <w:tcW w:w="1700" w:type="dxa"/>
          </w:tcPr>
          <w:p w14:paraId="6084BEA7" w14:textId="77777777" w:rsidR="0013357A" w:rsidRPr="000A3C64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126" w:type="dxa"/>
          </w:tcPr>
          <w:p w14:paraId="5F92F617" w14:textId="77777777" w:rsidR="0013357A" w:rsidRPr="000A3C64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561" w:type="dxa"/>
          </w:tcPr>
          <w:p w14:paraId="23F7C000" w14:textId="77777777" w:rsidR="0013357A" w:rsidRPr="000A3C64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7A" w:rsidRPr="004B5713" w14:paraId="28982222" w14:textId="77777777" w:rsidTr="00A266D7">
        <w:tc>
          <w:tcPr>
            <w:tcW w:w="2263" w:type="dxa"/>
          </w:tcPr>
          <w:p w14:paraId="3B487651" w14:textId="77777777" w:rsidR="0013357A" w:rsidRPr="00765B9B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chmel</w:t>
            </w:r>
          </w:p>
        </w:tc>
        <w:tc>
          <w:tcPr>
            <w:tcW w:w="1559" w:type="dxa"/>
          </w:tcPr>
          <w:p w14:paraId="65EFC994" w14:textId="4E2548DA" w:rsidR="0013357A" w:rsidRPr="000A3C64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800-3300 l/ha</w:t>
            </w:r>
          </w:p>
        </w:tc>
        <w:tc>
          <w:tcPr>
            <w:tcW w:w="1700" w:type="dxa"/>
          </w:tcPr>
          <w:p w14:paraId="3B152FE6" w14:textId="77777777" w:rsidR="0013357A" w:rsidRPr="000A3C64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126" w:type="dxa"/>
          </w:tcPr>
          <w:p w14:paraId="36DB4B12" w14:textId="77777777" w:rsidR="0013357A" w:rsidRPr="000A3C64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2x za rok</w:t>
            </w:r>
          </w:p>
        </w:tc>
        <w:tc>
          <w:tcPr>
            <w:tcW w:w="1561" w:type="dxa"/>
          </w:tcPr>
          <w:p w14:paraId="15DBB414" w14:textId="77777777" w:rsidR="0013357A" w:rsidRPr="000A3C64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 xml:space="preserve"> 14 dnů</w:t>
            </w:r>
          </w:p>
        </w:tc>
      </w:tr>
      <w:tr w:rsidR="00566881" w:rsidRPr="00566881" w14:paraId="47FFD149" w14:textId="77777777" w:rsidTr="00A266D7">
        <w:tc>
          <w:tcPr>
            <w:tcW w:w="2263" w:type="dxa"/>
          </w:tcPr>
          <w:p w14:paraId="15D8EEC5" w14:textId="5C07E541" w:rsidR="00566881" w:rsidRPr="004B5713" w:rsidRDefault="00566881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566881">
              <w:rPr>
                <w:rFonts w:ascii="Times New Roman" w:hAnsi="Times New Roman"/>
                <w:sz w:val="24"/>
                <w:szCs w:val="24"/>
              </w:rPr>
              <w:t>celer</w:t>
            </w:r>
          </w:p>
        </w:tc>
        <w:tc>
          <w:tcPr>
            <w:tcW w:w="1559" w:type="dxa"/>
          </w:tcPr>
          <w:p w14:paraId="3E4CC06D" w14:textId="0768A47F" w:rsidR="00566881" w:rsidRPr="004B5713" w:rsidRDefault="00566881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566881">
              <w:rPr>
                <w:rFonts w:ascii="Times New Roman" w:hAnsi="Times New Roman"/>
                <w:sz w:val="24"/>
                <w:szCs w:val="24"/>
              </w:rPr>
              <w:t>200-600 l/ha</w:t>
            </w:r>
          </w:p>
        </w:tc>
        <w:tc>
          <w:tcPr>
            <w:tcW w:w="1700" w:type="dxa"/>
          </w:tcPr>
          <w:p w14:paraId="217EECAB" w14:textId="40E95A51" w:rsidR="00566881" w:rsidRPr="004B5713" w:rsidRDefault="00566881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566881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126" w:type="dxa"/>
          </w:tcPr>
          <w:p w14:paraId="1D4A1226" w14:textId="533AB5A2" w:rsidR="00566881" w:rsidRPr="004B5713" w:rsidRDefault="00566881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566881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561" w:type="dxa"/>
          </w:tcPr>
          <w:p w14:paraId="3DA6EDDB" w14:textId="77777777" w:rsidR="00566881" w:rsidRPr="004B5713" w:rsidRDefault="00566881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881" w:rsidRPr="00566881" w14:paraId="799DCAD0" w14:textId="77777777" w:rsidTr="00A266D7">
        <w:tc>
          <w:tcPr>
            <w:tcW w:w="2263" w:type="dxa"/>
          </w:tcPr>
          <w:p w14:paraId="065210A6" w14:textId="0E56EA63" w:rsidR="00566881" w:rsidRPr="004B5713" w:rsidRDefault="00566881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566881">
              <w:rPr>
                <w:rFonts w:ascii="Times New Roman" w:hAnsi="Times New Roman"/>
                <w:sz w:val="24"/>
                <w:szCs w:val="24"/>
              </w:rPr>
              <w:t>jahodník</w:t>
            </w:r>
          </w:p>
        </w:tc>
        <w:tc>
          <w:tcPr>
            <w:tcW w:w="1559" w:type="dxa"/>
          </w:tcPr>
          <w:p w14:paraId="15555C71" w14:textId="547B52AF" w:rsidR="00566881" w:rsidRPr="004B5713" w:rsidRDefault="00566881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566881">
              <w:rPr>
                <w:rFonts w:ascii="Times New Roman" w:hAnsi="Times New Roman"/>
                <w:sz w:val="24"/>
                <w:szCs w:val="24"/>
              </w:rPr>
              <w:t>300-600 l/ha</w:t>
            </w:r>
          </w:p>
        </w:tc>
        <w:tc>
          <w:tcPr>
            <w:tcW w:w="1700" w:type="dxa"/>
          </w:tcPr>
          <w:p w14:paraId="06C80E01" w14:textId="28227A08" w:rsidR="00566881" w:rsidRPr="004B5713" w:rsidRDefault="00566881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566881">
              <w:rPr>
                <w:rFonts w:ascii="Times New Roman" w:hAnsi="Times New Roman"/>
                <w:sz w:val="24"/>
                <w:szCs w:val="24"/>
              </w:rPr>
              <w:t>hydroponie</w:t>
            </w:r>
          </w:p>
        </w:tc>
        <w:tc>
          <w:tcPr>
            <w:tcW w:w="2126" w:type="dxa"/>
          </w:tcPr>
          <w:p w14:paraId="43CE039F" w14:textId="4DA94394" w:rsidR="00566881" w:rsidRPr="004B5713" w:rsidRDefault="00566881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566881">
              <w:rPr>
                <w:rFonts w:ascii="Times New Roman" w:hAnsi="Times New Roman"/>
                <w:sz w:val="24"/>
                <w:szCs w:val="24"/>
              </w:rPr>
              <w:t>2x za rok</w:t>
            </w:r>
          </w:p>
        </w:tc>
        <w:tc>
          <w:tcPr>
            <w:tcW w:w="1561" w:type="dxa"/>
          </w:tcPr>
          <w:p w14:paraId="516DBAA2" w14:textId="71925E01" w:rsidR="00566881" w:rsidRPr="004B5713" w:rsidRDefault="00566881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566881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2B256A" w:rsidRPr="002B256A" w14:paraId="32525194" w14:textId="77777777" w:rsidTr="00A266D7">
        <w:tc>
          <w:tcPr>
            <w:tcW w:w="2263" w:type="dxa"/>
          </w:tcPr>
          <w:p w14:paraId="1F6E7474" w14:textId="74596FEF" w:rsidR="002B256A" w:rsidRPr="00566881" w:rsidRDefault="002B256A" w:rsidP="002B256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okurka, cuketa, meloun vodní, meloun cukrový, tykev</w:t>
            </w:r>
          </w:p>
        </w:tc>
        <w:tc>
          <w:tcPr>
            <w:tcW w:w="1559" w:type="dxa"/>
          </w:tcPr>
          <w:p w14:paraId="6B764DEB" w14:textId="61188DED" w:rsidR="002B256A" w:rsidRPr="00566881" w:rsidRDefault="002B256A" w:rsidP="002B256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200-800 l/ha</w:t>
            </w:r>
          </w:p>
        </w:tc>
        <w:tc>
          <w:tcPr>
            <w:tcW w:w="1700" w:type="dxa"/>
          </w:tcPr>
          <w:p w14:paraId="34983106" w14:textId="6A183399" w:rsidR="002B256A" w:rsidRPr="00566881" w:rsidRDefault="002B256A" w:rsidP="002B256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126" w:type="dxa"/>
          </w:tcPr>
          <w:p w14:paraId="4D9D885F" w14:textId="5F3B5BF9" w:rsidR="002B256A" w:rsidRPr="00566881" w:rsidRDefault="002B256A" w:rsidP="002B256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2x</w:t>
            </w:r>
          </w:p>
        </w:tc>
        <w:tc>
          <w:tcPr>
            <w:tcW w:w="1561" w:type="dxa"/>
          </w:tcPr>
          <w:p w14:paraId="2F859282" w14:textId="03D0B769" w:rsidR="002B256A" w:rsidRPr="00566881" w:rsidRDefault="002B256A" w:rsidP="002B256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2B256A" w:rsidRPr="002B256A" w14:paraId="43C9F80B" w14:textId="77777777" w:rsidTr="00A266D7">
        <w:tc>
          <w:tcPr>
            <w:tcW w:w="2263" w:type="dxa"/>
          </w:tcPr>
          <w:p w14:paraId="685A109A" w14:textId="7918F3FC" w:rsidR="002B256A" w:rsidRPr="00566881" w:rsidRDefault="002B256A" w:rsidP="002B256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rajče, baklažán, paprika</w:t>
            </w:r>
          </w:p>
        </w:tc>
        <w:tc>
          <w:tcPr>
            <w:tcW w:w="1559" w:type="dxa"/>
          </w:tcPr>
          <w:p w14:paraId="623BDEE7" w14:textId="0609AF24" w:rsidR="002B256A" w:rsidRPr="00566881" w:rsidRDefault="002B256A" w:rsidP="002B256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500-750 l/ha</w:t>
            </w:r>
          </w:p>
        </w:tc>
        <w:tc>
          <w:tcPr>
            <w:tcW w:w="1700" w:type="dxa"/>
          </w:tcPr>
          <w:p w14:paraId="2DE32088" w14:textId="4F9EDB1F" w:rsidR="002B256A" w:rsidRPr="00566881" w:rsidRDefault="002B256A" w:rsidP="002B256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126" w:type="dxa"/>
          </w:tcPr>
          <w:p w14:paraId="7D63C85C" w14:textId="6B14CD41" w:rsidR="002B256A" w:rsidRPr="00566881" w:rsidRDefault="002B256A" w:rsidP="002B256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2x</w:t>
            </w:r>
          </w:p>
        </w:tc>
        <w:tc>
          <w:tcPr>
            <w:tcW w:w="1561" w:type="dxa"/>
          </w:tcPr>
          <w:p w14:paraId="780A7225" w14:textId="3A416686" w:rsidR="002B256A" w:rsidRPr="00566881" w:rsidRDefault="002B256A" w:rsidP="002B256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 xml:space="preserve"> 10-14 dnů</w:t>
            </w:r>
          </w:p>
        </w:tc>
      </w:tr>
      <w:tr w:rsidR="002B256A" w:rsidRPr="002B256A" w14:paraId="3D50336F" w14:textId="77777777" w:rsidTr="00A266D7">
        <w:tc>
          <w:tcPr>
            <w:tcW w:w="2263" w:type="dxa"/>
          </w:tcPr>
          <w:p w14:paraId="1622A6F9" w14:textId="7A06E9B5" w:rsidR="002B256A" w:rsidRPr="00566881" w:rsidRDefault="002B256A" w:rsidP="002B256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maliník, ostružiník</w:t>
            </w:r>
          </w:p>
        </w:tc>
        <w:tc>
          <w:tcPr>
            <w:tcW w:w="1559" w:type="dxa"/>
          </w:tcPr>
          <w:p w14:paraId="4A6C56BA" w14:textId="3C90BD16" w:rsidR="002B256A" w:rsidRPr="00566881" w:rsidRDefault="002B256A" w:rsidP="002B256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200-800 l/ha</w:t>
            </w:r>
          </w:p>
        </w:tc>
        <w:tc>
          <w:tcPr>
            <w:tcW w:w="1700" w:type="dxa"/>
          </w:tcPr>
          <w:p w14:paraId="39480738" w14:textId="2EF02FD2" w:rsidR="002B256A" w:rsidRPr="00566881" w:rsidRDefault="002B256A" w:rsidP="002B256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126" w:type="dxa"/>
          </w:tcPr>
          <w:p w14:paraId="1B49CD88" w14:textId="310E9C80" w:rsidR="002B256A" w:rsidRPr="00566881" w:rsidRDefault="002B256A" w:rsidP="002B256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2x za rok</w:t>
            </w:r>
          </w:p>
        </w:tc>
        <w:tc>
          <w:tcPr>
            <w:tcW w:w="1561" w:type="dxa"/>
          </w:tcPr>
          <w:p w14:paraId="795E9A3E" w14:textId="575B3CE0" w:rsidR="002B256A" w:rsidRPr="00566881" w:rsidRDefault="002B256A" w:rsidP="002B256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6008">
              <w:rPr>
                <w:rFonts w:ascii="Times New Roman" w:hAnsi="Times New Roman"/>
                <w:sz w:val="24"/>
                <w:szCs w:val="24"/>
              </w:rPr>
              <w:t>14</w:t>
            </w:r>
            <w:r w:rsidRPr="002B256A">
              <w:rPr>
                <w:rFonts w:ascii="Times New Roman" w:hAnsi="Times New Roman"/>
                <w:sz w:val="24"/>
                <w:szCs w:val="24"/>
              </w:rPr>
              <w:t xml:space="preserve"> dnů</w:t>
            </w:r>
          </w:p>
        </w:tc>
      </w:tr>
      <w:tr w:rsidR="002B256A" w:rsidRPr="002B256A" w14:paraId="4282EC26" w14:textId="77777777" w:rsidTr="00A266D7">
        <w:tc>
          <w:tcPr>
            <w:tcW w:w="2263" w:type="dxa"/>
          </w:tcPr>
          <w:p w14:paraId="48FB462A" w14:textId="53FA88B6" w:rsidR="002B256A" w:rsidRPr="00566881" w:rsidRDefault="002B256A" w:rsidP="002B256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 xml:space="preserve">rybíz, angrešt, </w:t>
            </w:r>
            <w:proofErr w:type="spellStart"/>
            <w:r w:rsidRPr="002B256A">
              <w:rPr>
                <w:rFonts w:ascii="Times New Roman" w:hAnsi="Times New Roman"/>
                <w:sz w:val="24"/>
                <w:szCs w:val="24"/>
              </w:rPr>
              <w:t>josta</w:t>
            </w:r>
            <w:proofErr w:type="spellEnd"/>
          </w:p>
        </w:tc>
        <w:tc>
          <w:tcPr>
            <w:tcW w:w="1559" w:type="dxa"/>
          </w:tcPr>
          <w:p w14:paraId="6ABF8C5A" w14:textId="17B2DA00" w:rsidR="002B256A" w:rsidRPr="00566881" w:rsidRDefault="002B256A" w:rsidP="002B256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200-800 l/ha</w:t>
            </w:r>
          </w:p>
        </w:tc>
        <w:tc>
          <w:tcPr>
            <w:tcW w:w="1700" w:type="dxa"/>
          </w:tcPr>
          <w:p w14:paraId="51785A65" w14:textId="4A987DE4" w:rsidR="002B256A" w:rsidRPr="00566881" w:rsidRDefault="002B256A" w:rsidP="002B256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126" w:type="dxa"/>
          </w:tcPr>
          <w:p w14:paraId="1130BEA5" w14:textId="66C833D7" w:rsidR="002B256A" w:rsidRPr="00566881" w:rsidRDefault="002B256A" w:rsidP="002B256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2x za rok</w:t>
            </w:r>
          </w:p>
        </w:tc>
        <w:tc>
          <w:tcPr>
            <w:tcW w:w="1561" w:type="dxa"/>
          </w:tcPr>
          <w:p w14:paraId="160E6D47" w14:textId="04F83547" w:rsidR="002B256A" w:rsidRPr="00566881" w:rsidRDefault="002B256A" w:rsidP="002B256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6008">
              <w:rPr>
                <w:rFonts w:ascii="Times New Roman" w:hAnsi="Times New Roman"/>
                <w:sz w:val="24"/>
                <w:szCs w:val="24"/>
              </w:rPr>
              <w:t>14</w:t>
            </w:r>
            <w:r w:rsidRPr="002B256A">
              <w:rPr>
                <w:rFonts w:ascii="Times New Roman" w:hAnsi="Times New Roman"/>
                <w:sz w:val="24"/>
                <w:szCs w:val="24"/>
              </w:rPr>
              <w:t xml:space="preserve"> dnů</w:t>
            </w:r>
          </w:p>
        </w:tc>
      </w:tr>
      <w:tr w:rsidR="002B256A" w:rsidRPr="002B256A" w14:paraId="42E47414" w14:textId="77777777" w:rsidTr="00A266D7">
        <w:tc>
          <w:tcPr>
            <w:tcW w:w="2263" w:type="dxa"/>
          </w:tcPr>
          <w:p w14:paraId="6C38467D" w14:textId="013F6A92" w:rsidR="002B256A" w:rsidRPr="00566881" w:rsidRDefault="002B256A" w:rsidP="002B256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brusnice brusinka, borůvka</w:t>
            </w:r>
          </w:p>
        </w:tc>
        <w:tc>
          <w:tcPr>
            <w:tcW w:w="1559" w:type="dxa"/>
          </w:tcPr>
          <w:p w14:paraId="45F5074C" w14:textId="4361DFC8" w:rsidR="002B256A" w:rsidRPr="00566881" w:rsidRDefault="002B256A" w:rsidP="002B256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200-800 l/ha</w:t>
            </w:r>
          </w:p>
        </w:tc>
        <w:tc>
          <w:tcPr>
            <w:tcW w:w="1700" w:type="dxa"/>
          </w:tcPr>
          <w:p w14:paraId="6425B903" w14:textId="7B1C12F8" w:rsidR="002B256A" w:rsidRPr="00566881" w:rsidRDefault="002B256A" w:rsidP="002B256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126" w:type="dxa"/>
          </w:tcPr>
          <w:p w14:paraId="16379018" w14:textId="3951E90F" w:rsidR="002B256A" w:rsidRPr="00566881" w:rsidRDefault="002B256A" w:rsidP="002B256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>2x za rok</w:t>
            </w:r>
          </w:p>
        </w:tc>
        <w:tc>
          <w:tcPr>
            <w:tcW w:w="1561" w:type="dxa"/>
          </w:tcPr>
          <w:p w14:paraId="6C9FA0B0" w14:textId="1EBF371A" w:rsidR="002B256A" w:rsidRPr="00566881" w:rsidRDefault="002B256A" w:rsidP="002B256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2B2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6008">
              <w:rPr>
                <w:rFonts w:ascii="Times New Roman" w:hAnsi="Times New Roman"/>
                <w:sz w:val="24"/>
                <w:szCs w:val="24"/>
              </w:rPr>
              <w:t>14</w:t>
            </w:r>
            <w:r w:rsidRPr="002B256A">
              <w:rPr>
                <w:rFonts w:ascii="Times New Roman" w:hAnsi="Times New Roman"/>
                <w:sz w:val="24"/>
                <w:szCs w:val="24"/>
              </w:rPr>
              <w:t xml:space="preserve"> dnů</w:t>
            </w:r>
          </w:p>
        </w:tc>
      </w:tr>
    </w:tbl>
    <w:p w14:paraId="2E777A97" w14:textId="77777777" w:rsidR="00B048A0" w:rsidRDefault="00B048A0" w:rsidP="00566881">
      <w:pPr>
        <w:spacing w:after="0"/>
        <w:ind w:right="-142"/>
        <w:rPr>
          <w:rFonts w:ascii="Times New Roman" w:hAnsi="Times New Roman"/>
          <w:sz w:val="24"/>
          <w:szCs w:val="24"/>
        </w:rPr>
      </w:pPr>
    </w:p>
    <w:p w14:paraId="4B597EA8" w14:textId="27FA4F08" w:rsidR="00DF1FDB" w:rsidRDefault="00DF1FDB" w:rsidP="004B5713">
      <w:pPr>
        <w:widowControl w:val="0"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21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9"/>
        <w:gridCol w:w="1418"/>
        <w:gridCol w:w="1417"/>
        <w:gridCol w:w="1418"/>
        <w:gridCol w:w="1422"/>
      </w:tblGrid>
      <w:tr w:rsidR="002558A9" w:rsidRPr="002558A9" w14:paraId="5E52FEAF" w14:textId="77777777" w:rsidTr="00A266D7">
        <w:trPr>
          <w:trHeight w:val="284"/>
        </w:trPr>
        <w:tc>
          <w:tcPr>
            <w:tcW w:w="3539" w:type="dxa"/>
            <w:vMerge w:val="restart"/>
            <w:shd w:val="clear" w:color="auto" w:fill="FFFFFF"/>
            <w:vAlign w:val="center"/>
            <w:hideMark/>
          </w:tcPr>
          <w:p w14:paraId="2C50A3E3" w14:textId="77777777" w:rsidR="002558A9" w:rsidRPr="002558A9" w:rsidRDefault="002558A9" w:rsidP="00F2611F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5675" w:type="dxa"/>
            <w:gridSpan w:val="4"/>
            <w:vAlign w:val="center"/>
            <w:hideMark/>
          </w:tcPr>
          <w:p w14:paraId="2CAC0545" w14:textId="77777777" w:rsidR="002558A9" w:rsidRPr="002558A9" w:rsidRDefault="002558A9" w:rsidP="00F2611F">
            <w:pPr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třída omezení úletu</w:t>
            </w:r>
          </w:p>
        </w:tc>
      </w:tr>
      <w:tr w:rsidR="002558A9" w:rsidRPr="002558A9" w14:paraId="04867144" w14:textId="77777777" w:rsidTr="00A266D7">
        <w:trPr>
          <w:trHeight w:val="284"/>
        </w:trPr>
        <w:tc>
          <w:tcPr>
            <w:tcW w:w="3539" w:type="dxa"/>
            <w:vMerge/>
            <w:vAlign w:val="center"/>
            <w:hideMark/>
          </w:tcPr>
          <w:p w14:paraId="31015884" w14:textId="77777777" w:rsidR="002558A9" w:rsidRPr="002558A9" w:rsidRDefault="002558A9" w:rsidP="00F261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14:paraId="1BAD8ABC" w14:textId="77777777" w:rsidR="002558A9" w:rsidRPr="002558A9" w:rsidRDefault="002558A9" w:rsidP="00F2611F">
            <w:pPr>
              <w:spacing w:after="0"/>
              <w:ind w:left="-10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bez redukce</w:t>
            </w:r>
          </w:p>
        </w:tc>
        <w:tc>
          <w:tcPr>
            <w:tcW w:w="1417" w:type="dxa"/>
            <w:vAlign w:val="center"/>
            <w:hideMark/>
          </w:tcPr>
          <w:p w14:paraId="6BB00C69" w14:textId="77777777" w:rsidR="002558A9" w:rsidRPr="002558A9" w:rsidRDefault="002558A9" w:rsidP="00F2611F">
            <w:pPr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418" w:type="dxa"/>
            <w:vAlign w:val="center"/>
            <w:hideMark/>
          </w:tcPr>
          <w:p w14:paraId="5BD9083C" w14:textId="77777777" w:rsidR="002558A9" w:rsidRPr="002558A9" w:rsidRDefault="002558A9" w:rsidP="00F2611F">
            <w:pPr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422" w:type="dxa"/>
            <w:vAlign w:val="center"/>
            <w:hideMark/>
          </w:tcPr>
          <w:p w14:paraId="301DDBCF" w14:textId="77777777" w:rsidR="002558A9" w:rsidRPr="002558A9" w:rsidRDefault="002558A9" w:rsidP="00F2611F">
            <w:pPr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2558A9" w:rsidRPr="00105FB7" w14:paraId="73E81E05" w14:textId="77777777" w:rsidTr="00A266D7">
        <w:trPr>
          <w:trHeight w:val="284"/>
        </w:trPr>
        <w:tc>
          <w:tcPr>
            <w:tcW w:w="9214" w:type="dxa"/>
            <w:gridSpan w:val="5"/>
            <w:shd w:val="clear" w:color="auto" w:fill="FFFFFF"/>
            <w:vAlign w:val="center"/>
            <w:hideMark/>
          </w:tcPr>
          <w:p w14:paraId="34B3E1BF" w14:textId="77777777" w:rsidR="002558A9" w:rsidRPr="00105FB7" w:rsidRDefault="002558A9" w:rsidP="00F2611F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05FB7">
              <w:rPr>
                <w:rFonts w:ascii="Times New Roman" w:hAnsi="Times New Roman"/>
                <w:bCs/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9A5B21" w:rsidRPr="00F2611F" w14:paraId="4C14D856" w14:textId="77777777" w:rsidTr="00A266D7">
        <w:trPr>
          <w:trHeight w:val="284"/>
        </w:trPr>
        <w:tc>
          <w:tcPr>
            <w:tcW w:w="3539" w:type="dxa"/>
            <w:vAlign w:val="center"/>
          </w:tcPr>
          <w:p w14:paraId="293E8D74" w14:textId="2412E7B2" w:rsidR="009A5B21" w:rsidRPr="00F2611F" w:rsidRDefault="009A5B21" w:rsidP="00F261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maliník, ostružiník, </w:t>
            </w:r>
            <w:proofErr w:type="spellStart"/>
            <w:r>
              <w:rPr>
                <w:rFonts w:ascii="Times New Roman" w:hAnsi="Times New Roman"/>
              </w:rPr>
              <w:t>josta</w:t>
            </w:r>
            <w:proofErr w:type="spellEnd"/>
            <w:r>
              <w:rPr>
                <w:rFonts w:ascii="Times New Roman" w:hAnsi="Times New Roman"/>
              </w:rPr>
              <w:t>, angrešt, rybíz, brusnice brusinka, borůvka</w:t>
            </w:r>
          </w:p>
        </w:tc>
        <w:tc>
          <w:tcPr>
            <w:tcW w:w="1418" w:type="dxa"/>
            <w:vAlign w:val="center"/>
          </w:tcPr>
          <w:p w14:paraId="5FC56BFD" w14:textId="7124F432" w:rsidR="009A5B21" w:rsidRPr="00F2611F" w:rsidRDefault="009A5B21" w:rsidP="00F261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14:paraId="33CCA260" w14:textId="24AD95D0" w:rsidR="009A5B21" w:rsidRPr="00F2611F" w:rsidRDefault="009A5B21" w:rsidP="00F261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vAlign w:val="center"/>
          </w:tcPr>
          <w:p w14:paraId="4C7E1211" w14:textId="32591B63" w:rsidR="009A5B21" w:rsidRPr="00F2611F" w:rsidRDefault="009A5B21" w:rsidP="00F261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22" w:type="dxa"/>
            <w:vAlign w:val="center"/>
          </w:tcPr>
          <w:p w14:paraId="1B88042C" w14:textId="1F7C821A" w:rsidR="009A5B21" w:rsidRPr="00F2611F" w:rsidRDefault="009A5B21" w:rsidP="00F261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2611F" w:rsidRPr="00307F6B" w14:paraId="0B8BECC5" w14:textId="77777777" w:rsidTr="00A266D7">
        <w:trPr>
          <w:trHeight w:val="284"/>
        </w:trPr>
        <w:tc>
          <w:tcPr>
            <w:tcW w:w="3539" w:type="dxa"/>
            <w:vAlign w:val="center"/>
          </w:tcPr>
          <w:p w14:paraId="3F7AC5DF" w14:textId="7B74E6E5" w:rsidR="00F2611F" w:rsidRPr="00307F6B" w:rsidRDefault="00F2611F" w:rsidP="00F261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7F6B">
              <w:rPr>
                <w:rFonts w:ascii="Times New Roman" w:hAnsi="Times New Roman"/>
                <w:sz w:val="24"/>
                <w:szCs w:val="24"/>
              </w:rPr>
              <w:t>celer</w:t>
            </w:r>
          </w:p>
        </w:tc>
        <w:tc>
          <w:tcPr>
            <w:tcW w:w="1418" w:type="dxa"/>
            <w:vAlign w:val="center"/>
          </w:tcPr>
          <w:p w14:paraId="6405D0FB" w14:textId="4ECAE803" w:rsidR="00F2611F" w:rsidRPr="00307F6B" w:rsidRDefault="00F2611F" w:rsidP="00F261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F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4E2F0646" w14:textId="593388A4" w:rsidR="00F2611F" w:rsidRPr="00307F6B" w:rsidRDefault="00F2611F" w:rsidP="00F261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F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7D108424" w14:textId="290DD558" w:rsidR="00F2611F" w:rsidRPr="00307F6B" w:rsidRDefault="00F2611F" w:rsidP="00F261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F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2" w:type="dxa"/>
            <w:vAlign w:val="center"/>
          </w:tcPr>
          <w:p w14:paraId="7DAA5BAD" w14:textId="12BE5BAD" w:rsidR="00F2611F" w:rsidRPr="00307F6B" w:rsidRDefault="00F2611F" w:rsidP="00F261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F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2611F" w:rsidRPr="00307F6B" w14:paraId="4923D964" w14:textId="77777777" w:rsidTr="00A266D7">
        <w:trPr>
          <w:trHeight w:val="284"/>
        </w:trPr>
        <w:tc>
          <w:tcPr>
            <w:tcW w:w="3539" w:type="dxa"/>
            <w:shd w:val="clear" w:color="auto" w:fill="FFFFFF"/>
            <w:vAlign w:val="center"/>
          </w:tcPr>
          <w:p w14:paraId="2AD4AA84" w14:textId="51239635" w:rsidR="00F2611F" w:rsidRPr="00307F6B" w:rsidRDefault="00F2611F" w:rsidP="00F261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7F6B">
              <w:rPr>
                <w:rFonts w:ascii="Times New Roman" w:hAnsi="Times New Roman"/>
                <w:sz w:val="24"/>
                <w:szCs w:val="24"/>
              </w:rPr>
              <w:t>petržel, ředkvička, květák, brokolice, kapusta růžičková, zelí hlávkové</w:t>
            </w:r>
          </w:p>
        </w:tc>
        <w:tc>
          <w:tcPr>
            <w:tcW w:w="1418" w:type="dxa"/>
            <w:vAlign w:val="center"/>
          </w:tcPr>
          <w:p w14:paraId="3B9E57CE" w14:textId="3B9471C8" w:rsidR="00F2611F" w:rsidRPr="00307F6B" w:rsidRDefault="00F2611F" w:rsidP="00F261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F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449B491C" w14:textId="48DDCA71" w:rsidR="00F2611F" w:rsidRPr="00307F6B" w:rsidRDefault="00F2611F" w:rsidP="00F261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F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145097C2" w14:textId="7FAC2125" w:rsidR="00F2611F" w:rsidRPr="00307F6B" w:rsidRDefault="00F2611F" w:rsidP="00F261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F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2" w:type="dxa"/>
            <w:vAlign w:val="center"/>
          </w:tcPr>
          <w:p w14:paraId="72DAA61F" w14:textId="09808F51" w:rsidR="00F2611F" w:rsidRPr="00307F6B" w:rsidRDefault="00F2611F" w:rsidP="00F261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F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2611F" w:rsidRPr="00307F6B" w14:paraId="55C32C6D" w14:textId="77777777" w:rsidTr="00A266D7">
        <w:trPr>
          <w:trHeight w:val="284"/>
        </w:trPr>
        <w:tc>
          <w:tcPr>
            <w:tcW w:w="3539" w:type="dxa"/>
            <w:shd w:val="clear" w:color="auto" w:fill="FFFFFF"/>
            <w:vAlign w:val="center"/>
          </w:tcPr>
          <w:p w14:paraId="7F579AFB" w14:textId="2406C81B" w:rsidR="00F2611F" w:rsidRPr="00307F6B" w:rsidRDefault="00F2611F" w:rsidP="00F261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7F6B">
              <w:rPr>
                <w:rFonts w:ascii="Times New Roman" w:hAnsi="Times New Roman"/>
                <w:sz w:val="24"/>
                <w:szCs w:val="24"/>
              </w:rPr>
              <w:t>chmel</w:t>
            </w:r>
          </w:p>
        </w:tc>
        <w:tc>
          <w:tcPr>
            <w:tcW w:w="1418" w:type="dxa"/>
            <w:vAlign w:val="center"/>
          </w:tcPr>
          <w:p w14:paraId="5EE17E3A" w14:textId="333777B2" w:rsidR="00F2611F" w:rsidRPr="00307F6B" w:rsidRDefault="00F2611F" w:rsidP="00F261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F6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vAlign w:val="center"/>
          </w:tcPr>
          <w:p w14:paraId="0BB45868" w14:textId="71F7B0DE" w:rsidR="00F2611F" w:rsidRPr="00307F6B" w:rsidRDefault="00F2611F" w:rsidP="00F261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F6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14:paraId="20B03F63" w14:textId="4649203F" w:rsidR="00F2611F" w:rsidRPr="00307F6B" w:rsidRDefault="00F2611F" w:rsidP="00F261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F6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22" w:type="dxa"/>
            <w:vAlign w:val="center"/>
          </w:tcPr>
          <w:p w14:paraId="247C75E2" w14:textId="7E66E46E" w:rsidR="00F2611F" w:rsidRPr="00307F6B" w:rsidRDefault="00F2611F" w:rsidP="00F261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F6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2611F" w:rsidRPr="00307F6B" w14:paraId="00D30DFE" w14:textId="77777777" w:rsidTr="00A266D7">
        <w:trPr>
          <w:trHeight w:val="284"/>
        </w:trPr>
        <w:tc>
          <w:tcPr>
            <w:tcW w:w="3539" w:type="dxa"/>
            <w:shd w:val="clear" w:color="auto" w:fill="FFFFFF"/>
            <w:vAlign w:val="center"/>
          </w:tcPr>
          <w:p w14:paraId="3B8C3CD2" w14:textId="1F8B5BA2" w:rsidR="00F2611F" w:rsidRPr="00307F6B" w:rsidRDefault="00F2611F" w:rsidP="00F261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7F6B">
              <w:rPr>
                <w:rFonts w:ascii="Times New Roman" w:hAnsi="Times New Roman"/>
                <w:sz w:val="24"/>
                <w:szCs w:val="24"/>
              </w:rPr>
              <w:t>salát, jiřina, kosatec, hlíznaté okrasné rostliny, cibulovité okrasné rostliny</w:t>
            </w:r>
          </w:p>
        </w:tc>
        <w:tc>
          <w:tcPr>
            <w:tcW w:w="1418" w:type="dxa"/>
            <w:vAlign w:val="center"/>
          </w:tcPr>
          <w:p w14:paraId="0E061B5C" w14:textId="23996C40" w:rsidR="00F2611F" w:rsidRPr="00307F6B" w:rsidRDefault="00F2611F" w:rsidP="00F261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F6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14:paraId="1B544E73" w14:textId="4FDA8FF1" w:rsidR="00F2611F" w:rsidRPr="00307F6B" w:rsidRDefault="00F2611F" w:rsidP="00F261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F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0C5243D5" w14:textId="0ED0EF57" w:rsidR="00F2611F" w:rsidRPr="00307F6B" w:rsidRDefault="00F2611F" w:rsidP="00F261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F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2" w:type="dxa"/>
            <w:vAlign w:val="center"/>
          </w:tcPr>
          <w:p w14:paraId="4B0102BE" w14:textId="007A8778" w:rsidR="00F2611F" w:rsidRPr="00307F6B" w:rsidRDefault="00F2611F" w:rsidP="00F261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F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2611F" w:rsidRPr="00307F6B" w14:paraId="5EB360CB" w14:textId="77777777" w:rsidTr="00A266D7">
        <w:trPr>
          <w:trHeight w:val="284"/>
        </w:trPr>
        <w:tc>
          <w:tcPr>
            <w:tcW w:w="3539" w:type="dxa"/>
            <w:shd w:val="clear" w:color="auto" w:fill="FFFFFF"/>
            <w:vAlign w:val="center"/>
          </w:tcPr>
          <w:p w14:paraId="7E387C83" w14:textId="77ABB62C" w:rsidR="00F2611F" w:rsidRPr="00307F6B" w:rsidRDefault="00F2611F" w:rsidP="00F261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7F6B">
              <w:rPr>
                <w:rFonts w:ascii="Times New Roman" w:hAnsi="Times New Roman"/>
                <w:sz w:val="24"/>
                <w:szCs w:val="24"/>
              </w:rPr>
              <w:t>réva</w:t>
            </w:r>
          </w:p>
        </w:tc>
        <w:tc>
          <w:tcPr>
            <w:tcW w:w="1418" w:type="dxa"/>
            <w:vAlign w:val="center"/>
          </w:tcPr>
          <w:p w14:paraId="580DB429" w14:textId="11789CF1" w:rsidR="00F2611F" w:rsidRPr="00307F6B" w:rsidRDefault="00F2611F" w:rsidP="00F261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F6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14:paraId="20C56B6D" w14:textId="5B29783B" w:rsidR="00F2611F" w:rsidRPr="00307F6B" w:rsidRDefault="00F2611F" w:rsidP="00F261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F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14:paraId="50B708F7" w14:textId="60F64F7D" w:rsidR="00F2611F" w:rsidRPr="00307F6B" w:rsidRDefault="00F2611F" w:rsidP="00F261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F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2" w:type="dxa"/>
            <w:vAlign w:val="center"/>
          </w:tcPr>
          <w:p w14:paraId="18DFD9CE" w14:textId="6454695E" w:rsidR="00F2611F" w:rsidRPr="00307F6B" w:rsidRDefault="00F2611F" w:rsidP="00F261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F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7E9A6DEB" w14:textId="562B4343" w:rsidR="00AB4199" w:rsidRPr="00307F6B" w:rsidRDefault="00AB4199" w:rsidP="004B5713">
      <w:pPr>
        <w:pStyle w:val="Textvbloku"/>
        <w:spacing w:line="276" w:lineRule="auto"/>
        <w:ind w:left="284" w:right="-142"/>
        <w:jc w:val="both"/>
        <w:rPr>
          <w:sz w:val="24"/>
          <w:szCs w:val="24"/>
          <w:u w:val="single"/>
        </w:rPr>
      </w:pPr>
    </w:p>
    <w:p w14:paraId="7A2DF850" w14:textId="42B65504" w:rsidR="009A5B21" w:rsidRPr="00307F6B" w:rsidRDefault="009A5B21" w:rsidP="009A5B21">
      <w:pPr>
        <w:pStyle w:val="Textvbloku"/>
        <w:ind w:left="284" w:right="-142"/>
        <w:jc w:val="both"/>
        <w:rPr>
          <w:sz w:val="24"/>
          <w:szCs w:val="24"/>
          <w:u w:val="single"/>
        </w:rPr>
      </w:pPr>
      <w:r w:rsidRPr="00307F6B">
        <w:rPr>
          <w:sz w:val="24"/>
          <w:szCs w:val="24"/>
          <w:u w:val="single"/>
        </w:rPr>
        <w:t xml:space="preserve">Při aplikaci přípravku do maliníku, ostružiníku, rybízu, angreštu, </w:t>
      </w:r>
      <w:proofErr w:type="spellStart"/>
      <w:r w:rsidRPr="00307F6B">
        <w:rPr>
          <w:sz w:val="24"/>
          <w:szCs w:val="24"/>
          <w:u w:val="single"/>
        </w:rPr>
        <w:t>josty</w:t>
      </w:r>
      <w:proofErr w:type="spellEnd"/>
      <w:r w:rsidRPr="00307F6B">
        <w:rPr>
          <w:sz w:val="24"/>
          <w:szCs w:val="24"/>
          <w:u w:val="single"/>
        </w:rPr>
        <w:t>, brusnice brusinky a borůvky:</w:t>
      </w:r>
    </w:p>
    <w:p w14:paraId="128A0484" w14:textId="509BFF89" w:rsidR="009A5B21" w:rsidRPr="00307F6B" w:rsidRDefault="009A5B21" w:rsidP="009A5B21">
      <w:pPr>
        <w:pStyle w:val="Textvbloku"/>
        <w:spacing w:line="276" w:lineRule="auto"/>
        <w:ind w:left="284" w:right="-142"/>
        <w:jc w:val="both"/>
        <w:rPr>
          <w:sz w:val="24"/>
          <w:szCs w:val="24"/>
        </w:rPr>
      </w:pPr>
      <w:r w:rsidRPr="00307F6B">
        <w:rPr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307F6B">
        <w:rPr>
          <w:sz w:val="24"/>
          <w:szCs w:val="24"/>
        </w:rPr>
        <w:t>&lt; 20</w:t>
      </w:r>
      <w:proofErr w:type="gramEnd"/>
      <w:r w:rsidRPr="00307F6B">
        <w:rPr>
          <w:sz w:val="24"/>
          <w:szCs w:val="24"/>
        </w:rPr>
        <w:t xml:space="preserve"> m.</w:t>
      </w:r>
    </w:p>
    <w:p w14:paraId="220F5ED8" w14:textId="77777777" w:rsidR="009A5B21" w:rsidRPr="00307F6B" w:rsidRDefault="009A5B21" w:rsidP="009A5B21">
      <w:pPr>
        <w:pStyle w:val="Textvbloku"/>
        <w:spacing w:line="276" w:lineRule="auto"/>
        <w:ind w:left="284" w:right="-142"/>
        <w:jc w:val="both"/>
        <w:rPr>
          <w:sz w:val="24"/>
          <w:szCs w:val="24"/>
          <w:u w:val="single"/>
        </w:rPr>
      </w:pPr>
    </w:p>
    <w:p w14:paraId="6E01B86C" w14:textId="77777777" w:rsidR="00F2611F" w:rsidRPr="006B3035" w:rsidRDefault="00F2611F" w:rsidP="00F2611F">
      <w:pPr>
        <w:pStyle w:val="Textvbloku"/>
        <w:ind w:left="284" w:right="-142"/>
        <w:jc w:val="both"/>
        <w:rPr>
          <w:sz w:val="24"/>
          <w:szCs w:val="24"/>
          <w:u w:val="single"/>
        </w:rPr>
      </w:pPr>
      <w:r w:rsidRPr="00307F6B">
        <w:rPr>
          <w:sz w:val="24"/>
          <w:szCs w:val="24"/>
          <w:u w:val="single"/>
        </w:rPr>
        <w:t>Při aplikaci přípravku do celeru:</w:t>
      </w:r>
    </w:p>
    <w:p w14:paraId="530CF647" w14:textId="77777777" w:rsidR="00F2611F" w:rsidRDefault="00F2611F" w:rsidP="00F2611F">
      <w:pPr>
        <w:pStyle w:val="Textvbloku"/>
        <w:ind w:left="284" w:right="-142"/>
        <w:jc w:val="both"/>
        <w:rPr>
          <w:sz w:val="24"/>
          <w:szCs w:val="24"/>
        </w:rPr>
      </w:pPr>
      <w:r w:rsidRPr="006B3035">
        <w:rPr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6B3035">
        <w:rPr>
          <w:sz w:val="24"/>
          <w:szCs w:val="24"/>
        </w:rPr>
        <w:t>&lt; 5</w:t>
      </w:r>
      <w:proofErr w:type="gramEnd"/>
      <w:r w:rsidRPr="006B3035">
        <w:rPr>
          <w:sz w:val="24"/>
          <w:szCs w:val="24"/>
        </w:rPr>
        <w:t xml:space="preserve"> m.</w:t>
      </w:r>
    </w:p>
    <w:p w14:paraId="3051D0D2" w14:textId="77777777" w:rsidR="00F2611F" w:rsidRPr="006B3035" w:rsidRDefault="00F2611F" w:rsidP="00F2611F">
      <w:pPr>
        <w:pStyle w:val="Textvbloku"/>
        <w:ind w:left="284" w:right="-142"/>
        <w:jc w:val="both"/>
        <w:rPr>
          <w:sz w:val="24"/>
          <w:szCs w:val="24"/>
        </w:rPr>
      </w:pPr>
    </w:p>
    <w:p w14:paraId="6F531ABC" w14:textId="77777777" w:rsidR="00E37EAF" w:rsidRPr="00E37EAF" w:rsidRDefault="00E37EAF" w:rsidP="00E37EAF">
      <w:pPr>
        <w:pStyle w:val="Textvbloku"/>
        <w:ind w:left="284" w:right="-142"/>
        <w:jc w:val="both"/>
        <w:rPr>
          <w:sz w:val="24"/>
          <w:szCs w:val="24"/>
          <w:u w:val="single"/>
        </w:rPr>
      </w:pPr>
      <w:r w:rsidRPr="00E37EAF">
        <w:rPr>
          <w:sz w:val="24"/>
          <w:szCs w:val="24"/>
          <w:u w:val="single"/>
        </w:rPr>
        <w:t>Při aplikaci přípravku do chmele:</w:t>
      </w:r>
    </w:p>
    <w:p w14:paraId="62359668" w14:textId="77777777" w:rsidR="00E37EAF" w:rsidRPr="00E37EAF" w:rsidRDefault="00E37EAF" w:rsidP="00E37EAF">
      <w:pPr>
        <w:pStyle w:val="Textvbloku"/>
        <w:ind w:left="284" w:right="-142"/>
        <w:jc w:val="both"/>
        <w:rPr>
          <w:sz w:val="24"/>
          <w:szCs w:val="24"/>
        </w:rPr>
      </w:pPr>
      <w:r w:rsidRPr="00E37EAF">
        <w:rPr>
          <w:sz w:val="24"/>
          <w:szCs w:val="24"/>
        </w:rPr>
        <w:t xml:space="preserve">Za účelem ochrany vodních organismů neaplikujte na svažitých pozemcích (≥3° svažitosti), jejichž okraje jsou vzdáleny od povrchových vod </w:t>
      </w:r>
      <w:proofErr w:type="gramStart"/>
      <w:r w:rsidRPr="00E37EAF">
        <w:rPr>
          <w:sz w:val="24"/>
          <w:szCs w:val="24"/>
        </w:rPr>
        <w:t>&lt; 35</w:t>
      </w:r>
      <w:proofErr w:type="gramEnd"/>
      <w:r w:rsidRPr="00E37EAF">
        <w:rPr>
          <w:sz w:val="24"/>
          <w:szCs w:val="24"/>
        </w:rPr>
        <w:t xml:space="preserve"> m.</w:t>
      </w:r>
    </w:p>
    <w:p w14:paraId="43C0B30E" w14:textId="04B77A5E" w:rsidR="00E37EAF" w:rsidRPr="00E37EAF" w:rsidRDefault="00E37EAF" w:rsidP="00E37EAF">
      <w:pPr>
        <w:pStyle w:val="Textvbloku"/>
        <w:ind w:left="284" w:right="-142"/>
        <w:jc w:val="both"/>
        <w:rPr>
          <w:sz w:val="24"/>
          <w:szCs w:val="24"/>
          <w:u w:val="single"/>
        </w:rPr>
      </w:pPr>
      <w:r w:rsidRPr="00E37EAF">
        <w:rPr>
          <w:sz w:val="24"/>
          <w:szCs w:val="24"/>
          <w:u w:val="single"/>
        </w:rPr>
        <w:lastRenderedPageBreak/>
        <w:t>Při aplikaci přípravku do salátu, jiřiny, kosatce, hlíznatých okrasných rostlin, cibulovitých okrasných rostlin:</w:t>
      </w:r>
    </w:p>
    <w:p w14:paraId="52A1E817" w14:textId="77777777" w:rsidR="00E37EAF" w:rsidRPr="00E37EAF" w:rsidRDefault="00E37EAF" w:rsidP="00E37EAF">
      <w:pPr>
        <w:pStyle w:val="Textvbloku"/>
        <w:ind w:left="284" w:right="-142"/>
        <w:jc w:val="both"/>
        <w:rPr>
          <w:sz w:val="24"/>
          <w:szCs w:val="24"/>
        </w:rPr>
      </w:pPr>
      <w:r w:rsidRPr="00E37EAF">
        <w:rPr>
          <w:sz w:val="24"/>
          <w:szCs w:val="24"/>
        </w:rPr>
        <w:t xml:space="preserve">Za účelem ochrany vodních organismů neaplikujte na svažitých pozemcích (≥3° svažitosti), jejichž okraje jsou vzdáleny od povrchových vod </w:t>
      </w:r>
      <w:proofErr w:type="gramStart"/>
      <w:r w:rsidRPr="00E37EAF">
        <w:rPr>
          <w:sz w:val="24"/>
          <w:szCs w:val="24"/>
        </w:rPr>
        <w:t>&lt; 7</w:t>
      </w:r>
      <w:proofErr w:type="gramEnd"/>
      <w:r w:rsidRPr="00E37EAF">
        <w:rPr>
          <w:sz w:val="24"/>
          <w:szCs w:val="24"/>
        </w:rPr>
        <w:t xml:space="preserve"> m.</w:t>
      </w:r>
    </w:p>
    <w:p w14:paraId="2851A98D" w14:textId="77777777" w:rsidR="00E37EAF" w:rsidRPr="00E37EAF" w:rsidRDefault="00E37EAF" w:rsidP="00E37EAF">
      <w:pPr>
        <w:pStyle w:val="Textvbloku"/>
        <w:ind w:left="284" w:right="-142"/>
        <w:jc w:val="both"/>
        <w:rPr>
          <w:sz w:val="24"/>
          <w:szCs w:val="24"/>
          <w:u w:val="single"/>
        </w:rPr>
      </w:pPr>
    </w:p>
    <w:p w14:paraId="5FE24EFA" w14:textId="77777777" w:rsidR="00E37EAF" w:rsidRPr="00E37EAF" w:rsidRDefault="00E37EAF" w:rsidP="00E37EAF">
      <w:pPr>
        <w:pStyle w:val="Textvbloku"/>
        <w:ind w:left="284" w:right="-142"/>
        <w:jc w:val="both"/>
        <w:rPr>
          <w:sz w:val="24"/>
          <w:szCs w:val="24"/>
          <w:u w:val="single"/>
        </w:rPr>
      </w:pPr>
      <w:r w:rsidRPr="00E37EAF">
        <w:rPr>
          <w:sz w:val="24"/>
          <w:szCs w:val="24"/>
          <w:u w:val="single"/>
        </w:rPr>
        <w:t>Při aplikaci přípravku do révy:</w:t>
      </w:r>
    </w:p>
    <w:p w14:paraId="54C040DF" w14:textId="07FCB4F9" w:rsidR="00E37EAF" w:rsidRPr="00E37EAF" w:rsidRDefault="00E37EAF" w:rsidP="00E37EAF">
      <w:pPr>
        <w:pStyle w:val="Textvbloku"/>
        <w:spacing w:line="276" w:lineRule="auto"/>
        <w:ind w:left="284" w:right="-142"/>
        <w:jc w:val="both"/>
        <w:rPr>
          <w:sz w:val="24"/>
          <w:szCs w:val="24"/>
        </w:rPr>
      </w:pPr>
      <w:r w:rsidRPr="00E37EAF">
        <w:rPr>
          <w:sz w:val="24"/>
          <w:szCs w:val="24"/>
        </w:rPr>
        <w:t xml:space="preserve">Za účelem ochrany vodních organismů neaplikujte na svažitých pozemcích (≥3° svažitosti), jejichž okraje jsou vzdáleny od povrchových vod </w:t>
      </w:r>
      <w:proofErr w:type="gramStart"/>
      <w:r w:rsidRPr="00E37EAF">
        <w:rPr>
          <w:sz w:val="24"/>
          <w:szCs w:val="24"/>
        </w:rPr>
        <w:t>&lt; 9</w:t>
      </w:r>
      <w:proofErr w:type="gramEnd"/>
      <w:r w:rsidRPr="00E37EAF">
        <w:rPr>
          <w:sz w:val="24"/>
          <w:szCs w:val="24"/>
        </w:rPr>
        <w:t xml:space="preserve"> m.</w:t>
      </w:r>
    </w:p>
    <w:p w14:paraId="1B00D524" w14:textId="1BBE984A" w:rsidR="00105FB7" w:rsidRDefault="00105FB7" w:rsidP="004B5713">
      <w:pPr>
        <w:pStyle w:val="Textvbloku"/>
        <w:spacing w:line="276" w:lineRule="auto"/>
        <w:ind w:left="284" w:right="-142"/>
        <w:jc w:val="both"/>
        <w:rPr>
          <w:sz w:val="24"/>
          <w:szCs w:val="24"/>
          <w:u w:val="single"/>
        </w:rPr>
      </w:pPr>
    </w:p>
    <w:p w14:paraId="65302BB5" w14:textId="77777777" w:rsidR="00EB5CE3" w:rsidRPr="00B55919" w:rsidRDefault="00EB5CE3" w:rsidP="00EB5CE3">
      <w:pPr>
        <w:spacing w:after="0"/>
        <w:ind w:left="283"/>
        <w:jc w:val="both"/>
        <w:rPr>
          <w:rFonts w:ascii="Times New Roman" w:hAnsi="Times New Roman"/>
          <w:snapToGrid w:val="0"/>
          <w:sz w:val="24"/>
          <w:szCs w:val="24"/>
        </w:rPr>
      </w:pPr>
      <w:r w:rsidRPr="00B55919">
        <w:rPr>
          <w:rFonts w:ascii="Times New Roman" w:hAnsi="Times New Roman"/>
          <w:snapToGrid w:val="0"/>
          <w:sz w:val="24"/>
          <w:szCs w:val="24"/>
        </w:rPr>
        <w:t>Tabulka ochranných vzdáleností stanovených s ohledem na ochranu zdraví lidí</w:t>
      </w:r>
    </w:p>
    <w:tbl>
      <w:tblPr>
        <w:tblW w:w="90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1276"/>
        <w:gridCol w:w="1275"/>
        <w:gridCol w:w="1276"/>
        <w:gridCol w:w="1281"/>
      </w:tblGrid>
      <w:tr w:rsidR="00EB5CE3" w:rsidRPr="00B55919" w14:paraId="075849AC" w14:textId="77777777" w:rsidTr="00A266D7">
        <w:tc>
          <w:tcPr>
            <w:tcW w:w="396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409B046" w14:textId="77777777" w:rsidR="00EB5CE3" w:rsidRPr="00B55919" w:rsidRDefault="00EB5CE3" w:rsidP="00EB5CE3">
            <w:pPr>
              <w:widowControl w:val="0"/>
              <w:spacing w:after="0"/>
              <w:ind w:left="118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5108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2BC2807" w14:textId="77777777" w:rsidR="00EB5CE3" w:rsidRPr="00B55919" w:rsidRDefault="00EB5CE3" w:rsidP="0073536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9E">
              <w:rPr>
                <w:rFonts w:ascii="Times New Roman" w:hAnsi="Times New Roman"/>
                <w:sz w:val="24"/>
                <w:szCs w:val="24"/>
              </w:rPr>
              <w:t>třída omezení úletu</w:t>
            </w:r>
          </w:p>
        </w:tc>
      </w:tr>
      <w:tr w:rsidR="00EB5CE3" w:rsidRPr="00B55919" w14:paraId="3929316B" w14:textId="77777777" w:rsidTr="00A266D7">
        <w:tc>
          <w:tcPr>
            <w:tcW w:w="3969" w:type="dxa"/>
            <w:vMerge/>
            <w:vAlign w:val="center"/>
            <w:hideMark/>
          </w:tcPr>
          <w:p w14:paraId="610EF6A5" w14:textId="77777777" w:rsidR="00EB5CE3" w:rsidRPr="00B55919" w:rsidRDefault="00EB5CE3" w:rsidP="0073536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18FA64" w14:textId="77777777" w:rsidR="00EB5CE3" w:rsidRPr="00B55919" w:rsidRDefault="00EB5CE3" w:rsidP="0073536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color w:val="000000"/>
                <w:sz w:val="24"/>
                <w:szCs w:val="24"/>
              </w:rPr>
              <w:t>bez redukce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74A8C71" w14:textId="77777777" w:rsidR="00EB5CE3" w:rsidRPr="00B55919" w:rsidRDefault="00EB5CE3" w:rsidP="007353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1FABB24" w14:textId="77777777" w:rsidR="00EB5CE3" w:rsidRPr="00B55919" w:rsidRDefault="00EB5CE3" w:rsidP="007353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2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AEA4A16" w14:textId="77777777" w:rsidR="00EB5CE3" w:rsidRPr="00B55919" w:rsidRDefault="00EB5CE3" w:rsidP="007353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EB5CE3" w:rsidRPr="00B55919" w14:paraId="156C452D" w14:textId="77777777" w:rsidTr="00A266D7">
        <w:tc>
          <w:tcPr>
            <w:tcW w:w="9077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C59A06C" w14:textId="77777777" w:rsidR="00EB5CE3" w:rsidRPr="00B55919" w:rsidRDefault="00EB5CE3" w:rsidP="0073536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color w:val="000000"/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EB5CE3" w:rsidRPr="00B55919" w14:paraId="026C1B3F" w14:textId="77777777" w:rsidTr="00A266D7">
        <w:tc>
          <w:tcPr>
            <w:tcW w:w="396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5A67F39" w14:textId="1EAD25FC" w:rsidR="00EB5CE3" w:rsidRPr="006460E4" w:rsidRDefault="00537B25" w:rsidP="007353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venkovní prostory a pol</w:t>
            </w:r>
            <w:r w:rsidR="006460E4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6BB089" w14:textId="4625334F" w:rsidR="00EB5CE3" w:rsidRPr="00B55919" w:rsidRDefault="0098148F" w:rsidP="0073536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6030F1" w14:textId="4E2C8F2E" w:rsidR="00EB5CE3" w:rsidRPr="00B55919" w:rsidRDefault="00EB5CE3" w:rsidP="0073536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4257BB" w14:textId="1E7DA710" w:rsidR="00EB5CE3" w:rsidRPr="00B55919" w:rsidRDefault="00EB5CE3" w:rsidP="0073536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2C7407" w14:textId="557ED200" w:rsidR="00EB5CE3" w:rsidRPr="00B55919" w:rsidRDefault="00EB5CE3" w:rsidP="0073536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EB5CE3" w:rsidRPr="00B55919" w14:paraId="067B7A8C" w14:textId="77777777" w:rsidTr="00A266D7">
        <w:tc>
          <w:tcPr>
            <w:tcW w:w="396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2B89E1" w14:textId="6FF7D0B6" w:rsidR="00EB5CE3" w:rsidRDefault="00B53498" w:rsidP="0073536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r w:rsidR="00EB5CE3">
              <w:rPr>
                <w:rFonts w:ascii="Times New Roman" w:hAnsi="Times New Roman"/>
                <w:color w:val="000000"/>
                <w:sz w:val="24"/>
                <w:szCs w:val="24"/>
              </w:rPr>
              <w:t>hmel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réva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5574D9" w14:textId="7B12D634" w:rsidR="00EB5CE3" w:rsidRDefault="008E7EE7" w:rsidP="0073536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48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708943" w14:textId="36F279D4" w:rsidR="00EB5CE3" w:rsidRDefault="0098148F" w:rsidP="0073536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4EC6C6" w14:textId="063A0501" w:rsidR="00EB5CE3" w:rsidRDefault="0098148F" w:rsidP="0073536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2C8873" w14:textId="4C975CE8" w:rsidR="00EB5CE3" w:rsidRDefault="0098148F" w:rsidP="0073536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</w:tbl>
    <w:p w14:paraId="01CCF844" w14:textId="77777777" w:rsidR="00A266D7" w:rsidRDefault="00A266D7" w:rsidP="00A266D7">
      <w:pPr>
        <w:widowControl w:val="0"/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89296A3" w14:textId="5E83CFEF" w:rsidR="00861476" w:rsidRDefault="00861476" w:rsidP="00F6623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F6623D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7D6D9717" w:rsidR="00D87FBB" w:rsidRDefault="00187A02" w:rsidP="00F6623D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44174B9B" w14:textId="77777777" w:rsidR="004C5ABD" w:rsidRDefault="004C5ABD" w:rsidP="00F6623D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5A192013" w14:textId="77777777" w:rsidR="004C5ABD" w:rsidRPr="000F3AED" w:rsidRDefault="004C5ABD" w:rsidP="004C5ABD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0F3AED">
        <w:rPr>
          <w:rFonts w:ascii="Times New Roman" w:hAnsi="Times New Roman"/>
          <w:i/>
          <w:snapToGrid w:val="0"/>
          <w:sz w:val="24"/>
          <w:szCs w:val="24"/>
        </w:rPr>
        <w:t xml:space="preserve">Standardní věty udávající bezpečnostní opatření pro ochranu lidského zdraví, zdraví zvířat nebo životního prostředí, uvedené v příloze III nařízení Komise (EU) č. 547/2011:  </w:t>
      </w:r>
    </w:p>
    <w:p w14:paraId="10F05418" w14:textId="77777777" w:rsidR="004C5ABD" w:rsidRPr="00CF1368" w:rsidRDefault="004C5ABD" w:rsidP="004C5ABD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bCs/>
          <w:i/>
          <w:snapToGrid w:val="0"/>
          <w:sz w:val="24"/>
          <w:szCs w:val="24"/>
        </w:rPr>
      </w:pPr>
      <w:r>
        <w:rPr>
          <w:rFonts w:ascii="Times New Roman" w:hAnsi="Times New Roman"/>
          <w:bCs/>
          <w:i/>
          <w:snapToGrid w:val="0"/>
          <w:sz w:val="24"/>
          <w:szCs w:val="24"/>
        </w:rPr>
        <w:t xml:space="preserve">i. </w:t>
      </w:r>
      <w:r w:rsidRPr="00CF1368">
        <w:rPr>
          <w:rFonts w:ascii="Times New Roman" w:hAnsi="Times New Roman"/>
          <w:bCs/>
          <w:i/>
          <w:snapToGrid w:val="0"/>
          <w:sz w:val="24"/>
          <w:szCs w:val="24"/>
        </w:rPr>
        <w:t>Zvláštní bezpečnostní opatření pro obsluhu</w:t>
      </w:r>
    </w:p>
    <w:p w14:paraId="6ED6D25D" w14:textId="77777777" w:rsidR="004C5ABD" w:rsidRPr="00EF622D" w:rsidRDefault="004C5ABD" w:rsidP="004C5ABD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proofErr w:type="spellStart"/>
      <w:r w:rsidRPr="00EF622D">
        <w:rPr>
          <w:rFonts w:ascii="Times New Roman" w:hAnsi="Times New Roman"/>
          <w:bCs/>
          <w:iCs/>
          <w:snapToGrid w:val="0"/>
          <w:sz w:val="24"/>
          <w:szCs w:val="24"/>
        </w:rPr>
        <w:t>SPo</w:t>
      </w:r>
      <w:proofErr w:type="spellEnd"/>
      <w:r w:rsidRPr="00EF622D">
        <w:rPr>
          <w:rFonts w:ascii="Times New Roman" w:hAnsi="Times New Roman"/>
          <w:bCs/>
          <w:iCs/>
          <w:snapToGrid w:val="0"/>
          <w:sz w:val="24"/>
          <w:szCs w:val="24"/>
        </w:rPr>
        <w:t xml:space="preserve"> 5 Před opětovným vstupem ošetřené skleníky důkladně vyvětrejte.</w:t>
      </w:r>
    </w:p>
    <w:p w14:paraId="704A5B91" w14:textId="77777777" w:rsidR="007C3C7A" w:rsidRDefault="007C3C7A" w:rsidP="00F6623D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43BA7656" w14:textId="77777777" w:rsidR="007C3C7A" w:rsidRDefault="007C3C7A" w:rsidP="00F6623D">
      <w:pPr>
        <w:keepNext/>
        <w:keepLines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BE1872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Pokyny k použití osobních ochranných prostředků ve smyslu přílohy III bod 2 nařízení Komise (EU) č. 547/2011 pro osoby manipulující s přípravkem:</w:t>
      </w:r>
    </w:p>
    <w:p w14:paraId="5915064D" w14:textId="7A883BB7" w:rsidR="00137ADA" w:rsidRPr="00137ADA" w:rsidRDefault="00137ADA" w:rsidP="00137ADA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37ADA">
        <w:rPr>
          <w:rFonts w:ascii="Times New Roman" w:hAnsi="Times New Roman"/>
          <w:b/>
          <w:bCs/>
          <w:color w:val="000000"/>
          <w:sz w:val="24"/>
          <w:szCs w:val="24"/>
        </w:rPr>
        <w:t>OOPP při přípravě, plnění a čištění aplikačního zařízení:</w:t>
      </w:r>
    </w:p>
    <w:p w14:paraId="169F9D6E" w14:textId="178FC437" w:rsidR="00137ADA" w:rsidRPr="00137ADA" w:rsidRDefault="00137ADA" w:rsidP="00137ADA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dýchacích orgánů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>není nutná</w:t>
      </w:r>
    </w:p>
    <w:p w14:paraId="04673631" w14:textId="28FBC05D" w:rsidR="00137ADA" w:rsidRPr="00137ADA" w:rsidRDefault="00137ADA" w:rsidP="00137ADA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rukou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>vhodné ochranné rukavice s piktogramem ochrana proti pesticidům (ČSN ISO 18889) nebo ochrana proti chemikáliím (ČSN EN ISO 374-1)</w:t>
      </w:r>
    </w:p>
    <w:p w14:paraId="0696B63E" w14:textId="5D0F71B8" w:rsidR="00137ADA" w:rsidRPr="00137ADA" w:rsidRDefault="00137ADA" w:rsidP="00137ADA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očí a obličeje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>není nutná</w:t>
      </w:r>
    </w:p>
    <w:p w14:paraId="5EDA2417" w14:textId="348A9A0E" w:rsidR="00137ADA" w:rsidRPr="00137ADA" w:rsidRDefault="00137ADA" w:rsidP="00137ADA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těla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>ochranný oděv pro práci s pesticidy typu C3 (ČSN EN ISO 27065) nebo proti chemikáliím typu 4 (ČSN EN 14605+A1)</w:t>
      </w:r>
    </w:p>
    <w:p w14:paraId="71A76FB4" w14:textId="4444C861" w:rsidR="00137ADA" w:rsidRPr="00137ADA" w:rsidRDefault="00137ADA" w:rsidP="00137ADA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Dodatečná ochrana hlavy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>není nutná</w:t>
      </w:r>
    </w:p>
    <w:p w14:paraId="3F753511" w14:textId="1DC7FB0C" w:rsidR="00137ADA" w:rsidRPr="00137ADA" w:rsidRDefault="00137ADA" w:rsidP="00137ADA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Dodatečná ochrana nohou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>pracovní/ochranná obuv</w:t>
      </w:r>
    </w:p>
    <w:p w14:paraId="15453A9F" w14:textId="1BF6AB9E" w:rsidR="00137ADA" w:rsidRPr="00137ADA" w:rsidRDefault="00137ADA" w:rsidP="00137ADA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Společný údaj k OOPP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>poškozené OOPP (např. protržené rukavice) je třeba vyměnit</w:t>
      </w:r>
    </w:p>
    <w:p w14:paraId="69666EAC" w14:textId="797B9663" w:rsidR="00890080" w:rsidRDefault="007C3C7A" w:rsidP="00CE344E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C3C7A">
        <w:rPr>
          <w:rFonts w:ascii="Times New Roman" w:hAnsi="Times New Roman"/>
          <w:b/>
          <w:bCs/>
          <w:color w:val="000000"/>
          <w:sz w:val="24"/>
          <w:szCs w:val="24"/>
        </w:rPr>
        <w:t>OOPP při aplikaci postřikovačem polních plodin / postřikovači pro keřové a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7C3C7A">
        <w:rPr>
          <w:rFonts w:ascii="Times New Roman" w:hAnsi="Times New Roman"/>
          <w:b/>
          <w:bCs/>
          <w:color w:val="000000"/>
          <w:sz w:val="24"/>
          <w:szCs w:val="24"/>
        </w:rPr>
        <w:t>stromové kultury</w:t>
      </w:r>
    </w:p>
    <w:p w14:paraId="6B834D3C" w14:textId="77777777" w:rsidR="00E2003C" w:rsidRDefault="00E2003C" w:rsidP="009076AC">
      <w:pPr>
        <w:pStyle w:val="Default"/>
        <w:spacing w:line="276" w:lineRule="auto"/>
        <w:ind w:left="709"/>
        <w:jc w:val="both"/>
      </w:pPr>
      <w:r>
        <w:t>Při vlastní aplikaci, když je pracovník dostatečně chráněn v uzavřené kabině řidiče typu</w:t>
      </w:r>
    </w:p>
    <w:p w14:paraId="2736DE5A" w14:textId="0706E5E1" w:rsidR="00E2003C" w:rsidRDefault="00E2003C" w:rsidP="009076AC">
      <w:pPr>
        <w:pStyle w:val="Default"/>
        <w:spacing w:line="276" w:lineRule="auto"/>
        <w:ind w:left="709"/>
        <w:jc w:val="both"/>
      </w:pPr>
      <w:r>
        <w:t>3 (podle ČSN EN 15695-1), tj. se systémy klimatizace a filtrace vzduchu – proti</w:t>
      </w:r>
    </w:p>
    <w:p w14:paraId="1B3A2690" w14:textId="036E079A" w:rsidR="007C3C7A" w:rsidRDefault="00E2003C" w:rsidP="009076AC">
      <w:pPr>
        <w:pStyle w:val="Default"/>
        <w:spacing w:line="276" w:lineRule="auto"/>
        <w:ind w:left="709"/>
        <w:jc w:val="both"/>
      </w:pPr>
      <w:r>
        <w:t>prachu a aerosolu, OOPP nejsou nutné. Musí však mít přichystané alespoň rezervní</w:t>
      </w:r>
      <w:r w:rsidR="00137ADA">
        <w:t xml:space="preserve"> </w:t>
      </w:r>
      <w:r>
        <w:t>rukavice pro případ poruchy zařízení.</w:t>
      </w:r>
    </w:p>
    <w:p w14:paraId="6DCCF88A" w14:textId="3EDB0B0A" w:rsidR="00137ADA" w:rsidRDefault="00137ADA" w:rsidP="009076AC">
      <w:pPr>
        <w:pStyle w:val="Default"/>
        <w:spacing w:line="276" w:lineRule="auto"/>
        <w:ind w:left="709"/>
        <w:jc w:val="both"/>
      </w:pPr>
      <w:r w:rsidRPr="00137ADA">
        <w:lastRenderedPageBreak/>
        <w:t>Bude-li použit ve vinici při aplikaci traktor bez uzavřené kabiny pro řidiče nebo s nižším stupněm ochrany pak některé OOPP (používané pro ředění – minimálně ochranný oděv) je vhodné používat i během aplikace.</w:t>
      </w:r>
    </w:p>
    <w:p w14:paraId="20E62FB7" w14:textId="2BA335FA" w:rsidR="007C3C7A" w:rsidRPr="00CE344E" w:rsidRDefault="007C3C7A" w:rsidP="009076AC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E344E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aplikaci ve skleníku </w:t>
      </w:r>
    </w:p>
    <w:p w14:paraId="79527FEF" w14:textId="37717157" w:rsidR="006D4614" w:rsidRPr="006D4614" w:rsidRDefault="006D4614" w:rsidP="00356008">
      <w:pPr>
        <w:pStyle w:val="Default"/>
        <w:spacing w:line="276" w:lineRule="auto"/>
        <w:ind w:left="709"/>
        <w:jc w:val="both"/>
      </w:pPr>
      <w:r>
        <w:t>V</w:t>
      </w:r>
      <w:r w:rsidRPr="006D4614">
        <w:t>e skleníku je třeba přizpůsobit OOPP použité aplikační technice a výšce plodin, které se ošetřují. Základní OOPP uvedené pod písm. A) - ochranný oděv, ochranné rukavice a uzavřenou pracovní obuv je třeba doplnit a přizpůsobit aplikační technice použité v daném skleníku a výšce plodin, které se ošetřují např.</w:t>
      </w:r>
    </w:p>
    <w:p w14:paraId="6D02DD05" w14:textId="68627258" w:rsidR="006D4614" w:rsidRPr="006D4614" w:rsidRDefault="00356008" w:rsidP="006D4614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O</w:t>
      </w:r>
      <w:r w:rsidR="006D4614" w:rsidRPr="006D4614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chrana dýchacích orgánů </w:t>
      </w:r>
      <w:r w:rsidR="006D4614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6D4614" w:rsidRPr="006D4614">
        <w:rPr>
          <w:rFonts w:ascii="Times New Roman" w:eastAsia="Times New Roman" w:hAnsi="Times New Roman"/>
          <w:bCs/>
          <w:sz w:val="24"/>
          <w:szCs w:val="24"/>
          <w:lang w:eastAsia="ar-SA"/>
        </w:rPr>
        <w:t>při aplikaci vhodný typ filtrační polomasky např. s ventily proti plynům a částicím podle ČSN EN 405+A1</w:t>
      </w:r>
    </w:p>
    <w:p w14:paraId="21E609EC" w14:textId="050A5FBE" w:rsidR="006D4614" w:rsidRPr="006D4614" w:rsidRDefault="00356008" w:rsidP="006D4614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O</w:t>
      </w:r>
      <w:r w:rsidR="006D4614" w:rsidRPr="006D4614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chrana těla </w:t>
      </w:r>
      <w:r w:rsidR="006D4614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6D4614" w:rsidRPr="006D4614">
        <w:rPr>
          <w:rFonts w:ascii="Times New Roman" w:eastAsia="Times New Roman" w:hAnsi="Times New Roman"/>
          <w:bCs/>
          <w:sz w:val="24"/>
          <w:szCs w:val="24"/>
          <w:lang w:eastAsia="ar-SA"/>
        </w:rPr>
        <w:t>při aplikaci ochranná zástěra proti chemikáliím typu [PB4]</w:t>
      </w:r>
    </w:p>
    <w:p w14:paraId="3FD23ABB" w14:textId="13A835E4" w:rsidR="006D4614" w:rsidRDefault="00356008" w:rsidP="006D4614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D</w:t>
      </w:r>
      <w:r w:rsidR="006D4614" w:rsidRPr="006D4614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odatečná ochrana hlavy </w:t>
      </w:r>
      <w:r w:rsidR="006D4614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6D4614" w:rsidRPr="006D4614">
        <w:rPr>
          <w:rFonts w:ascii="Times New Roman" w:eastAsia="Times New Roman" w:hAnsi="Times New Roman"/>
          <w:bCs/>
          <w:sz w:val="24"/>
          <w:szCs w:val="24"/>
          <w:lang w:eastAsia="ar-SA"/>
        </w:rPr>
        <w:t>kapuce od ochranného oděvu, nepromokavá čepice se štítkem v případě ručního postřiku – ve výšce hlavy nebo směrem nahoru.</w:t>
      </w:r>
    </w:p>
    <w:p w14:paraId="22101E51" w14:textId="77777777" w:rsidR="006D4614" w:rsidRDefault="006D4614" w:rsidP="00F6623D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72FBCF1A" w14:textId="77777777" w:rsidR="00D87FBB" w:rsidRPr="00CD5191" w:rsidRDefault="00D87FBB" w:rsidP="00F6623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5E1EEF61" w14:textId="59DF33B3" w:rsidR="00105FB7" w:rsidRDefault="00EB5CE3" w:rsidP="00CE344E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CB2C3C">
        <w:rPr>
          <w:sz w:val="24"/>
          <w:szCs w:val="24"/>
        </w:rPr>
        <w:t>Přípravek je vyloučen z použití v ochranném pásmu II. stupně zdrojů povrchové vody</w:t>
      </w:r>
      <w:r w:rsidR="00B53498" w:rsidRPr="00CB2C3C">
        <w:rPr>
          <w:sz w:val="24"/>
          <w:szCs w:val="24"/>
        </w:rPr>
        <w:t xml:space="preserve"> mimo révu</w:t>
      </w:r>
      <w:r w:rsidRPr="00CB2C3C">
        <w:rPr>
          <w:sz w:val="24"/>
          <w:szCs w:val="24"/>
        </w:rPr>
        <w:t>.</w:t>
      </w:r>
    </w:p>
    <w:p w14:paraId="6A56C911" w14:textId="77777777" w:rsidR="003E087D" w:rsidRDefault="003E087D" w:rsidP="00CE344E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3E087D">
        <w:rPr>
          <w:sz w:val="24"/>
          <w:szCs w:val="24"/>
        </w:rPr>
        <w:t>Při použití přípravku ve sklenících nelze vyloučit riziko pro biologickou ochranu na bázi makroorganismů.</w:t>
      </w:r>
    </w:p>
    <w:p w14:paraId="3028C04E" w14:textId="408C8854" w:rsidR="00EB5CE3" w:rsidRPr="00EB5CE3" w:rsidRDefault="00EB5CE3" w:rsidP="00CE344E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EB5CE3">
        <w:rPr>
          <w:sz w:val="24"/>
          <w:szCs w:val="24"/>
        </w:rPr>
        <w:t>Přípravek lze aplikovat:</w:t>
      </w:r>
    </w:p>
    <w:p w14:paraId="26664C93" w14:textId="7C563592" w:rsidR="00EB5CE3" w:rsidRDefault="00EB5CE3" w:rsidP="009A5CB1">
      <w:pPr>
        <w:pStyle w:val="Textvbloku"/>
        <w:numPr>
          <w:ilvl w:val="0"/>
          <w:numId w:val="11"/>
        </w:numPr>
        <w:spacing w:line="276" w:lineRule="auto"/>
        <w:ind w:right="-2"/>
        <w:jc w:val="both"/>
        <w:rPr>
          <w:sz w:val="24"/>
          <w:szCs w:val="24"/>
        </w:rPr>
      </w:pPr>
      <w:r w:rsidRPr="00EB5CE3">
        <w:rPr>
          <w:sz w:val="24"/>
          <w:szCs w:val="24"/>
        </w:rPr>
        <w:t>postřikovači polních plodin</w:t>
      </w:r>
    </w:p>
    <w:p w14:paraId="49F5F8CA" w14:textId="1EDD5D05" w:rsidR="009A5CB1" w:rsidRPr="006460E4" w:rsidRDefault="009A5CB1" w:rsidP="009A5CB1">
      <w:pPr>
        <w:pStyle w:val="Textvbloku"/>
        <w:numPr>
          <w:ilvl w:val="0"/>
          <w:numId w:val="11"/>
        </w:numPr>
        <w:spacing w:line="276" w:lineRule="auto"/>
        <w:ind w:right="-2"/>
        <w:jc w:val="both"/>
        <w:rPr>
          <w:sz w:val="24"/>
          <w:szCs w:val="24"/>
        </w:rPr>
      </w:pPr>
      <w:r w:rsidRPr="006460E4">
        <w:rPr>
          <w:sz w:val="24"/>
          <w:szCs w:val="24"/>
        </w:rPr>
        <w:t>ručně na venkovní plochy (např. postřikovači zádovými nebo na vozíku/trakaři)</w:t>
      </w:r>
    </w:p>
    <w:p w14:paraId="3D946DE2" w14:textId="42C49668" w:rsidR="00EB5CE3" w:rsidRPr="006460E4" w:rsidRDefault="00EB5CE3" w:rsidP="009A5CB1">
      <w:pPr>
        <w:pStyle w:val="Textvbloku"/>
        <w:numPr>
          <w:ilvl w:val="0"/>
          <w:numId w:val="11"/>
        </w:numPr>
        <w:spacing w:line="276" w:lineRule="auto"/>
        <w:ind w:right="-2"/>
        <w:jc w:val="both"/>
        <w:rPr>
          <w:sz w:val="24"/>
          <w:szCs w:val="24"/>
        </w:rPr>
      </w:pPr>
      <w:r w:rsidRPr="006460E4">
        <w:rPr>
          <w:sz w:val="24"/>
          <w:szCs w:val="24"/>
        </w:rPr>
        <w:t>postřikovači</w:t>
      </w:r>
      <w:r w:rsidR="009A5CB1" w:rsidRPr="006460E4">
        <w:rPr>
          <w:sz w:val="24"/>
          <w:szCs w:val="24"/>
        </w:rPr>
        <w:t>/</w:t>
      </w:r>
      <w:proofErr w:type="spellStart"/>
      <w:r w:rsidR="009A5CB1" w:rsidRPr="006460E4">
        <w:rPr>
          <w:sz w:val="24"/>
          <w:szCs w:val="24"/>
        </w:rPr>
        <w:t>rosiči</w:t>
      </w:r>
      <w:proofErr w:type="spellEnd"/>
      <w:r w:rsidRPr="006460E4">
        <w:rPr>
          <w:sz w:val="24"/>
          <w:szCs w:val="24"/>
        </w:rPr>
        <w:t xml:space="preserve"> pro keřové a stromové kultury</w:t>
      </w:r>
    </w:p>
    <w:p w14:paraId="204FADBD" w14:textId="68468321" w:rsidR="00A266D7" w:rsidRPr="006460E4" w:rsidRDefault="00A266D7" w:rsidP="009A5CB1">
      <w:pPr>
        <w:pStyle w:val="Textvbloku"/>
        <w:numPr>
          <w:ilvl w:val="0"/>
          <w:numId w:val="11"/>
        </w:numPr>
        <w:spacing w:line="276" w:lineRule="auto"/>
        <w:ind w:right="-2"/>
        <w:jc w:val="both"/>
        <w:rPr>
          <w:sz w:val="24"/>
          <w:szCs w:val="24"/>
        </w:rPr>
      </w:pPr>
      <w:proofErr w:type="gramStart"/>
      <w:r w:rsidRPr="006460E4">
        <w:rPr>
          <w:sz w:val="24"/>
          <w:szCs w:val="24"/>
        </w:rPr>
        <w:t>skleník - přípravek</w:t>
      </w:r>
      <w:proofErr w:type="gramEnd"/>
      <w:r w:rsidRPr="006460E4">
        <w:rPr>
          <w:sz w:val="24"/>
          <w:szCs w:val="24"/>
        </w:rPr>
        <w:t xml:space="preserve"> lze aplikovat:</w:t>
      </w:r>
    </w:p>
    <w:p w14:paraId="2BC8E68E" w14:textId="2A4964BF" w:rsidR="00A266D7" w:rsidRPr="006460E4" w:rsidRDefault="00A266D7" w:rsidP="0004070C">
      <w:pPr>
        <w:pStyle w:val="Textvbloku"/>
        <w:numPr>
          <w:ilvl w:val="1"/>
          <w:numId w:val="6"/>
        </w:numPr>
        <w:spacing w:line="276" w:lineRule="auto"/>
        <w:ind w:left="993" w:right="-2"/>
        <w:jc w:val="both"/>
        <w:rPr>
          <w:sz w:val="24"/>
          <w:szCs w:val="24"/>
        </w:rPr>
      </w:pPr>
      <w:r w:rsidRPr="006460E4">
        <w:rPr>
          <w:sz w:val="24"/>
          <w:szCs w:val="24"/>
        </w:rPr>
        <w:t>ručně (např. postřikovači zádovými nebo na vozíku/trakaři),</w:t>
      </w:r>
    </w:p>
    <w:p w14:paraId="5A033C9C" w14:textId="2A8DBAE7" w:rsidR="00A266D7" w:rsidRPr="006460E4" w:rsidRDefault="00A266D7" w:rsidP="0004070C">
      <w:pPr>
        <w:pStyle w:val="Textvbloku"/>
        <w:numPr>
          <w:ilvl w:val="1"/>
          <w:numId w:val="6"/>
        </w:numPr>
        <w:spacing w:line="276" w:lineRule="auto"/>
        <w:ind w:left="993" w:right="-2"/>
        <w:jc w:val="both"/>
        <w:rPr>
          <w:sz w:val="24"/>
          <w:szCs w:val="24"/>
        </w:rPr>
      </w:pPr>
      <w:r w:rsidRPr="006460E4">
        <w:rPr>
          <w:sz w:val="24"/>
          <w:szCs w:val="24"/>
        </w:rPr>
        <w:t>přidáním přípravku do hydroponického roztoku.</w:t>
      </w:r>
    </w:p>
    <w:p w14:paraId="09E9E440" w14:textId="63B6B866" w:rsidR="00EB5CE3" w:rsidRPr="006460E4" w:rsidRDefault="00A266D7" w:rsidP="0004070C">
      <w:pPr>
        <w:pStyle w:val="Textvbloku"/>
        <w:spacing w:line="276" w:lineRule="auto"/>
        <w:ind w:left="425" w:right="0"/>
        <w:jc w:val="both"/>
        <w:rPr>
          <w:sz w:val="24"/>
          <w:szCs w:val="24"/>
        </w:rPr>
      </w:pPr>
      <w:r w:rsidRPr="006460E4">
        <w:rPr>
          <w:sz w:val="24"/>
          <w:szCs w:val="24"/>
        </w:rPr>
        <w:t>P</w:t>
      </w:r>
      <w:r w:rsidR="00EB5CE3" w:rsidRPr="006460E4">
        <w:rPr>
          <w:sz w:val="24"/>
          <w:szCs w:val="24"/>
        </w:rPr>
        <w:t>ři aplikaci se doporučuje použít traktor nebo samojízdný postřikovač s uzavřenou kabinou pro řidiče například typu 3 (podle ČSN EN 15695-1), tj. se systémy klimatizace a filtrace vzduchu – proti prachu a aerosolu</w:t>
      </w:r>
      <w:r w:rsidR="006460E4" w:rsidRPr="006460E4">
        <w:rPr>
          <w:sz w:val="24"/>
          <w:szCs w:val="24"/>
        </w:rPr>
        <w:t>.</w:t>
      </w:r>
    </w:p>
    <w:p w14:paraId="538053E1" w14:textId="370CFDE4" w:rsidR="00EB5CE3" w:rsidRPr="006460E4" w:rsidRDefault="00EB5CE3" w:rsidP="00CE344E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6460E4">
        <w:rPr>
          <w:sz w:val="24"/>
          <w:szCs w:val="24"/>
        </w:rPr>
        <w:t xml:space="preserve">Nedoporučuje se při aplikaci </w:t>
      </w:r>
      <w:r w:rsidR="00F07497" w:rsidRPr="006460E4">
        <w:rPr>
          <w:sz w:val="24"/>
          <w:szCs w:val="24"/>
        </w:rPr>
        <w:t>ve</w:t>
      </w:r>
      <w:r w:rsidRPr="006460E4">
        <w:rPr>
          <w:sz w:val="24"/>
          <w:szCs w:val="24"/>
        </w:rPr>
        <w:t xml:space="preserve"> chmelnici </w:t>
      </w:r>
      <w:r w:rsidR="006D4614" w:rsidRPr="006460E4">
        <w:rPr>
          <w:sz w:val="24"/>
          <w:szCs w:val="24"/>
        </w:rPr>
        <w:t xml:space="preserve">a vinici </w:t>
      </w:r>
      <w:r w:rsidRPr="006460E4">
        <w:rPr>
          <w:sz w:val="24"/>
          <w:szCs w:val="24"/>
        </w:rPr>
        <w:t xml:space="preserve">použít traktor bez uzavřené kabiny pro řidiče. </w:t>
      </w:r>
    </w:p>
    <w:p w14:paraId="30EB9A3F" w14:textId="5D788D73" w:rsidR="00356008" w:rsidRPr="006460E4" w:rsidRDefault="00356008" w:rsidP="00137ADA">
      <w:pPr>
        <w:pStyle w:val="Textvbloku"/>
        <w:ind w:left="425" w:right="-2"/>
        <w:jc w:val="both"/>
        <w:rPr>
          <w:sz w:val="24"/>
          <w:szCs w:val="24"/>
        </w:rPr>
      </w:pPr>
      <w:r w:rsidRPr="006460E4">
        <w:rPr>
          <w:sz w:val="24"/>
          <w:szCs w:val="24"/>
        </w:rPr>
        <w:t>Ruční aplikaci na venkovních plochách volte jen v těch případech, kdy aplikace postřikovači se svislým postřikovacím rámem není možná (např. s ohledem na terén).</w:t>
      </w:r>
    </w:p>
    <w:p w14:paraId="0E4BDF05" w14:textId="5107BD07" w:rsidR="00137ADA" w:rsidRPr="006460E4" w:rsidRDefault="00137ADA" w:rsidP="00137ADA">
      <w:pPr>
        <w:pStyle w:val="Textvbloku"/>
        <w:ind w:left="425" w:right="-2"/>
        <w:jc w:val="both"/>
        <w:rPr>
          <w:sz w:val="24"/>
          <w:szCs w:val="24"/>
        </w:rPr>
      </w:pPr>
      <w:r w:rsidRPr="006460E4">
        <w:rPr>
          <w:sz w:val="24"/>
          <w:szCs w:val="24"/>
        </w:rPr>
        <w:t>Při ruční aplikaci</w:t>
      </w:r>
      <w:r w:rsidR="0004070C" w:rsidRPr="006460E4">
        <w:rPr>
          <w:sz w:val="24"/>
          <w:szCs w:val="24"/>
        </w:rPr>
        <w:t xml:space="preserve"> ve skleníku</w:t>
      </w:r>
      <w:r w:rsidRPr="006460E4">
        <w:rPr>
          <w:sz w:val="24"/>
          <w:szCs w:val="24"/>
        </w:rPr>
        <w:t xml:space="preserve"> je třeba použít postřikovací tyč (nástavec) o délce nejméně 0,5 m.</w:t>
      </w:r>
    </w:p>
    <w:p w14:paraId="0FB7832F" w14:textId="77777777" w:rsidR="00137ADA" w:rsidRPr="006460E4" w:rsidRDefault="00137ADA" w:rsidP="00137ADA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6460E4">
        <w:rPr>
          <w:sz w:val="24"/>
          <w:szCs w:val="24"/>
        </w:rPr>
        <w:t>Postřik ve skleníku provádějte bez přítomnosti dalších nechráněných osob (tj. osob bez OOPP).</w:t>
      </w:r>
    </w:p>
    <w:p w14:paraId="5973A679" w14:textId="77777777" w:rsidR="002275CF" w:rsidRPr="006460E4" w:rsidRDefault="002275CF" w:rsidP="00CE344E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6460E4">
        <w:rPr>
          <w:sz w:val="24"/>
          <w:szCs w:val="24"/>
        </w:rPr>
        <w:t>Vstup na ošetřený pozemek je možný až druhý den po aplikaci.</w:t>
      </w:r>
    </w:p>
    <w:p w14:paraId="31CC677C" w14:textId="77777777" w:rsidR="00137ADA" w:rsidRPr="006460E4" w:rsidRDefault="00137ADA" w:rsidP="0004070C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6460E4">
        <w:rPr>
          <w:sz w:val="24"/>
          <w:szCs w:val="24"/>
        </w:rPr>
        <w:t>V případě venkovní aplikace do vinné révy je možno do ošetřených plodin za účelem zelených prací či ruční sklizně vstupovat až po 34 dnech od aplikace.</w:t>
      </w:r>
    </w:p>
    <w:p w14:paraId="063AD12B" w14:textId="77777777" w:rsidR="00356008" w:rsidRPr="0031242E" w:rsidRDefault="00356008" w:rsidP="00356008">
      <w:pPr>
        <w:pStyle w:val="Textvbloku"/>
        <w:ind w:left="425" w:right="-2"/>
        <w:jc w:val="both"/>
        <w:rPr>
          <w:sz w:val="24"/>
          <w:szCs w:val="24"/>
        </w:rPr>
      </w:pPr>
      <w:r w:rsidRPr="0031242E">
        <w:rPr>
          <w:sz w:val="24"/>
          <w:szCs w:val="24"/>
        </w:rPr>
        <w:t>Pro vstup do keříčkového ovoce za účelem následných/zelených prací je možný pouze s OOPP (rukavice) a při dodržení ochranné lhůty pro vstup 32 dní.</w:t>
      </w:r>
    </w:p>
    <w:p w14:paraId="42584A50" w14:textId="19770BA8" w:rsidR="00356008" w:rsidRPr="00137ADA" w:rsidRDefault="00356008" w:rsidP="00356008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31242E">
        <w:rPr>
          <w:sz w:val="24"/>
          <w:szCs w:val="24"/>
        </w:rPr>
        <w:t>Vstup do ošetřeného skleníku je možný až druhý den po aplikaci</w:t>
      </w:r>
      <w:r w:rsidRPr="006460E4">
        <w:rPr>
          <w:sz w:val="24"/>
          <w:szCs w:val="24"/>
        </w:rPr>
        <w:t xml:space="preserve"> a po důkladném vyvětrání skleníku.</w:t>
      </w:r>
    </w:p>
    <w:p w14:paraId="0C4BFC47" w14:textId="09AAD35F" w:rsidR="00137ADA" w:rsidRDefault="00137ADA" w:rsidP="00137ADA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137ADA">
        <w:rPr>
          <w:sz w:val="24"/>
          <w:szCs w:val="24"/>
        </w:rPr>
        <w:lastRenderedPageBreak/>
        <w:t>V případě aplikace ve skleníku do okrasných rostlin a pivoněk je možno do ošetřených plodin za účelem zelených prací či ruční sklizně vstupovat až po 15 dnech od aplikace.</w:t>
      </w:r>
    </w:p>
    <w:p w14:paraId="0B0FE5F7" w14:textId="33452C26" w:rsidR="0098148F" w:rsidRDefault="0098148F" w:rsidP="0098148F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B53498">
        <w:rPr>
          <w:sz w:val="24"/>
          <w:szCs w:val="24"/>
        </w:rPr>
        <w:t xml:space="preserve">Pro </w:t>
      </w:r>
      <w:proofErr w:type="spellStart"/>
      <w:r w:rsidRPr="00B53498">
        <w:rPr>
          <w:sz w:val="24"/>
          <w:szCs w:val="24"/>
        </w:rPr>
        <w:t>fluopyram</w:t>
      </w:r>
      <w:proofErr w:type="spellEnd"/>
      <w:r w:rsidRPr="00B53498">
        <w:rPr>
          <w:sz w:val="24"/>
          <w:szCs w:val="24"/>
        </w:rPr>
        <w:t xml:space="preserve"> je stanoven interval v délce 1 roku pro kořenové, hlíznaté a listové plodiny a 120 dní pro obilniny pěstované jako následné plodiny.</w:t>
      </w:r>
    </w:p>
    <w:p w14:paraId="1AAFF4B7" w14:textId="77777777" w:rsidR="00356008" w:rsidRPr="0098148F" w:rsidRDefault="00356008" w:rsidP="0098148F">
      <w:pPr>
        <w:pStyle w:val="Textvbloku"/>
        <w:spacing w:line="276" w:lineRule="auto"/>
        <w:ind w:left="425" w:right="-2"/>
        <w:jc w:val="both"/>
        <w:rPr>
          <w:color w:val="FF0000"/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D64CD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Pr="00455210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6EA91C0" w14:textId="46742D2F" w:rsidR="00861476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4B5713">
        <w:rPr>
          <w:rFonts w:ascii="Times New Roman" w:hAnsi="Times New Roman"/>
          <w:sz w:val="24"/>
          <w:szCs w:val="24"/>
        </w:rPr>
        <w:t xml:space="preserve">Luna </w:t>
      </w:r>
      <w:proofErr w:type="spellStart"/>
      <w:r w:rsidR="004B5713">
        <w:rPr>
          <w:rFonts w:ascii="Times New Roman" w:hAnsi="Times New Roman"/>
          <w:sz w:val="24"/>
          <w:szCs w:val="24"/>
        </w:rPr>
        <w:t>Sensation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proofErr w:type="spellStart"/>
      <w:r w:rsidR="009A521B" w:rsidRPr="009A521B">
        <w:rPr>
          <w:rFonts w:ascii="Times New Roman" w:hAnsi="Times New Roman"/>
          <w:sz w:val="24"/>
          <w:szCs w:val="24"/>
        </w:rPr>
        <w:t>evid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>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E5D6D">
        <w:rPr>
          <w:rFonts w:ascii="Times New Roman" w:hAnsi="Times New Roman"/>
          <w:sz w:val="24"/>
          <w:szCs w:val="24"/>
        </w:rPr>
        <w:t>55</w:t>
      </w:r>
      <w:r w:rsidR="004B5713">
        <w:rPr>
          <w:rFonts w:ascii="Times New Roman" w:hAnsi="Times New Roman"/>
          <w:sz w:val="24"/>
          <w:szCs w:val="24"/>
        </w:rPr>
        <w:t>96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A96A33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5EB01BAD" w14:textId="5CDC0816" w:rsidR="00890080" w:rsidRDefault="0089008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099711B4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r w:rsidR="004B5713">
        <w:rPr>
          <w:rFonts w:ascii="Times New Roman" w:hAnsi="Times New Roman"/>
          <w:sz w:val="24"/>
          <w:szCs w:val="24"/>
        </w:rPr>
        <w:t xml:space="preserve">Luna </w:t>
      </w:r>
      <w:proofErr w:type="spellStart"/>
      <w:r w:rsidR="004B5713">
        <w:rPr>
          <w:rFonts w:ascii="Times New Roman" w:hAnsi="Times New Roman"/>
          <w:sz w:val="24"/>
          <w:szCs w:val="24"/>
        </w:rPr>
        <w:t>Sensation</w:t>
      </w:r>
      <w:proofErr w:type="spellEnd"/>
      <w:r w:rsidRPr="00D64CDA"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035076E0" w14:textId="77777777" w:rsidR="00CE344E" w:rsidRDefault="00CE344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6F945EE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632B44B5" w14:textId="0DF7B0BE" w:rsidR="00CE344E" w:rsidRDefault="00CE344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D8F1E9" w14:textId="77777777" w:rsidR="00EF1F57" w:rsidRPr="00090D6B" w:rsidRDefault="00EF1F57" w:rsidP="00EF1F5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090D6B">
        <w:rPr>
          <w:rFonts w:ascii="Times New Roman" w:hAnsi="Times New Roman"/>
          <w:sz w:val="24"/>
          <w:szCs w:val="24"/>
        </w:rPr>
        <w:t>Čl. 5</w:t>
      </w:r>
    </w:p>
    <w:p w14:paraId="27C52368" w14:textId="77777777" w:rsidR="00EF1F57" w:rsidRPr="00090D6B" w:rsidRDefault="00EF1F57" w:rsidP="00EF1F5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EC0341" w14:textId="7C834407" w:rsidR="00EF1F57" w:rsidRPr="00606F2F" w:rsidRDefault="00EF1F57" w:rsidP="00EF1F57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090D6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čj. </w:t>
      </w:r>
      <w:r w:rsidR="009076AC" w:rsidRPr="009076AC">
        <w:rPr>
          <w:rFonts w:ascii="Times New Roman" w:eastAsia="Times New Roman" w:hAnsi="Times New Roman"/>
          <w:bCs/>
          <w:sz w:val="24"/>
          <w:szCs w:val="24"/>
          <w:lang w:eastAsia="cs-CZ"/>
        </w:rPr>
        <w:t>UKZUZ 187490/2024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Pr="0010112E">
        <w:rPr>
          <w:rFonts w:ascii="Times New Roman" w:hAnsi="Times New Roman"/>
          <w:sz w:val="24"/>
          <w:szCs w:val="24"/>
        </w:rPr>
        <w:t xml:space="preserve">ze dne </w:t>
      </w:r>
      <w:r w:rsidR="009076AC">
        <w:rPr>
          <w:rFonts w:ascii="Times New Roman" w:hAnsi="Times New Roman"/>
          <w:sz w:val="24"/>
          <w:szCs w:val="24"/>
        </w:rPr>
        <w:t>31</w:t>
      </w:r>
      <w:r w:rsidRPr="0010112E">
        <w:rPr>
          <w:rFonts w:ascii="Times New Roman" w:hAnsi="Times New Roman"/>
          <w:sz w:val="24"/>
          <w:szCs w:val="24"/>
        </w:rPr>
        <w:t xml:space="preserve">. </w:t>
      </w:r>
      <w:r w:rsidR="009076AC">
        <w:rPr>
          <w:rFonts w:ascii="Times New Roman" w:hAnsi="Times New Roman"/>
          <w:sz w:val="24"/>
          <w:szCs w:val="24"/>
        </w:rPr>
        <w:t>10</w:t>
      </w:r>
      <w:r w:rsidRPr="0010112E">
        <w:rPr>
          <w:rFonts w:ascii="Times New Roman" w:hAnsi="Times New Roman"/>
          <w:sz w:val="24"/>
          <w:szCs w:val="24"/>
        </w:rPr>
        <w:t>. 20</w:t>
      </w:r>
      <w:r>
        <w:rPr>
          <w:rFonts w:ascii="Times New Roman" w:hAnsi="Times New Roman"/>
          <w:sz w:val="24"/>
          <w:szCs w:val="24"/>
        </w:rPr>
        <w:t>2</w:t>
      </w:r>
      <w:r w:rsidR="00A266D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0D6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se </w:t>
      </w:r>
      <w:proofErr w:type="gramStart"/>
      <w:r w:rsidRPr="00090D6B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090D6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nařízením.</w:t>
      </w:r>
    </w:p>
    <w:p w14:paraId="4BC5690F" w14:textId="6239029F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9068903" w14:textId="3AC3276F" w:rsidR="00CE344E" w:rsidRDefault="00CE344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CCA404" w14:textId="77777777" w:rsidR="00CE344E" w:rsidRDefault="00CE344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BD0860" w14:textId="77777777" w:rsidR="006460E4" w:rsidRDefault="006460E4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4320A18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BA3633" w14:textId="77777777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3A97B" w14:textId="77777777" w:rsidR="0090062B" w:rsidRDefault="0090062B" w:rsidP="00CE12AE">
      <w:pPr>
        <w:spacing w:after="0" w:line="240" w:lineRule="auto"/>
      </w:pPr>
      <w:r>
        <w:separator/>
      </w:r>
    </w:p>
  </w:endnote>
  <w:endnote w:type="continuationSeparator" w:id="0">
    <w:p w14:paraId="736BCAC9" w14:textId="77777777" w:rsidR="0090062B" w:rsidRDefault="0090062B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FE2D5" w14:textId="77777777" w:rsidR="0090062B" w:rsidRDefault="0090062B" w:rsidP="00CE12AE">
      <w:pPr>
        <w:spacing w:after="0" w:line="240" w:lineRule="auto"/>
      </w:pPr>
      <w:r>
        <w:separator/>
      </w:r>
    </w:p>
  </w:footnote>
  <w:footnote w:type="continuationSeparator" w:id="0">
    <w:p w14:paraId="5E4CEC49" w14:textId="77777777" w:rsidR="0090062B" w:rsidRDefault="0090062B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7B9791B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4" w15:restartNumberingAfterBreak="0">
    <w:nsid w:val="37BD16DD"/>
    <w:multiLevelType w:val="hybridMultilevel"/>
    <w:tmpl w:val="FFDC58EC"/>
    <w:lvl w:ilvl="0" w:tplc="DCDA3FCC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6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766B7C"/>
    <w:multiLevelType w:val="hybridMultilevel"/>
    <w:tmpl w:val="7630A28C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0"/>
  </w:num>
  <w:num w:numId="2" w16cid:durableId="355739146">
    <w:abstractNumId w:val="6"/>
  </w:num>
  <w:num w:numId="3" w16cid:durableId="2107193058">
    <w:abstractNumId w:val="1"/>
  </w:num>
  <w:num w:numId="4" w16cid:durableId="385108815">
    <w:abstractNumId w:val="8"/>
  </w:num>
  <w:num w:numId="5" w16cid:durableId="105781553">
    <w:abstractNumId w:val="3"/>
  </w:num>
  <w:num w:numId="6" w16cid:durableId="1872718983">
    <w:abstractNumId w:val="2"/>
  </w:num>
  <w:num w:numId="7" w16cid:durableId="1901211247">
    <w:abstractNumId w:val="7"/>
  </w:num>
  <w:num w:numId="8" w16cid:durableId="1012032463">
    <w:abstractNumId w:val="5"/>
  </w:num>
  <w:num w:numId="9" w16cid:durableId="1321545605">
    <w:abstractNumId w:val="0"/>
  </w:num>
  <w:num w:numId="10" w16cid:durableId="1237940808">
    <w:abstractNumId w:val="9"/>
  </w:num>
  <w:num w:numId="11" w16cid:durableId="442306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14878"/>
    <w:rsid w:val="00015B17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70C"/>
    <w:rsid w:val="0004098D"/>
    <w:rsid w:val="00053AA8"/>
    <w:rsid w:val="00054D00"/>
    <w:rsid w:val="00060625"/>
    <w:rsid w:val="00063096"/>
    <w:rsid w:val="00065520"/>
    <w:rsid w:val="0006634E"/>
    <w:rsid w:val="00070DF9"/>
    <w:rsid w:val="00071102"/>
    <w:rsid w:val="00072478"/>
    <w:rsid w:val="00087009"/>
    <w:rsid w:val="00093864"/>
    <w:rsid w:val="00094C1C"/>
    <w:rsid w:val="00096456"/>
    <w:rsid w:val="000A0B54"/>
    <w:rsid w:val="000A2C53"/>
    <w:rsid w:val="000B1A34"/>
    <w:rsid w:val="000B4579"/>
    <w:rsid w:val="000B6A4A"/>
    <w:rsid w:val="000C6C8C"/>
    <w:rsid w:val="000D51A6"/>
    <w:rsid w:val="000D5365"/>
    <w:rsid w:val="000E0E5E"/>
    <w:rsid w:val="000E1B65"/>
    <w:rsid w:val="000E41A9"/>
    <w:rsid w:val="000F18E2"/>
    <w:rsid w:val="001045A9"/>
    <w:rsid w:val="00105FB7"/>
    <w:rsid w:val="0010681E"/>
    <w:rsid w:val="00107A84"/>
    <w:rsid w:val="00107EC4"/>
    <w:rsid w:val="001122C3"/>
    <w:rsid w:val="00115823"/>
    <w:rsid w:val="0012074E"/>
    <w:rsid w:val="00122131"/>
    <w:rsid w:val="00130932"/>
    <w:rsid w:val="0013357A"/>
    <w:rsid w:val="00134187"/>
    <w:rsid w:val="00137ADA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1F7B3B"/>
    <w:rsid w:val="00206463"/>
    <w:rsid w:val="0021120D"/>
    <w:rsid w:val="0021158F"/>
    <w:rsid w:val="002115E3"/>
    <w:rsid w:val="00216CAC"/>
    <w:rsid w:val="00217DD6"/>
    <w:rsid w:val="002237EC"/>
    <w:rsid w:val="00224116"/>
    <w:rsid w:val="0022672E"/>
    <w:rsid w:val="002267A6"/>
    <w:rsid w:val="00226AAC"/>
    <w:rsid w:val="002272CD"/>
    <w:rsid w:val="002275CF"/>
    <w:rsid w:val="002331AF"/>
    <w:rsid w:val="00236B33"/>
    <w:rsid w:val="00247769"/>
    <w:rsid w:val="00251812"/>
    <w:rsid w:val="002534A6"/>
    <w:rsid w:val="00254C9F"/>
    <w:rsid w:val="002558A9"/>
    <w:rsid w:val="002564E0"/>
    <w:rsid w:val="00260FFC"/>
    <w:rsid w:val="00261814"/>
    <w:rsid w:val="0026683C"/>
    <w:rsid w:val="00271024"/>
    <w:rsid w:val="00281645"/>
    <w:rsid w:val="002826F6"/>
    <w:rsid w:val="00284BFB"/>
    <w:rsid w:val="00286C5D"/>
    <w:rsid w:val="002900BA"/>
    <w:rsid w:val="002A011E"/>
    <w:rsid w:val="002A1E12"/>
    <w:rsid w:val="002A2373"/>
    <w:rsid w:val="002A3811"/>
    <w:rsid w:val="002A6401"/>
    <w:rsid w:val="002A642C"/>
    <w:rsid w:val="002B256A"/>
    <w:rsid w:val="002B360A"/>
    <w:rsid w:val="002B62A6"/>
    <w:rsid w:val="002C3001"/>
    <w:rsid w:val="002D1505"/>
    <w:rsid w:val="002E1593"/>
    <w:rsid w:val="002E17BC"/>
    <w:rsid w:val="002E27F2"/>
    <w:rsid w:val="002E3B34"/>
    <w:rsid w:val="002E4DB3"/>
    <w:rsid w:val="002E6E07"/>
    <w:rsid w:val="002F360E"/>
    <w:rsid w:val="002F6A86"/>
    <w:rsid w:val="002F6F0F"/>
    <w:rsid w:val="00307F6B"/>
    <w:rsid w:val="003107E6"/>
    <w:rsid w:val="0031242E"/>
    <w:rsid w:val="00321597"/>
    <w:rsid w:val="00353D1E"/>
    <w:rsid w:val="003552E5"/>
    <w:rsid w:val="00355DD5"/>
    <w:rsid w:val="00356008"/>
    <w:rsid w:val="00356B13"/>
    <w:rsid w:val="0036432F"/>
    <w:rsid w:val="00364EEE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1297"/>
    <w:rsid w:val="003931DF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B7FE8"/>
    <w:rsid w:val="003C1378"/>
    <w:rsid w:val="003C1E5C"/>
    <w:rsid w:val="003C572B"/>
    <w:rsid w:val="003C599B"/>
    <w:rsid w:val="003C661F"/>
    <w:rsid w:val="003C736E"/>
    <w:rsid w:val="003D13F8"/>
    <w:rsid w:val="003E087D"/>
    <w:rsid w:val="003E1A63"/>
    <w:rsid w:val="003E3D89"/>
    <w:rsid w:val="003E40C2"/>
    <w:rsid w:val="003E4CEC"/>
    <w:rsid w:val="003E50E3"/>
    <w:rsid w:val="003E6295"/>
    <w:rsid w:val="003F4F8A"/>
    <w:rsid w:val="003F581F"/>
    <w:rsid w:val="004045F6"/>
    <w:rsid w:val="00407E73"/>
    <w:rsid w:val="00413D72"/>
    <w:rsid w:val="0041470F"/>
    <w:rsid w:val="004153BD"/>
    <w:rsid w:val="00415D6D"/>
    <w:rsid w:val="004168B3"/>
    <w:rsid w:val="00425589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2747"/>
    <w:rsid w:val="00475359"/>
    <w:rsid w:val="0048376B"/>
    <w:rsid w:val="00486888"/>
    <w:rsid w:val="004876D3"/>
    <w:rsid w:val="00490866"/>
    <w:rsid w:val="00493FE2"/>
    <w:rsid w:val="004A27DB"/>
    <w:rsid w:val="004A4E7F"/>
    <w:rsid w:val="004A6DF7"/>
    <w:rsid w:val="004A701B"/>
    <w:rsid w:val="004B31A0"/>
    <w:rsid w:val="004B479E"/>
    <w:rsid w:val="004B53B0"/>
    <w:rsid w:val="004B5713"/>
    <w:rsid w:val="004C005C"/>
    <w:rsid w:val="004C219E"/>
    <w:rsid w:val="004C2982"/>
    <w:rsid w:val="004C39D1"/>
    <w:rsid w:val="004C5821"/>
    <w:rsid w:val="004C5ABD"/>
    <w:rsid w:val="004C695D"/>
    <w:rsid w:val="004D19E1"/>
    <w:rsid w:val="004D268F"/>
    <w:rsid w:val="004E021F"/>
    <w:rsid w:val="004E6320"/>
    <w:rsid w:val="004F4F86"/>
    <w:rsid w:val="00501F7D"/>
    <w:rsid w:val="00504141"/>
    <w:rsid w:val="00510533"/>
    <w:rsid w:val="00514DFC"/>
    <w:rsid w:val="00515895"/>
    <w:rsid w:val="005223CA"/>
    <w:rsid w:val="00523C49"/>
    <w:rsid w:val="005251CA"/>
    <w:rsid w:val="0052551A"/>
    <w:rsid w:val="005267C6"/>
    <w:rsid w:val="00535822"/>
    <w:rsid w:val="0053605D"/>
    <w:rsid w:val="00537B25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66881"/>
    <w:rsid w:val="00570876"/>
    <w:rsid w:val="0057259D"/>
    <w:rsid w:val="00574613"/>
    <w:rsid w:val="0058391A"/>
    <w:rsid w:val="00584B4C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1D50"/>
    <w:rsid w:val="005C3669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33AA9"/>
    <w:rsid w:val="00646029"/>
    <w:rsid w:val="006460E4"/>
    <w:rsid w:val="006475EA"/>
    <w:rsid w:val="00660EF5"/>
    <w:rsid w:val="006649A6"/>
    <w:rsid w:val="00664C5E"/>
    <w:rsid w:val="00666271"/>
    <w:rsid w:val="006735C2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395F"/>
    <w:rsid w:val="006D4614"/>
    <w:rsid w:val="006D5F1B"/>
    <w:rsid w:val="006E0EC5"/>
    <w:rsid w:val="006E2E99"/>
    <w:rsid w:val="006F10F3"/>
    <w:rsid w:val="006F34B1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6471"/>
    <w:rsid w:val="0072722B"/>
    <w:rsid w:val="00727995"/>
    <w:rsid w:val="00727DCD"/>
    <w:rsid w:val="007329F9"/>
    <w:rsid w:val="007464DE"/>
    <w:rsid w:val="00746924"/>
    <w:rsid w:val="00757065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85DC4"/>
    <w:rsid w:val="00794B15"/>
    <w:rsid w:val="0079540F"/>
    <w:rsid w:val="007A0701"/>
    <w:rsid w:val="007A07C8"/>
    <w:rsid w:val="007A41C8"/>
    <w:rsid w:val="007A5293"/>
    <w:rsid w:val="007A7033"/>
    <w:rsid w:val="007B2521"/>
    <w:rsid w:val="007B46E9"/>
    <w:rsid w:val="007B4702"/>
    <w:rsid w:val="007B7807"/>
    <w:rsid w:val="007C06AD"/>
    <w:rsid w:val="007C3C7A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7F65B0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1F1B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254"/>
    <w:rsid w:val="00876961"/>
    <w:rsid w:val="00880582"/>
    <w:rsid w:val="0088274F"/>
    <w:rsid w:val="00884F9F"/>
    <w:rsid w:val="00884FBA"/>
    <w:rsid w:val="008876D7"/>
    <w:rsid w:val="00887CF7"/>
    <w:rsid w:val="00890080"/>
    <w:rsid w:val="00894B01"/>
    <w:rsid w:val="00895173"/>
    <w:rsid w:val="008A3C19"/>
    <w:rsid w:val="008A5C9C"/>
    <w:rsid w:val="008A7B1C"/>
    <w:rsid w:val="008B04DA"/>
    <w:rsid w:val="008B161E"/>
    <w:rsid w:val="008B169B"/>
    <w:rsid w:val="008B41AD"/>
    <w:rsid w:val="008B57FB"/>
    <w:rsid w:val="008B62CC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E7EE7"/>
    <w:rsid w:val="008F334E"/>
    <w:rsid w:val="008F3868"/>
    <w:rsid w:val="008F61B5"/>
    <w:rsid w:val="0090062B"/>
    <w:rsid w:val="00903FE0"/>
    <w:rsid w:val="009076AC"/>
    <w:rsid w:val="00913704"/>
    <w:rsid w:val="00914790"/>
    <w:rsid w:val="009176F5"/>
    <w:rsid w:val="00920717"/>
    <w:rsid w:val="00921479"/>
    <w:rsid w:val="0092634E"/>
    <w:rsid w:val="00931165"/>
    <w:rsid w:val="009340CB"/>
    <w:rsid w:val="00934311"/>
    <w:rsid w:val="00935B37"/>
    <w:rsid w:val="00940529"/>
    <w:rsid w:val="00941764"/>
    <w:rsid w:val="009540ED"/>
    <w:rsid w:val="00957802"/>
    <w:rsid w:val="00960D75"/>
    <w:rsid w:val="009615A4"/>
    <w:rsid w:val="00966908"/>
    <w:rsid w:val="0097678F"/>
    <w:rsid w:val="009772CA"/>
    <w:rsid w:val="009778CC"/>
    <w:rsid w:val="0098086D"/>
    <w:rsid w:val="0098148F"/>
    <w:rsid w:val="009856A2"/>
    <w:rsid w:val="0098737C"/>
    <w:rsid w:val="00991087"/>
    <w:rsid w:val="00991B75"/>
    <w:rsid w:val="00994D85"/>
    <w:rsid w:val="00996663"/>
    <w:rsid w:val="009A23FB"/>
    <w:rsid w:val="009A2833"/>
    <w:rsid w:val="009A2E6E"/>
    <w:rsid w:val="009A521B"/>
    <w:rsid w:val="009A5B21"/>
    <w:rsid w:val="009A5CB1"/>
    <w:rsid w:val="009A6D7B"/>
    <w:rsid w:val="009A7871"/>
    <w:rsid w:val="009B26FC"/>
    <w:rsid w:val="009C0947"/>
    <w:rsid w:val="009C0F91"/>
    <w:rsid w:val="009C106C"/>
    <w:rsid w:val="009C76D1"/>
    <w:rsid w:val="009D6F6B"/>
    <w:rsid w:val="009E5D6D"/>
    <w:rsid w:val="009F3EB7"/>
    <w:rsid w:val="009F49D9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266D7"/>
    <w:rsid w:val="00A32877"/>
    <w:rsid w:val="00A32B7F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B2457"/>
    <w:rsid w:val="00AB255C"/>
    <w:rsid w:val="00AB4199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F0053"/>
    <w:rsid w:val="00AF2771"/>
    <w:rsid w:val="00AF4FB6"/>
    <w:rsid w:val="00AF5C99"/>
    <w:rsid w:val="00AF6A48"/>
    <w:rsid w:val="00B048A0"/>
    <w:rsid w:val="00B168E2"/>
    <w:rsid w:val="00B32B4C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3498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0513"/>
    <w:rsid w:val="00B80FAC"/>
    <w:rsid w:val="00B82B5D"/>
    <w:rsid w:val="00B8528B"/>
    <w:rsid w:val="00B91118"/>
    <w:rsid w:val="00B94175"/>
    <w:rsid w:val="00B95349"/>
    <w:rsid w:val="00B96BB8"/>
    <w:rsid w:val="00BA1AA8"/>
    <w:rsid w:val="00BA2172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CDF"/>
    <w:rsid w:val="00BE7F6B"/>
    <w:rsid w:val="00BF22C8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37C18"/>
    <w:rsid w:val="00C4081A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08D"/>
    <w:rsid w:val="00C713C2"/>
    <w:rsid w:val="00C718A3"/>
    <w:rsid w:val="00C72691"/>
    <w:rsid w:val="00C728DE"/>
    <w:rsid w:val="00C80147"/>
    <w:rsid w:val="00C815E8"/>
    <w:rsid w:val="00C915E3"/>
    <w:rsid w:val="00C91C0B"/>
    <w:rsid w:val="00C92145"/>
    <w:rsid w:val="00C94F36"/>
    <w:rsid w:val="00C9672D"/>
    <w:rsid w:val="00C97092"/>
    <w:rsid w:val="00CA13FA"/>
    <w:rsid w:val="00CA2993"/>
    <w:rsid w:val="00CA6AE5"/>
    <w:rsid w:val="00CA7EB3"/>
    <w:rsid w:val="00CB0AE6"/>
    <w:rsid w:val="00CB2C3C"/>
    <w:rsid w:val="00CB44D5"/>
    <w:rsid w:val="00CB6D3D"/>
    <w:rsid w:val="00CC258C"/>
    <w:rsid w:val="00CC2F22"/>
    <w:rsid w:val="00CC7B65"/>
    <w:rsid w:val="00CD316E"/>
    <w:rsid w:val="00CD5540"/>
    <w:rsid w:val="00CE0A71"/>
    <w:rsid w:val="00CE12AE"/>
    <w:rsid w:val="00CE344E"/>
    <w:rsid w:val="00CE7AB5"/>
    <w:rsid w:val="00CF3503"/>
    <w:rsid w:val="00CF7EF3"/>
    <w:rsid w:val="00D02E45"/>
    <w:rsid w:val="00D06555"/>
    <w:rsid w:val="00D11F81"/>
    <w:rsid w:val="00D21253"/>
    <w:rsid w:val="00D23461"/>
    <w:rsid w:val="00D26765"/>
    <w:rsid w:val="00D27226"/>
    <w:rsid w:val="00D33DF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2A7E"/>
    <w:rsid w:val="00D7444C"/>
    <w:rsid w:val="00D75B4F"/>
    <w:rsid w:val="00D8084B"/>
    <w:rsid w:val="00D81AF4"/>
    <w:rsid w:val="00D86581"/>
    <w:rsid w:val="00D87FBB"/>
    <w:rsid w:val="00D91CF1"/>
    <w:rsid w:val="00D92BE3"/>
    <w:rsid w:val="00D9661E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0118"/>
    <w:rsid w:val="00E03B6C"/>
    <w:rsid w:val="00E03DD4"/>
    <w:rsid w:val="00E06EC8"/>
    <w:rsid w:val="00E11087"/>
    <w:rsid w:val="00E12C4C"/>
    <w:rsid w:val="00E145E0"/>
    <w:rsid w:val="00E175BD"/>
    <w:rsid w:val="00E2003C"/>
    <w:rsid w:val="00E2018B"/>
    <w:rsid w:val="00E20B8D"/>
    <w:rsid w:val="00E24CE4"/>
    <w:rsid w:val="00E26A84"/>
    <w:rsid w:val="00E310A0"/>
    <w:rsid w:val="00E34609"/>
    <w:rsid w:val="00E35664"/>
    <w:rsid w:val="00E37EAF"/>
    <w:rsid w:val="00E4026D"/>
    <w:rsid w:val="00E415D1"/>
    <w:rsid w:val="00E419C0"/>
    <w:rsid w:val="00E426F4"/>
    <w:rsid w:val="00E463F9"/>
    <w:rsid w:val="00E47568"/>
    <w:rsid w:val="00E47C68"/>
    <w:rsid w:val="00E47DF1"/>
    <w:rsid w:val="00E506EC"/>
    <w:rsid w:val="00E525BC"/>
    <w:rsid w:val="00E54146"/>
    <w:rsid w:val="00E60364"/>
    <w:rsid w:val="00E61336"/>
    <w:rsid w:val="00E6168E"/>
    <w:rsid w:val="00E658A4"/>
    <w:rsid w:val="00E74369"/>
    <w:rsid w:val="00E75E58"/>
    <w:rsid w:val="00E77999"/>
    <w:rsid w:val="00E77CF9"/>
    <w:rsid w:val="00E8205C"/>
    <w:rsid w:val="00E827D7"/>
    <w:rsid w:val="00E8281E"/>
    <w:rsid w:val="00E92B90"/>
    <w:rsid w:val="00E95CA6"/>
    <w:rsid w:val="00E9788D"/>
    <w:rsid w:val="00EB2D36"/>
    <w:rsid w:val="00EB5CE3"/>
    <w:rsid w:val="00EC33E9"/>
    <w:rsid w:val="00EC72C5"/>
    <w:rsid w:val="00ED0478"/>
    <w:rsid w:val="00ED07AB"/>
    <w:rsid w:val="00ED4ECA"/>
    <w:rsid w:val="00ED5D5A"/>
    <w:rsid w:val="00ED5F00"/>
    <w:rsid w:val="00ED755C"/>
    <w:rsid w:val="00EE4346"/>
    <w:rsid w:val="00EE4481"/>
    <w:rsid w:val="00EE6074"/>
    <w:rsid w:val="00EF1F57"/>
    <w:rsid w:val="00EF227D"/>
    <w:rsid w:val="00EF29FF"/>
    <w:rsid w:val="00EF4285"/>
    <w:rsid w:val="00EF645D"/>
    <w:rsid w:val="00EF74B5"/>
    <w:rsid w:val="00F07497"/>
    <w:rsid w:val="00F10C48"/>
    <w:rsid w:val="00F1398D"/>
    <w:rsid w:val="00F14ECC"/>
    <w:rsid w:val="00F15872"/>
    <w:rsid w:val="00F172E3"/>
    <w:rsid w:val="00F20565"/>
    <w:rsid w:val="00F21CAC"/>
    <w:rsid w:val="00F22431"/>
    <w:rsid w:val="00F2611F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6623D"/>
    <w:rsid w:val="00F66542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9343B"/>
    <w:rsid w:val="00F94710"/>
    <w:rsid w:val="00FA1114"/>
    <w:rsid w:val="00FA3701"/>
    <w:rsid w:val="00FA5DB7"/>
    <w:rsid w:val="00FA7709"/>
    <w:rsid w:val="00FA7BBF"/>
    <w:rsid w:val="00FC2BCF"/>
    <w:rsid w:val="00FC405A"/>
    <w:rsid w:val="00FC684C"/>
    <w:rsid w:val="00FD2B1B"/>
    <w:rsid w:val="00FD7DB7"/>
    <w:rsid w:val="00FE4A6B"/>
    <w:rsid w:val="00FE62E2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7C3C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1793</Words>
  <Characters>10583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12352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9</cp:revision>
  <cp:lastPrinted>2023-11-28T10:19:00Z</cp:lastPrinted>
  <dcterms:created xsi:type="dcterms:W3CDTF">2025-01-03T12:30:00Z</dcterms:created>
  <dcterms:modified xsi:type="dcterms:W3CDTF">2025-01-20T06:44:00Z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