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4FE" w14:textId="61D084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3F09">
        <w:rPr>
          <w:rFonts w:ascii="Arial" w:hAnsi="Arial" w:cs="Arial"/>
          <w:b/>
        </w:rPr>
        <w:t>TICHÁ</w:t>
      </w:r>
    </w:p>
    <w:p w14:paraId="0423D40B" w14:textId="5BE1AD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3F09">
        <w:rPr>
          <w:rFonts w:ascii="Arial" w:hAnsi="Arial" w:cs="Arial"/>
          <w:b/>
        </w:rPr>
        <w:t>Tichá</w:t>
      </w:r>
    </w:p>
    <w:p w14:paraId="6D8A4D36" w14:textId="45B3DD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3F09">
        <w:rPr>
          <w:rFonts w:ascii="Arial" w:hAnsi="Arial" w:cs="Arial"/>
          <w:b/>
        </w:rPr>
        <w:t>Tichá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563B05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A3F09">
        <w:rPr>
          <w:rFonts w:ascii="Arial" w:hAnsi="Arial" w:cs="Arial"/>
          <w:sz w:val="22"/>
          <w:szCs w:val="22"/>
        </w:rPr>
        <w:t xml:space="preserve">Tichá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F224DA">
        <w:rPr>
          <w:rFonts w:ascii="Arial" w:hAnsi="Arial" w:cs="Arial"/>
          <w:sz w:val="22"/>
          <w:szCs w:val="22"/>
        </w:rPr>
        <w:t>17.4.2024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224DA">
        <w:rPr>
          <w:rFonts w:ascii="Arial" w:hAnsi="Arial" w:cs="Arial"/>
          <w:sz w:val="22"/>
          <w:szCs w:val="22"/>
        </w:rPr>
        <w:t>9/149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13F6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6800E5" w14:textId="77777777" w:rsidR="002005B6" w:rsidRPr="00553B78" w:rsidRDefault="002005B6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B593AE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48E68FE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D5729">
        <w:rPr>
          <w:rFonts w:ascii="Arial" w:hAnsi="Arial" w:cs="Arial"/>
          <w:sz w:val="22"/>
          <w:szCs w:val="22"/>
        </w:rPr>
        <w:t xml:space="preserve"> Tichá.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1CD2F1" w14:textId="166859CC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43DCB">
        <w:rPr>
          <w:rFonts w:ascii="Arial" w:hAnsi="Arial" w:cs="Arial"/>
          <w:sz w:val="22"/>
          <w:szCs w:val="22"/>
        </w:rPr>
        <w:t xml:space="preserve">  </w:t>
      </w:r>
      <w:r w:rsidR="00D62F8B" w:rsidRPr="00843DC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</w:t>
      </w:r>
      <w:r w:rsidR="00236D41" w:rsidRPr="00843DCB">
        <w:rPr>
          <w:rFonts w:ascii="Arial" w:hAnsi="Arial" w:cs="Arial"/>
          <w:sz w:val="22"/>
          <w:szCs w:val="22"/>
        </w:rPr>
        <w:t xml:space="preserve">ých nádob jsou </w:t>
      </w:r>
      <w:r w:rsidR="00D62F8B" w:rsidRPr="00843DCB">
        <w:rPr>
          <w:rFonts w:ascii="Arial" w:hAnsi="Arial" w:cs="Arial"/>
          <w:sz w:val="22"/>
          <w:szCs w:val="22"/>
        </w:rPr>
        <w:t>společná pro více uživatelů.</w:t>
      </w: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C83FFC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3BF6F30F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FEA7581" w14:textId="6A7DCD9D" w:rsidR="008D5729" w:rsidRPr="00FB6AE5" w:rsidRDefault="008D572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CE0236">
        <w:rPr>
          <w:rFonts w:ascii="Arial" w:hAnsi="Arial" w:cs="Arial"/>
          <w:bCs/>
          <w:i/>
          <w:color w:val="000000"/>
        </w:rPr>
        <w:t>,</w:t>
      </w:r>
    </w:p>
    <w:p w14:paraId="6CE404AF" w14:textId="07B7AA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D13F63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6DD99488" w:rsidR="00E66B2E" w:rsidRPr="008D5729" w:rsidRDefault="00E92A8E" w:rsidP="008D572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F241041" w14:textId="64779E92" w:rsidR="00E92A8E" w:rsidRDefault="00AC2BD8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22918F7E" w14:textId="72E6EBA1" w:rsidR="008D5729" w:rsidRPr="008D5729" w:rsidRDefault="008D5729" w:rsidP="008D572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31F9055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92A8E">
        <w:rPr>
          <w:rFonts w:ascii="Arial" w:hAnsi="Arial" w:cs="Arial"/>
          <w:sz w:val="22"/>
          <w:szCs w:val="22"/>
        </w:rPr>
        <w:t>,</w:t>
      </w:r>
      <w:r w:rsidR="008D5729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13F63">
        <w:rPr>
          <w:rFonts w:ascii="Arial" w:hAnsi="Arial" w:cs="Arial"/>
          <w:sz w:val="22"/>
          <w:szCs w:val="22"/>
        </w:rPr>
        <w:t xml:space="preserve"> a </w:t>
      </w:r>
      <w:r w:rsidR="008D5729">
        <w:rPr>
          <w:rFonts w:ascii="Arial" w:hAnsi="Arial" w:cs="Arial"/>
          <w:sz w:val="22"/>
          <w:szCs w:val="22"/>
        </w:rPr>
        <w:t>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6CFF464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D5729">
        <w:rPr>
          <w:rFonts w:ascii="Arial" w:hAnsi="Arial" w:cs="Arial"/>
          <w:sz w:val="22"/>
          <w:szCs w:val="22"/>
        </w:rPr>
        <w:t>(</w:t>
      </w:r>
      <w:r w:rsidRPr="008D572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D5729">
        <w:rPr>
          <w:rFonts w:ascii="Arial" w:hAnsi="Arial" w:cs="Arial"/>
          <w:sz w:val="22"/>
          <w:szCs w:val="22"/>
        </w:rPr>
        <w:t>).</w:t>
      </w:r>
    </w:p>
    <w:p w14:paraId="78CC9BDD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E081987" w14:textId="77777777" w:rsidR="002005B6" w:rsidRDefault="002005B6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D76430" w14:textId="77777777" w:rsidR="002005B6" w:rsidRPr="00FB6AE5" w:rsidRDefault="002005B6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987E6" w14:textId="3F744FE2" w:rsidR="00D13F63" w:rsidRDefault="00D13F63" w:rsidP="00E60C2F">
      <w:pPr>
        <w:numPr>
          <w:ilvl w:val="0"/>
          <w:numId w:val="4"/>
        </w:numPr>
        <w:shd w:val="clear" w:color="auto" w:fill="FFFFFF" w:themeFill="background1"/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sklo, kovy, biologické odpady</w:t>
      </w:r>
      <w:r w:rsidR="005C2DCD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jedlé oleje a tuky a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a kontejnery. 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638D09" w14:textId="212C6BF2" w:rsidR="00E60C2F" w:rsidRDefault="002A3581" w:rsidP="00E60C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E60C2F">
        <w:rPr>
          <w:rFonts w:ascii="Arial" w:hAnsi="Arial" w:cs="Arial"/>
          <w:sz w:val="22"/>
          <w:szCs w:val="22"/>
        </w:rPr>
        <w:t>místěny na stanovištích, jejichž umístění je zveřejněno na internetových stránkách obce:</w:t>
      </w:r>
    </w:p>
    <w:p w14:paraId="4BE1DB5D" w14:textId="22BBD095" w:rsidR="002A3581" w:rsidRDefault="00000000" w:rsidP="00E60C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hyperlink r:id="rId8" w:history="1">
        <w:r w:rsidR="000F07EA" w:rsidRPr="00C405CC">
          <w:rPr>
            <w:rStyle w:val="Hypertextovodkaz"/>
            <w:rFonts w:ascii="Arial" w:hAnsi="Arial" w:cs="Arial"/>
            <w:sz w:val="22"/>
            <w:szCs w:val="22"/>
          </w:rPr>
          <w:t>https://www.ticha.cz/view.php?cisloclanku=4576&amp;rstema=10&amp;item=4</w:t>
        </w:r>
      </w:hyperlink>
      <w:r w:rsidR="00D13F63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36F8B91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BB0672">
        <w:rPr>
          <w:rFonts w:ascii="Arial" w:hAnsi="Arial" w:cs="Arial"/>
          <w:bCs/>
          <w:i/>
          <w:color w:val="000000"/>
        </w:rPr>
        <w:t>odpady -</w:t>
      </w:r>
      <w:r w:rsidR="00D268DA">
        <w:rPr>
          <w:rFonts w:ascii="Arial" w:hAnsi="Arial" w:cs="Arial"/>
          <w:bCs/>
          <w:i/>
          <w:color w:val="000000"/>
        </w:rPr>
        <w:t xml:space="preserve"> </w:t>
      </w:r>
      <w:r w:rsidR="007714A3">
        <w:rPr>
          <w:rFonts w:ascii="Arial" w:hAnsi="Arial" w:cs="Arial"/>
          <w:bCs/>
          <w:i/>
          <w:color w:val="000000"/>
        </w:rPr>
        <w:t>kontejner</w:t>
      </w:r>
      <w:r w:rsidR="00D268DA">
        <w:rPr>
          <w:rFonts w:ascii="Arial" w:hAnsi="Arial" w:cs="Arial"/>
          <w:bCs/>
          <w:i/>
          <w:color w:val="000000"/>
        </w:rPr>
        <w:t xml:space="preserve"> barva hnědá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070D5E3A" w14:textId="097F561A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1372D">
        <w:rPr>
          <w:rFonts w:ascii="Arial" w:hAnsi="Arial" w:cs="Arial"/>
          <w:bCs/>
          <w:i/>
          <w:color w:val="000000"/>
        </w:rPr>
        <w:t>apír -</w:t>
      </w:r>
      <w:r w:rsidR="008D5729">
        <w:rPr>
          <w:rFonts w:ascii="Arial" w:hAnsi="Arial" w:cs="Arial"/>
          <w:bCs/>
          <w:i/>
          <w:color w:val="000000"/>
        </w:rPr>
        <w:t xml:space="preserve"> </w:t>
      </w:r>
      <w:r w:rsidR="00D268DA">
        <w:rPr>
          <w:rFonts w:ascii="Arial" w:hAnsi="Arial" w:cs="Arial"/>
          <w:bCs/>
          <w:i/>
          <w:color w:val="000000"/>
        </w:rPr>
        <w:t xml:space="preserve">sběrná nádoba </w:t>
      </w:r>
      <w:r w:rsidR="008D5729">
        <w:rPr>
          <w:rFonts w:ascii="Arial" w:hAnsi="Arial" w:cs="Arial"/>
          <w:bCs/>
          <w:i/>
          <w:color w:val="000000"/>
        </w:rPr>
        <w:t>barva modrá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422B2AFB" w14:textId="7516D3FF" w:rsidR="008D5729" w:rsidRPr="00AC2295" w:rsidRDefault="008D572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Nápojové kartony </w:t>
      </w:r>
      <w:r w:rsidR="0001372D">
        <w:rPr>
          <w:rFonts w:ascii="Arial" w:hAnsi="Arial" w:cs="Arial"/>
          <w:bCs/>
          <w:i/>
          <w:color w:val="000000"/>
        </w:rPr>
        <w:t>-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D268DA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>barva</w:t>
      </w:r>
      <w:r w:rsidR="0001372D">
        <w:rPr>
          <w:rFonts w:ascii="Arial" w:hAnsi="Arial" w:cs="Arial"/>
          <w:bCs/>
          <w:i/>
          <w:color w:val="000000"/>
        </w:rPr>
        <w:t xml:space="preserve"> černá s oranžovým víkem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26E49B42" w14:textId="422FF3B4" w:rsidR="00A94551" w:rsidRPr="00AC2295" w:rsidRDefault="0001372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7714A3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 w:rsidR="007714A3">
        <w:rPr>
          <w:rFonts w:ascii="Arial" w:hAnsi="Arial" w:cs="Arial"/>
          <w:bCs/>
          <w:i/>
          <w:color w:val="000000"/>
        </w:rPr>
        <w:t xml:space="preserve">sběrná nádoba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 w:rsidR="00D268DA">
        <w:rPr>
          <w:rFonts w:ascii="Arial" w:hAnsi="Arial" w:cs="Arial"/>
          <w:bCs/>
          <w:i/>
          <w:color w:val="000000"/>
        </w:rPr>
        <w:t xml:space="preserve"> žlutá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2B24F1B1" w14:textId="4AC966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1372D">
        <w:rPr>
          <w:rFonts w:ascii="Arial" w:hAnsi="Arial" w:cs="Arial"/>
          <w:bCs/>
          <w:i/>
          <w:color w:val="000000"/>
        </w:rPr>
        <w:t>klo -</w:t>
      </w:r>
      <w:r w:rsidR="00D268DA">
        <w:rPr>
          <w:rFonts w:ascii="Arial" w:hAnsi="Arial" w:cs="Arial"/>
          <w:bCs/>
          <w:i/>
          <w:color w:val="000000"/>
        </w:rPr>
        <w:t xml:space="preserve"> 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D268DA">
        <w:rPr>
          <w:rFonts w:ascii="Arial" w:hAnsi="Arial" w:cs="Arial"/>
          <w:bCs/>
          <w:i/>
          <w:color w:val="000000"/>
        </w:rPr>
        <w:t xml:space="preserve"> zelená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4358EE6A" w14:textId="5B052E5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D268DA">
        <w:rPr>
          <w:rFonts w:ascii="Arial" w:hAnsi="Arial" w:cs="Arial"/>
          <w:bCs/>
          <w:i/>
          <w:color w:val="000000"/>
        </w:rPr>
        <w:t xml:space="preserve">ovy </w:t>
      </w:r>
      <w:r w:rsidR="0001372D">
        <w:rPr>
          <w:rFonts w:ascii="Arial" w:hAnsi="Arial" w:cs="Arial"/>
          <w:bCs/>
          <w:i/>
          <w:color w:val="000000"/>
        </w:rPr>
        <w:t xml:space="preserve">- </w:t>
      </w:r>
      <w:r w:rsidR="007714A3">
        <w:rPr>
          <w:rFonts w:ascii="Arial" w:hAnsi="Arial" w:cs="Arial"/>
          <w:bCs/>
          <w:i/>
          <w:color w:val="000000"/>
        </w:rPr>
        <w:t>kontejner</w:t>
      </w:r>
      <w:r w:rsidR="00D268DA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01372D">
        <w:rPr>
          <w:rFonts w:ascii="Arial" w:hAnsi="Arial" w:cs="Arial"/>
          <w:bCs/>
          <w:i/>
          <w:color w:val="000000"/>
        </w:rPr>
        <w:t>černá</w:t>
      </w:r>
      <w:r w:rsidR="00BB0672">
        <w:rPr>
          <w:rFonts w:ascii="Arial" w:hAnsi="Arial" w:cs="Arial"/>
          <w:bCs/>
          <w:i/>
          <w:color w:val="000000"/>
        </w:rPr>
        <w:t>,</w:t>
      </w:r>
    </w:p>
    <w:p w14:paraId="45BF2D8D" w14:textId="43DD9072" w:rsidR="00547890" w:rsidRPr="00F224DA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1372D">
        <w:rPr>
          <w:rFonts w:ascii="Arial" w:hAnsi="Arial" w:cs="Arial"/>
          <w:i/>
          <w:iCs/>
          <w:sz w:val="22"/>
          <w:szCs w:val="22"/>
        </w:rPr>
        <w:t xml:space="preserve"> </w:t>
      </w:r>
      <w:r w:rsidR="00E15840">
        <w:rPr>
          <w:rFonts w:ascii="Arial" w:hAnsi="Arial" w:cs="Arial"/>
          <w:i/>
          <w:iCs/>
          <w:sz w:val="22"/>
          <w:szCs w:val="22"/>
        </w:rPr>
        <w:t>–</w:t>
      </w:r>
      <w:r w:rsidR="00BB0672">
        <w:rPr>
          <w:rFonts w:ascii="Arial" w:hAnsi="Arial" w:cs="Arial"/>
          <w:i/>
          <w:iCs/>
          <w:sz w:val="22"/>
          <w:szCs w:val="22"/>
        </w:rPr>
        <w:t xml:space="preserve"> </w:t>
      </w:r>
      <w:r w:rsidR="00BB0672" w:rsidRPr="00F224DA">
        <w:rPr>
          <w:rFonts w:ascii="Arial" w:hAnsi="Arial" w:cs="Arial"/>
          <w:i/>
          <w:iCs/>
          <w:sz w:val="22"/>
          <w:szCs w:val="22"/>
        </w:rPr>
        <w:t>sběrn</w:t>
      </w:r>
      <w:r w:rsidR="00E15840" w:rsidRPr="00F224DA">
        <w:rPr>
          <w:rFonts w:ascii="Arial" w:hAnsi="Arial" w:cs="Arial"/>
          <w:i/>
          <w:iCs/>
          <w:sz w:val="22"/>
          <w:szCs w:val="22"/>
        </w:rPr>
        <w:t>ý černý vhoz</w:t>
      </w:r>
      <w:r w:rsidR="00BB0672" w:rsidRPr="00F224DA">
        <w:rPr>
          <w:rFonts w:ascii="Arial" w:hAnsi="Arial" w:cs="Arial"/>
          <w:i/>
          <w:iCs/>
          <w:sz w:val="22"/>
          <w:szCs w:val="22"/>
        </w:rPr>
        <w:t>,</w:t>
      </w:r>
      <w:r w:rsidR="007714A3" w:rsidRPr="00F224DA">
        <w:rPr>
          <w:rFonts w:ascii="Arial" w:hAnsi="Arial" w:cs="Arial"/>
          <w:i/>
          <w:iCs/>
          <w:sz w:val="22"/>
          <w:szCs w:val="22"/>
        </w:rPr>
        <w:t xml:space="preserve"> s nápisem „</w:t>
      </w:r>
      <w:r w:rsidR="00E15840" w:rsidRPr="00F224DA">
        <w:rPr>
          <w:rFonts w:ascii="Arial" w:hAnsi="Arial" w:cs="Arial"/>
          <w:i/>
          <w:iCs/>
          <w:sz w:val="22"/>
          <w:szCs w:val="22"/>
        </w:rPr>
        <w:t>OLEJE – SBĚR POUŽITÝCH JEDLÝCH OLEJŮ A TUKŮ“</w:t>
      </w:r>
      <w:r w:rsidR="007714A3" w:rsidRPr="00F224DA">
        <w:rPr>
          <w:rFonts w:ascii="Arial" w:hAnsi="Arial" w:cs="Arial"/>
          <w:i/>
          <w:iCs/>
          <w:sz w:val="22"/>
          <w:szCs w:val="22"/>
        </w:rPr>
        <w:t>,</w:t>
      </w:r>
    </w:p>
    <w:p w14:paraId="52435A48" w14:textId="05765C58" w:rsidR="00A342C0" w:rsidRPr="00F534BD" w:rsidRDefault="0001372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- </w:t>
      </w:r>
      <w:r w:rsidR="00D268DA">
        <w:rPr>
          <w:rFonts w:ascii="Arial" w:hAnsi="Arial" w:cs="Arial"/>
          <w:i/>
          <w:iCs/>
          <w:sz w:val="22"/>
          <w:szCs w:val="22"/>
        </w:rPr>
        <w:t>barva červená</w:t>
      </w:r>
      <w:r w:rsidR="00BB0672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BD8AA1" w14:textId="51C02EDB" w:rsidR="00FB298C" w:rsidRDefault="00FB298C" w:rsidP="00D268DA">
      <w:pPr>
        <w:jc w:val="both"/>
        <w:rPr>
          <w:rFonts w:ascii="Arial" w:hAnsi="Arial" w:cs="Arial"/>
          <w:sz w:val="22"/>
          <w:szCs w:val="22"/>
        </w:rPr>
      </w:pPr>
    </w:p>
    <w:p w14:paraId="584F1C93" w14:textId="77777777" w:rsidR="002005B6" w:rsidRDefault="002005B6" w:rsidP="00D268DA">
      <w:pPr>
        <w:jc w:val="both"/>
        <w:rPr>
          <w:rFonts w:ascii="Arial" w:hAnsi="Arial" w:cs="Arial"/>
          <w:sz w:val="22"/>
          <w:szCs w:val="22"/>
        </w:rPr>
      </w:pPr>
    </w:p>
    <w:p w14:paraId="612B41D4" w14:textId="77777777" w:rsidR="002005B6" w:rsidRDefault="002005B6" w:rsidP="00D268DA">
      <w:pPr>
        <w:jc w:val="both"/>
        <w:rPr>
          <w:rFonts w:ascii="Arial" w:hAnsi="Arial" w:cs="Arial"/>
          <w:sz w:val="22"/>
          <w:szCs w:val="22"/>
        </w:rPr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4080DC8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268DA">
        <w:rPr>
          <w:rFonts w:ascii="Arial" w:hAnsi="Arial" w:cs="Arial"/>
          <w:sz w:val="22"/>
          <w:szCs w:val="22"/>
        </w:rPr>
        <w:t>v </w:t>
      </w:r>
      <w:proofErr w:type="spellStart"/>
      <w:r w:rsidR="00D268DA">
        <w:rPr>
          <w:rFonts w:ascii="Arial" w:hAnsi="Arial" w:cs="Arial"/>
          <w:sz w:val="22"/>
          <w:szCs w:val="22"/>
        </w:rPr>
        <w:t>Tichavském</w:t>
      </w:r>
      <w:proofErr w:type="spellEnd"/>
      <w:r w:rsidR="00D268DA">
        <w:rPr>
          <w:rFonts w:ascii="Arial" w:hAnsi="Arial" w:cs="Arial"/>
          <w:sz w:val="22"/>
          <w:szCs w:val="22"/>
        </w:rPr>
        <w:t xml:space="preserve"> zpravodaji, na internetových st</w:t>
      </w:r>
      <w:r w:rsidR="00153376">
        <w:rPr>
          <w:rFonts w:ascii="Arial" w:hAnsi="Arial" w:cs="Arial"/>
          <w:sz w:val="22"/>
          <w:szCs w:val="22"/>
        </w:rPr>
        <w:t xml:space="preserve">ránkách obce </w:t>
      </w:r>
      <w:hyperlink r:id="rId9" w:history="1">
        <w:r w:rsidR="00237562" w:rsidRPr="006D05F8">
          <w:rPr>
            <w:rStyle w:val="Hypertextovodkaz"/>
            <w:rFonts w:ascii="Arial" w:hAnsi="Arial" w:cs="Arial"/>
            <w:sz w:val="22"/>
            <w:szCs w:val="22"/>
          </w:rPr>
          <w:t>www.ticha.cz</w:t>
        </w:r>
      </w:hyperlink>
      <w:r w:rsidR="00237562">
        <w:rPr>
          <w:rFonts w:ascii="Arial" w:hAnsi="Arial" w:cs="Arial"/>
          <w:sz w:val="22"/>
          <w:szCs w:val="22"/>
        </w:rPr>
        <w:t xml:space="preserve"> </w:t>
      </w:r>
      <w:r w:rsidR="00153376">
        <w:rPr>
          <w:rFonts w:ascii="Arial" w:hAnsi="Arial" w:cs="Arial"/>
          <w:sz w:val="22"/>
          <w:szCs w:val="22"/>
        </w:rPr>
        <w:t>a na plakátovacích plochách</w:t>
      </w:r>
      <w:r w:rsidR="00D268DA">
        <w:rPr>
          <w:rFonts w:ascii="Arial" w:hAnsi="Arial" w:cs="Arial"/>
          <w:sz w:val="22"/>
          <w:szCs w:val="22"/>
        </w:rPr>
        <w:t>.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835D87" w14:textId="4373EF77" w:rsidR="00C94283" w:rsidRPr="00D268DA" w:rsidRDefault="00C94283" w:rsidP="00D268DA">
      <w:pPr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A0FD4D" w14:textId="77777777" w:rsidR="00FE12FF" w:rsidRDefault="00FE12F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64BC07" w14:textId="77777777" w:rsidR="006E1471" w:rsidRDefault="006E147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A225E44" w14:textId="77777777" w:rsidR="00FE12FF" w:rsidRDefault="00FE12F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716D7E2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268D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13C96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E13C96">
        <w:rPr>
          <w:rFonts w:ascii="Arial" w:hAnsi="Arial" w:cs="Arial"/>
          <w:sz w:val="22"/>
          <w:szCs w:val="22"/>
        </w:rPr>
        <w:t>Tichavském</w:t>
      </w:r>
      <w:proofErr w:type="spellEnd"/>
      <w:r w:rsidR="00E13C96">
        <w:rPr>
          <w:rFonts w:ascii="Arial" w:hAnsi="Arial" w:cs="Arial"/>
          <w:sz w:val="22"/>
          <w:szCs w:val="22"/>
        </w:rPr>
        <w:t xml:space="preserve"> zpravodaji, na internetových st</w:t>
      </w:r>
      <w:r w:rsidR="007D1916">
        <w:rPr>
          <w:rFonts w:ascii="Arial" w:hAnsi="Arial" w:cs="Arial"/>
          <w:sz w:val="22"/>
          <w:szCs w:val="22"/>
        </w:rPr>
        <w:t>ránkách obce</w:t>
      </w:r>
      <w:r w:rsidR="00237562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237562" w:rsidRPr="006D05F8">
          <w:rPr>
            <w:rStyle w:val="Hypertextovodkaz"/>
            <w:rFonts w:ascii="Arial" w:hAnsi="Arial" w:cs="Arial"/>
            <w:sz w:val="22"/>
            <w:szCs w:val="22"/>
          </w:rPr>
          <w:t>www.ticha.cz</w:t>
        </w:r>
      </w:hyperlink>
      <w:r w:rsidR="00237562">
        <w:rPr>
          <w:rFonts w:ascii="Arial" w:hAnsi="Arial" w:cs="Arial"/>
          <w:sz w:val="22"/>
          <w:szCs w:val="22"/>
        </w:rPr>
        <w:t xml:space="preserve"> </w:t>
      </w:r>
      <w:r w:rsidR="007D1916">
        <w:rPr>
          <w:rFonts w:ascii="Arial" w:hAnsi="Arial" w:cs="Arial"/>
          <w:sz w:val="22"/>
          <w:szCs w:val="22"/>
        </w:rPr>
        <w:t>a na plakátovacích plochách</w:t>
      </w:r>
      <w:r w:rsidR="00E13C96">
        <w:rPr>
          <w:rFonts w:ascii="Arial" w:hAnsi="Arial" w:cs="Arial"/>
          <w:sz w:val="22"/>
          <w:szCs w:val="22"/>
        </w:rPr>
        <w:t>.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B4B6B8" w14:textId="5D54DDE8" w:rsidR="006245F5" w:rsidRPr="00BE480F" w:rsidRDefault="000F645D" w:rsidP="006245F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245F5">
        <w:rPr>
          <w:rFonts w:ascii="Arial" w:hAnsi="Arial" w:cs="Arial"/>
          <w:sz w:val="22"/>
          <w:szCs w:val="22"/>
        </w:rPr>
        <w:t xml:space="preserve">Objemný odpad lze také odevzdávat </w:t>
      </w:r>
      <w:r w:rsidR="006245F5" w:rsidRPr="006245F5">
        <w:rPr>
          <w:rFonts w:ascii="Arial" w:hAnsi="Arial" w:cs="Arial"/>
          <w:sz w:val="22"/>
          <w:szCs w:val="22"/>
        </w:rPr>
        <w:t>do velkoobjemových kontejnerů umístěných do areálu obce za budovou základní školy</w:t>
      </w:r>
      <w:r w:rsidR="006245F5">
        <w:rPr>
          <w:rFonts w:ascii="Arial" w:hAnsi="Arial" w:cs="Arial"/>
          <w:sz w:val="22"/>
          <w:szCs w:val="22"/>
        </w:rPr>
        <w:t xml:space="preserve"> vždy první středu v</w:t>
      </w:r>
      <w:r w:rsidR="00960472">
        <w:rPr>
          <w:rFonts w:ascii="Arial" w:hAnsi="Arial" w:cs="Arial"/>
          <w:sz w:val="22"/>
          <w:szCs w:val="22"/>
        </w:rPr>
        <w:t> </w:t>
      </w:r>
      <w:r w:rsidR="006245F5">
        <w:rPr>
          <w:rFonts w:ascii="Arial" w:hAnsi="Arial" w:cs="Arial"/>
          <w:sz w:val="22"/>
          <w:szCs w:val="22"/>
        </w:rPr>
        <w:t>měsíci</w:t>
      </w:r>
      <w:r w:rsidR="00960472">
        <w:rPr>
          <w:rFonts w:ascii="Arial" w:hAnsi="Arial" w:cs="Arial"/>
          <w:sz w:val="22"/>
          <w:szCs w:val="22"/>
        </w:rPr>
        <w:t xml:space="preserve"> v čase od 14:00 do 17:00 hodin. </w:t>
      </w:r>
    </w:p>
    <w:p w14:paraId="1F1C563A" w14:textId="77777777" w:rsidR="00BE480F" w:rsidRPr="006245F5" w:rsidRDefault="00BE480F" w:rsidP="00BE480F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D388DE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894B4A" w14:textId="77777777" w:rsidR="002005B6" w:rsidRDefault="002005B6" w:rsidP="002005B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F60AB8" w14:textId="77777777" w:rsidR="002005B6" w:rsidRDefault="002005B6" w:rsidP="002005B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D1F701" w14:textId="77777777" w:rsidR="00843DCB" w:rsidRPr="00553B78" w:rsidRDefault="00843DCB" w:rsidP="00843DC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636471B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13C96" w:rsidRPr="00E13C96">
        <w:rPr>
          <w:rFonts w:ascii="Arial" w:hAnsi="Arial" w:cs="Arial"/>
          <w:sz w:val="22"/>
          <w:szCs w:val="22"/>
        </w:rPr>
        <w:t>:</w:t>
      </w:r>
    </w:p>
    <w:p w14:paraId="450C8237" w14:textId="0C23449C" w:rsidR="0025354B" w:rsidRPr="00457C11" w:rsidRDefault="007714A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="00BE480F" w:rsidRPr="00457C11">
        <w:rPr>
          <w:rFonts w:ascii="Arial" w:hAnsi="Arial" w:cs="Arial"/>
          <w:bCs/>
          <w:sz w:val="22"/>
          <w:szCs w:val="22"/>
        </w:rPr>
        <w:t>ontejnery</w:t>
      </w:r>
      <w:r>
        <w:rPr>
          <w:rFonts w:ascii="Arial" w:hAnsi="Arial" w:cs="Arial"/>
          <w:bCs/>
          <w:sz w:val="22"/>
          <w:szCs w:val="22"/>
        </w:rPr>
        <w:t>,</w:t>
      </w:r>
      <w:r w:rsidR="00BE480F" w:rsidRPr="00457C11">
        <w:rPr>
          <w:rFonts w:ascii="Arial" w:hAnsi="Arial" w:cs="Arial"/>
          <w:bCs/>
          <w:sz w:val="22"/>
          <w:szCs w:val="22"/>
        </w:rPr>
        <w:t xml:space="preserve"> </w:t>
      </w:r>
    </w:p>
    <w:p w14:paraId="02A46721" w14:textId="0A95C77A" w:rsidR="0025354B" w:rsidRPr="00457C11" w:rsidRDefault="00BE480F" w:rsidP="00E13C9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57C11">
        <w:rPr>
          <w:rFonts w:ascii="Arial" w:hAnsi="Arial" w:cs="Arial"/>
          <w:sz w:val="22"/>
          <w:szCs w:val="22"/>
        </w:rPr>
        <w:t>popelnice</w:t>
      </w:r>
      <w:r w:rsidR="007714A3">
        <w:rPr>
          <w:rFonts w:ascii="Arial" w:hAnsi="Arial" w:cs="Arial"/>
          <w:sz w:val="22"/>
          <w:szCs w:val="22"/>
        </w:rPr>
        <w:t>,</w:t>
      </w:r>
    </w:p>
    <w:p w14:paraId="479F0D95" w14:textId="77777777" w:rsidR="004D42D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57C11">
        <w:rPr>
          <w:rFonts w:ascii="Arial" w:hAnsi="Arial" w:cs="Arial"/>
          <w:sz w:val="22"/>
          <w:szCs w:val="22"/>
        </w:rPr>
        <w:t>odpadkové koše</w:t>
      </w:r>
      <w:r w:rsidR="0025354B" w:rsidRPr="00457C11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4D42D9">
        <w:rPr>
          <w:rFonts w:ascii="Arial" w:hAnsi="Arial" w:cs="Arial"/>
          <w:sz w:val="22"/>
          <w:szCs w:val="22"/>
        </w:rPr>
        <w:t xml:space="preserve">    </w:t>
      </w:r>
    </w:p>
    <w:p w14:paraId="7815206C" w14:textId="08D44448" w:rsidR="00CF5BE8" w:rsidRPr="00457C11" w:rsidRDefault="004D42D9" w:rsidP="004D42D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354B" w:rsidRPr="00457C11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8DD03D0" w14:textId="77777777" w:rsidR="00457C11" w:rsidRPr="00457C11" w:rsidRDefault="00457C11" w:rsidP="00457C1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FAFBB7" w14:textId="34704A0D" w:rsidR="00E13C96" w:rsidRPr="002005B6" w:rsidRDefault="00CF5BE8" w:rsidP="00BE480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51A3797" w14:textId="77777777" w:rsidR="002005B6" w:rsidRDefault="002005B6" w:rsidP="002005B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80602B1" w14:textId="77777777" w:rsidR="002005B6" w:rsidRPr="00BE480F" w:rsidRDefault="002005B6" w:rsidP="002005B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61F361" w14:textId="5386631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480F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A32080" w14:textId="1C80753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0C23D18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714A3">
        <w:rPr>
          <w:rFonts w:ascii="Arial" w:hAnsi="Arial" w:cs="Arial"/>
          <w:sz w:val="22"/>
          <w:szCs w:val="22"/>
        </w:rPr>
        <w:t>,</w:t>
      </w:r>
    </w:p>
    <w:p w14:paraId="715EA353" w14:textId="5529CD22" w:rsidR="00211D36" w:rsidRPr="001436C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b</w:t>
      </w:r>
      <w:r w:rsidRPr="001436CF">
        <w:rPr>
          <w:rFonts w:ascii="Arial" w:hAnsi="Arial" w:cs="Arial"/>
          <w:sz w:val="22"/>
          <w:szCs w:val="22"/>
        </w:rPr>
        <w:t xml:space="preserve">) </w:t>
      </w:r>
      <w:r w:rsidR="00B11B51" w:rsidRPr="001436CF">
        <w:rPr>
          <w:rFonts w:ascii="Arial" w:hAnsi="Arial" w:cs="Arial"/>
          <w:sz w:val="22"/>
          <w:szCs w:val="22"/>
        </w:rPr>
        <w:t>baterie</w:t>
      </w:r>
      <w:r w:rsidR="001436CF" w:rsidRPr="001436CF">
        <w:rPr>
          <w:rFonts w:ascii="Arial" w:hAnsi="Arial" w:cs="Arial"/>
          <w:sz w:val="22"/>
          <w:szCs w:val="22"/>
        </w:rPr>
        <w:t xml:space="preserve"> a akumulátory</w:t>
      </w:r>
      <w:r w:rsidR="007714A3">
        <w:rPr>
          <w:rFonts w:ascii="Arial" w:hAnsi="Arial" w:cs="Arial"/>
          <w:sz w:val="22"/>
          <w:szCs w:val="22"/>
        </w:rPr>
        <w:t>.</w:t>
      </w:r>
    </w:p>
    <w:p w14:paraId="7167C8C4" w14:textId="63CB0D3A" w:rsidR="00211D36" w:rsidRPr="001436CF" w:rsidRDefault="00211D36" w:rsidP="002005B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1436CF">
        <w:rPr>
          <w:rFonts w:ascii="Arial" w:hAnsi="Arial" w:cs="Arial"/>
          <w:sz w:val="22"/>
          <w:szCs w:val="22"/>
        </w:rPr>
        <w:tab/>
      </w:r>
      <w:r w:rsidRPr="001436CF">
        <w:rPr>
          <w:rFonts w:ascii="Arial" w:hAnsi="Arial" w:cs="Arial"/>
          <w:i/>
          <w:sz w:val="22"/>
          <w:szCs w:val="22"/>
        </w:rPr>
        <w:t xml:space="preserve"> </w:t>
      </w:r>
    </w:p>
    <w:p w14:paraId="24013B11" w14:textId="6168211D" w:rsidR="00103649" w:rsidRPr="00F224DA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436CF">
        <w:rPr>
          <w:rFonts w:ascii="Arial" w:hAnsi="Arial" w:cs="Arial"/>
          <w:sz w:val="22"/>
          <w:szCs w:val="22"/>
        </w:rPr>
        <w:t>Výrobky s ukončenou životností</w:t>
      </w:r>
      <w:r w:rsidR="00211D36" w:rsidRPr="001436CF">
        <w:rPr>
          <w:rFonts w:ascii="Arial" w:hAnsi="Arial" w:cs="Arial"/>
          <w:sz w:val="22"/>
          <w:szCs w:val="22"/>
        </w:rPr>
        <w:t xml:space="preserve"> uvedené v odst. 1</w:t>
      </w:r>
      <w:r w:rsidR="00237562">
        <w:rPr>
          <w:rFonts w:ascii="Arial" w:hAnsi="Arial" w:cs="Arial"/>
          <w:sz w:val="22"/>
          <w:szCs w:val="22"/>
        </w:rPr>
        <w:t xml:space="preserve"> písm. a)</w:t>
      </w:r>
      <w:r w:rsidRPr="001436CF">
        <w:rPr>
          <w:rFonts w:ascii="Arial" w:hAnsi="Arial" w:cs="Arial"/>
          <w:sz w:val="22"/>
          <w:szCs w:val="22"/>
        </w:rPr>
        <w:t xml:space="preserve"> lze předávat</w:t>
      </w:r>
      <w:r w:rsidR="00237562">
        <w:rPr>
          <w:rFonts w:ascii="Arial" w:hAnsi="Arial" w:cs="Arial"/>
          <w:sz w:val="22"/>
          <w:szCs w:val="22"/>
        </w:rPr>
        <w:t xml:space="preserve"> na sběrné místo</w:t>
      </w:r>
      <w:r w:rsidR="001436CF" w:rsidRPr="001436CF">
        <w:rPr>
          <w:rFonts w:ascii="Arial" w:hAnsi="Arial" w:cs="Arial"/>
          <w:sz w:val="22"/>
          <w:szCs w:val="22"/>
        </w:rPr>
        <w:t xml:space="preserve"> u ČOV</w:t>
      </w:r>
      <w:r w:rsidR="005419B7">
        <w:rPr>
          <w:rFonts w:ascii="Arial" w:hAnsi="Arial" w:cs="Arial"/>
          <w:sz w:val="22"/>
          <w:szCs w:val="22"/>
        </w:rPr>
        <w:t xml:space="preserve"> v</w:t>
      </w:r>
      <w:r w:rsidR="007714A3">
        <w:rPr>
          <w:rFonts w:ascii="Arial" w:hAnsi="Arial" w:cs="Arial"/>
          <w:sz w:val="22"/>
          <w:szCs w:val="22"/>
        </w:rPr>
        <w:t xml:space="preserve"> obci </w:t>
      </w:r>
      <w:r w:rsidR="005419B7">
        <w:rPr>
          <w:rFonts w:ascii="Arial" w:hAnsi="Arial" w:cs="Arial"/>
          <w:sz w:val="22"/>
          <w:szCs w:val="22"/>
        </w:rPr>
        <w:t>Tich</w:t>
      </w:r>
      <w:r w:rsidR="007714A3">
        <w:rPr>
          <w:rFonts w:ascii="Arial" w:hAnsi="Arial" w:cs="Arial"/>
          <w:sz w:val="22"/>
          <w:szCs w:val="22"/>
        </w:rPr>
        <w:t>á</w:t>
      </w:r>
      <w:r w:rsidR="00E15840">
        <w:rPr>
          <w:rFonts w:ascii="Arial" w:hAnsi="Arial" w:cs="Arial"/>
          <w:sz w:val="22"/>
          <w:szCs w:val="22"/>
        </w:rPr>
        <w:t xml:space="preserve">, </w:t>
      </w:r>
      <w:r w:rsidR="00E15840" w:rsidRPr="00F224DA">
        <w:rPr>
          <w:rFonts w:ascii="Arial" w:hAnsi="Arial" w:cs="Arial"/>
          <w:sz w:val="22"/>
          <w:szCs w:val="22"/>
        </w:rPr>
        <w:t>která je označena nápisem „MÍSTO ZPĚTNÉHO ODBĚRU ODPADNÍCH ELEKTROZAŘÍZENÍ“. Zde je umístěna červená popelnice s nápisem „ELEKTROMATERIÁL“.</w:t>
      </w:r>
      <w:r w:rsidR="001436CF" w:rsidRPr="00F224DA">
        <w:rPr>
          <w:rFonts w:ascii="Arial" w:hAnsi="Arial" w:cs="Arial"/>
          <w:sz w:val="22"/>
          <w:szCs w:val="22"/>
        </w:rPr>
        <w:t xml:space="preserve"> Baterie a akumulátory </w:t>
      </w:r>
      <w:r w:rsidR="005419B7" w:rsidRPr="00F224DA">
        <w:rPr>
          <w:rFonts w:ascii="Arial" w:hAnsi="Arial" w:cs="Arial"/>
          <w:sz w:val="22"/>
          <w:szCs w:val="22"/>
        </w:rPr>
        <w:t xml:space="preserve">lze </w:t>
      </w:r>
      <w:r w:rsidR="001436CF" w:rsidRPr="00F224DA">
        <w:rPr>
          <w:rFonts w:ascii="Arial" w:hAnsi="Arial" w:cs="Arial"/>
          <w:sz w:val="22"/>
          <w:szCs w:val="22"/>
        </w:rPr>
        <w:t xml:space="preserve">předávat na obecní úřad do místnosti bývalé telefonní budky do </w:t>
      </w:r>
      <w:r w:rsidR="00E15840" w:rsidRPr="00F224DA">
        <w:rPr>
          <w:rFonts w:ascii="Arial" w:hAnsi="Arial" w:cs="Arial"/>
          <w:sz w:val="22"/>
          <w:szCs w:val="22"/>
        </w:rPr>
        <w:t xml:space="preserve">zelené popelnice. </w:t>
      </w:r>
    </w:p>
    <w:p w14:paraId="17B3CFA5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6F8808A5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50C09781" w14:textId="77777777" w:rsidR="002005B6" w:rsidRDefault="002005B6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746DB67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480F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34BE2A8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13F14">
        <w:rPr>
          <w:rFonts w:ascii="Arial" w:hAnsi="Arial" w:cs="Arial"/>
          <w:sz w:val="22"/>
          <w:szCs w:val="22"/>
        </w:rPr>
        <w:t>č. 2/2019, o stanovení systému shromažďování, sběru, přepravy, třídění, využívání a odstraňování komunálních odpadů a nakládání se stavebním odpadem na území obce Tichá</w:t>
      </w:r>
      <w:r w:rsidR="007714A3">
        <w:rPr>
          <w:rFonts w:ascii="Arial" w:hAnsi="Arial" w:cs="Arial"/>
          <w:sz w:val="22"/>
          <w:szCs w:val="22"/>
        </w:rPr>
        <w:t>,</w:t>
      </w:r>
      <w:r w:rsidR="00413F14">
        <w:rPr>
          <w:rFonts w:ascii="Arial" w:hAnsi="Arial" w:cs="Arial"/>
          <w:sz w:val="22"/>
          <w:szCs w:val="22"/>
        </w:rPr>
        <w:t xml:space="preserve"> ze dne </w:t>
      </w:r>
      <w:r w:rsidR="00D26C72">
        <w:rPr>
          <w:rFonts w:ascii="Arial" w:hAnsi="Arial" w:cs="Arial"/>
          <w:sz w:val="22"/>
          <w:szCs w:val="22"/>
        </w:rPr>
        <w:t>13</w:t>
      </w:r>
      <w:r w:rsidR="00413F14">
        <w:rPr>
          <w:rFonts w:ascii="Arial" w:hAnsi="Arial" w:cs="Arial"/>
          <w:sz w:val="22"/>
          <w:szCs w:val="22"/>
        </w:rPr>
        <w:t>.</w:t>
      </w:r>
      <w:r w:rsidR="00D26C72">
        <w:rPr>
          <w:rFonts w:ascii="Arial" w:hAnsi="Arial" w:cs="Arial"/>
          <w:sz w:val="22"/>
          <w:szCs w:val="22"/>
        </w:rPr>
        <w:t xml:space="preserve"> 11</w:t>
      </w:r>
      <w:r w:rsidR="00413F14">
        <w:rPr>
          <w:rFonts w:ascii="Arial" w:hAnsi="Arial" w:cs="Arial"/>
          <w:sz w:val="22"/>
          <w:szCs w:val="22"/>
        </w:rPr>
        <w:t>.</w:t>
      </w:r>
      <w:r w:rsidR="00D26C72">
        <w:rPr>
          <w:rFonts w:ascii="Arial" w:hAnsi="Arial" w:cs="Arial"/>
          <w:sz w:val="22"/>
          <w:szCs w:val="22"/>
        </w:rPr>
        <w:t xml:space="preserve"> </w:t>
      </w:r>
      <w:r w:rsidR="00413F14">
        <w:rPr>
          <w:rFonts w:ascii="Arial" w:hAnsi="Arial" w:cs="Arial"/>
          <w:sz w:val="22"/>
          <w:szCs w:val="22"/>
        </w:rPr>
        <w:t>20</w:t>
      </w:r>
      <w:r w:rsidR="00D26C72">
        <w:rPr>
          <w:rFonts w:ascii="Arial" w:hAnsi="Arial" w:cs="Arial"/>
          <w:sz w:val="22"/>
          <w:szCs w:val="22"/>
        </w:rPr>
        <w:t>19</w:t>
      </w:r>
      <w:r w:rsidR="00413F14">
        <w:rPr>
          <w:rFonts w:ascii="Arial" w:hAnsi="Arial" w:cs="Arial"/>
          <w:sz w:val="22"/>
          <w:szCs w:val="22"/>
        </w:rPr>
        <w:t>.</w:t>
      </w:r>
    </w:p>
    <w:p w14:paraId="1EBB02D2" w14:textId="77777777" w:rsidR="002005B6" w:rsidRDefault="002005B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FC18C4" w14:textId="77777777" w:rsidR="002005B6" w:rsidRDefault="002005B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8F35BF" w14:textId="16A4DE80" w:rsidR="00730253" w:rsidRPr="001D113B" w:rsidRDefault="00BE480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E7EC97E" w14:textId="371212F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0231A90" w14:textId="77777777" w:rsidR="00B0441A" w:rsidRDefault="00B0441A" w:rsidP="00B0441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7EE4FB5" w14:textId="77777777" w:rsidR="00843DCB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74B1B1" w14:textId="77777777" w:rsidR="00843DCB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3D18C19" w14:textId="77777777" w:rsidR="00843DCB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F868C8" w14:textId="77777777" w:rsidR="00843DCB" w:rsidRPr="00074576" w:rsidRDefault="00843D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46F6DCC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65B89F9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E15840">
        <w:rPr>
          <w:rFonts w:ascii="Arial" w:hAnsi="Arial" w:cs="Arial"/>
          <w:bCs/>
          <w:sz w:val="22"/>
          <w:szCs w:val="22"/>
        </w:rPr>
        <w:t>…………………….</w:t>
      </w:r>
    </w:p>
    <w:p w14:paraId="03269330" w14:textId="60D9904B" w:rsidR="0024722A" w:rsidRPr="001D113B" w:rsidRDefault="00413F1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Dana Kocourková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Mgr. Michaela Štefková </w:t>
      </w:r>
    </w:p>
    <w:p w14:paraId="79E93CB3" w14:textId="2395838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7714A3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7714A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46109F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140D" w14:textId="77777777" w:rsidR="0046109F" w:rsidRDefault="0046109F">
      <w:r>
        <w:separator/>
      </w:r>
    </w:p>
  </w:endnote>
  <w:endnote w:type="continuationSeparator" w:id="0">
    <w:p w14:paraId="66EB86E8" w14:textId="77777777" w:rsidR="0046109F" w:rsidRDefault="0046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1471">
      <w:rPr>
        <w:noProof/>
      </w:rPr>
      <w:t>3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4EC9" w14:textId="77777777" w:rsidR="0046109F" w:rsidRDefault="0046109F">
      <w:r>
        <w:separator/>
      </w:r>
    </w:p>
  </w:footnote>
  <w:footnote w:type="continuationSeparator" w:id="0">
    <w:p w14:paraId="0E1D2AFA" w14:textId="77777777" w:rsidR="0046109F" w:rsidRDefault="0046109F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1425288">
    <w:abstractNumId w:val="7"/>
  </w:num>
  <w:num w:numId="2" w16cid:durableId="622200061">
    <w:abstractNumId w:val="31"/>
  </w:num>
  <w:num w:numId="3" w16cid:durableId="882133075">
    <w:abstractNumId w:val="4"/>
  </w:num>
  <w:num w:numId="4" w16cid:durableId="792868926">
    <w:abstractNumId w:val="23"/>
  </w:num>
  <w:num w:numId="5" w16cid:durableId="37553503">
    <w:abstractNumId w:val="20"/>
  </w:num>
  <w:num w:numId="6" w16cid:durableId="54623653">
    <w:abstractNumId w:val="27"/>
  </w:num>
  <w:num w:numId="7" w16cid:durableId="547567085">
    <w:abstractNumId w:val="8"/>
  </w:num>
  <w:num w:numId="8" w16cid:durableId="1438333036">
    <w:abstractNumId w:val="1"/>
  </w:num>
  <w:num w:numId="9" w16cid:durableId="1019039137">
    <w:abstractNumId w:val="26"/>
  </w:num>
  <w:num w:numId="10" w16cid:durableId="1425767120">
    <w:abstractNumId w:val="22"/>
  </w:num>
  <w:num w:numId="11" w16cid:durableId="9836787">
    <w:abstractNumId w:val="21"/>
  </w:num>
  <w:num w:numId="12" w16cid:durableId="1048921700">
    <w:abstractNumId w:val="10"/>
  </w:num>
  <w:num w:numId="13" w16cid:durableId="1119226848">
    <w:abstractNumId w:val="24"/>
  </w:num>
  <w:num w:numId="14" w16cid:durableId="1997880868">
    <w:abstractNumId w:val="30"/>
  </w:num>
  <w:num w:numId="15" w16cid:durableId="69931230">
    <w:abstractNumId w:val="13"/>
  </w:num>
  <w:num w:numId="16" w16cid:durableId="1244220756">
    <w:abstractNumId w:val="29"/>
  </w:num>
  <w:num w:numId="17" w16cid:durableId="530218190">
    <w:abstractNumId w:val="5"/>
  </w:num>
  <w:num w:numId="18" w16cid:durableId="2005434343">
    <w:abstractNumId w:val="0"/>
  </w:num>
  <w:num w:numId="19" w16cid:durableId="541750420">
    <w:abstractNumId w:val="16"/>
  </w:num>
  <w:num w:numId="20" w16cid:durableId="600340552">
    <w:abstractNumId w:val="25"/>
  </w:num>
  <w:num w:numId="21" w16cid:durableId="1487864306">
    <w:abstractNumId w:val="17"/>
  </w:num>
  <w:num w:numId="22" w16cid:durableId="582420038">
    <w:abstractNumId w:val="18"/>
  </w:num>
  <w:num w:numId="23" w16cid:durableId="105781011">
    <w:abstractNumId w:val="12"/>
  </w:num>
  <w:num w:numId="24" w16cid:durableId="2044283878">
    <w:abstractNumId w:val="6"/>
  </w:num>
  <w:num w:numId="25" w16cid:durableId="705563050">
    <w:abstractNumId w:val="2"/>
  </w:num>
  <w:num w:numId="26" w16cid:durableId="732781037">
    <w:abstractNumId w:val="15"/>
  </w:num>
  <w:num w:numId="27" w16cid:durableId="1946112175">
    <w:abstractNumId w:val="3"/>
  </w:num>
  <w:num w:numId="28" w16cid:durableId="357699574">
    <w:abstractNumId w:val="14"/>
  </w:num>
  <w:num w:numId="29" w16cid:durableId="373193394">
    <w:abstractNumId w:val="9"/>
  </w:num>
  <w:num w:numId="30" w16cid:durableId="1718969834">
    <w:abstractNumId w:val="11"/>
  </w:num>
  <w:num w:numId="31" w16cid:durableId="30964131">
    <w:abstractNumId w:val="28"/>
  </w:num>
  <w:num w:numId="32" w16cid:durableId="1794413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49"/>
    <w:rsid w:val="00012F79"/>
    <w:rsid w:val="0001372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90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7EA"/>
    <w:rsid w:val="000F4494"/>
    <w:rsid w:val="000F4568"/>
    <w:rsid w:val="000F4ADB"/>
    <w:rsid w:val="000F645D"/>
    <w:rsid w:val="000F74ED"/>
    <w:rsid w:val="00103649"/>
    <w:rsid w:val="001078B1"/>
    <w:rsid w:val="00111089"/>
    <w:rsid w:val="00115451"/>
    <w:rsid w:val="00117E27"/>
    <w:rsid w:val="00122EA8"/>
    <w:rsid w:val="00122F5A"/>
    <w:rsid w:val="00123D3A"/>
    <w:rsid w:val="00133646"/>
    <w:rsid w:val="00134AA3"/>
    <w:rsid w:val="001363E2"/>
    <w:rsid w:val="001436CF"/>
    <w:rsid w:val="00143C84"/>
    <w:rsid w:val="001468F1"/>
    <w:rsid w:val="001476FD"/>
    <w:rsid w:val="001510B8"/>
    <w:rsid w:val="0015337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158"/>
    <w:rsid w:val="001C6E05"/>
    <w:rsid w:val="001D113B"/>
    <w:rsid w:val="001E0DF7"/>
    <w:rsid w:val="001E422D"/>
    <w:rsid w:val="001E5FBF"/>
    <w:rsid w:val="002005B6"/>
    <w:rsid w:val="00200839"/>
    <w:rsid w:val="00202C4A"/>
    <w:rsid w:val="00206275"/>
    <w:rsid w:val="00211086"/>
    <w:rsid w:val="00211D36"/>
    <w:rsid w:val="002217C9"/>
    <w:rsid w:val="00223F72"/>
    <w:rsid w:val="00232642"/>
    <w:rsid w:val="0023379E"/>
    <w:rsid w:val="00236D41"/>
    <w:rsid w:val="0023756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B3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B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F14"/>
    <w:rsid w:val="00414D31"/>
    <w:rsid w:val="0041604D"/>
    <w:rsid w:val="00421C34"/>
    <w:rsid w:val="00423176"/>
    <w:rsid w:val="00425B78"/>
    <w:rsid w:val="0042723F"/>
    <w:rsid w:val="00431942"/>
    <w:rsid w:val="00435697"/>
    <w:rsid w:val="00453AB3"/>
    <w:rsid w:val="00457C11"/>
    <w:rsid w:val="0046109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2D9"/>
    <w:rsid w:val="004D5A15"/>
    <w:rsid w:val="00502A5D"/>
    <w:rsid w:val="00503F10"/>
    <w:rsid w:val="00505735"/>
    <w:rsid w:val="0051226B"/>
    <w:rsid w:val="0052041F"/>
    <w:rsid w:val="0052190F"/>
    <w:rsid w:val="00525ABF"/>
    <w:rsid w:val="00540721"/>
    <w:rsid w:val="00540BAC"/>
    <w:rsid w:val="005419B7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0B73"/>
    <w:rsid w:val="005C2DCD"/>
    <w:rsid w:val="005C7494"/>
    <w:rsid w:val="005C7FAC"/>
    <w:rsid w:val="005D29B1"/>
    <w:rsid w:val="005D6CD7"/>
    <w:rsid w:val="005D750E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5F5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47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59D"/>
    <w:rsid w:val="00745703"/>
    <w:rsid w:val="00753B6F"/>
    <w:rsid w:val="00765052"/>
    <w:rsid w:val="007654D3"/>
    <w:rsid w:val="007714A3"/>
    <w:rsid w:val="00777412"/>
    <w:rsid w:val="00777EA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91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DCB"/>
    <w:rsid w:val="008449B5"/>
    <w:rsid w:val="00856F33"/>
    <w:rsid w:val="00870986"/>
    <w:rsid w:val="00872F8B"/>
    <w:rsid w:val="00887A9F"/>
    <w:rsid w:val="008A0526"/>
    <w:rsid w:val="008A20A1"/>
    <w:rsid w:val="008A2FC7"/>
    <w:rsid w:val="008A3F09"/>
    <w:rsid w:val="008A4009"/>
    <w:rsid w:val="008B4493"/>
    <w:rsid w:val="008C3A2A"/>
    <w:rsid w:val="008D17E2"/>
    <w:rsid w:val="008D2025"/>
    <w:rsid w:val="008D2C1F"/>
    <w:rsid w:val="008D3350"/>
    <w:rsid w:val="008D572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615"/>
    <w:rsid w:val="00951700"/>
    <w:rsid w:val="00960472"/>
    <w:rsid w:val="00963A13"/>
    <w:rsid w:val="0097156A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696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BD8"/>
    <w:rsid w:val="00AC3DBF"/>
    <w:rsid w:val="00AC4B55"/>
    <w:rsid w:val="00AD035D"/>
    <w:rsid w:val="00AD0D21"/>
    <w:rsid w:val="00AE03A0"/>
    <w:rsid w:val="00AE2C8A"/>
    <w:rsid w:val="00AE2DEE"/>
    <w:rsid w:val="00AE5EEF"/>
    <w:rsid w:val="00AF49AB"/>
    <w:rsid w:val="00AF72CD"/>
    <w:rsid w:val="00B0441A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672"/>
    <w:rsid w:val="00BC51C4"/>
    <w:rsid w:val="00BC676E"/>
    <w:rsid w:val="00BD26BA"/>
    <w:rsid w:val="00BD2B1D"/>
    <w:rsid w:val="00BD3591"/>
    <w:rsid w:val="00BD3C08"/>
    <w:rsid w:val="00BE347C"/>
    <w:rsid w:val="00BE480F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710E"/>
    <w:rsid w:val="00C9368B"/>
    <w:rsid w:val="00C94283"/>
    <w:rsid w:val="00CA5511"/>
    <w:rsid w:val="00CB176B"/>
    <w:rsid w:val="00CB5394"/>
    <w:rsid w:val="00CB5754"/>
    <w:rsid w:val="00CB5E14"/>
    <w:rsid w:val="00CC4B32"/>
    <w:rsid w:val="00CE0236"/>
    <w:rsid w:val="00CE1581"/>
    <w:rsid w:val="00CF0B79"/>
    <w:rsid w:val="00CF5BE8"/>
    <w:rsid w:val="00CF6192"/>
    <w:rsid w:val="00D04C14"/>
    <w:rsid w:val="00D13DB8"/>
    <w:rsid w:val="00D13F63"/>
    <w:rsid w:val="00D226C7"/>
    <w:rsid w:val="00D2467D"/>
    <w:rsid w:val="00D25BA7"/>
    <w:rsid w:val="00D268DA"/>
    <w:rsid w:val="00D26C72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196"/>
    <w:rsid w:val="00D832B7"/>
    <w:rsid w:val="00D83F93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C96"/>
    <w:rsid w:val="00E15840"/>
    <w:rsid w:val="00E2491F"/>
    <w:rsid w:val="00E318DB"/>
    <w:rsid w:val="00E42543"/>
    <w:rsid w:val="00E428C5"/>
    <w:rsid w:val="00E555A1"/>
    <w:rsid w:val="00E5685C"/>
    <w:rsid w:val="00E5725E"/>
    <w:rsid w:val="00E60C2F"/>
    <w:rsid w:val="00E66B2E"/>
    <w:rsid w:val="00E72053"/>
    <w:rsid w:val="00E8031C"/>
    <w:rsid w:val="00E87A75"/>
    <w:rsid w:val="00E87B0B"/>
    <w:rsid w:val="00E92A8E"/>
    <w:rsid w:val="00E92D8B"/>
    <w:rsid w:val="00EA07FD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4D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2F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docId w15:val="{9C6EE317-3C37-449F-9D39-BE1679B6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F07E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B0672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cha.cz/view.php?cisloclanku=4576&amp;rstema=10&amp;item=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ich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c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9DAE-7EF0-426D-8B6A-321975CB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Tichá</cp:lastModifiedBy>
  <cp:revision>3</cp:revision>
  <cp:lastPrinted>2024-04-22T12:18:00Z</cp:lastPrinted>
  <dcterms:created xsi:type="dcterms:W3CDTF">2024-04-22T12:15:00Z</dcterms:created>
  <dcterms:modified xsi:type="dcterms:W3CDTF">2024-04-22T12:18:00Z</dcterms:modified>
</cp:coreProperties>
</file>