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C570" w14:textId="77777777" w:rsidR="0076742D" w:rsidRPr="000208AE" w:rsidRDefault="0076742D" w:rsidP="0076742D">
      <w:pPr>
        <w:pStyle w:val="Zkladntext"/>
        <w:tabs>
          <w:tab w:val="left" w:pos="6538"/>
        </w:tabs>
        <w:jc w:val="center"/>
        <w:rPr>
          <w:b/>
          <w:bCs/>
        </w:rPr>
      </w:pPr>
      <w:r w:rsidRPr="000208AE">
        <w:rPr>
          <w:b/>
          <w:bCs/>
        </w:rPr>
        <w:t>MĚSTO</w:t>
      </w:r>
    </w:p>
    <w:p w14:paraId="5E7B3972" w14:textId="77777777" w:rsidR="0076742D" w:rsidRDefault="0076742D" w:rsidP="0076742D">
      <w:pPr>
        <w:pStyle w:val="Zkladntext"/>
        <w:tabs>
          <w:tab w:val="left" w:pos="6538"/>
        </w:tabs>
        <w:jc w:val="center"/>
        <w:rPr>
          <w:b/>
          <w:bCs/>
        </w:rPr>
      </w:pPr>
      <w:r w:rsidRPr="000208AE">
        <w:rPr>
          <w:b/>
          <w:bCs/>
        </w:rPr>
        <w:t>ČERVENÝ KOSTELEC</w:t>
      </w:r>
    </w:p>
    <w:p w14:paraId="3857A980" w14:textId="77777777" w:rsidR="0076742D" w:rsidRDefault="0076742D" w:rsidP="0076742D">
      <w:pPr>
        <w:pStyle w:val="Zkladntext"/>
        <w:tabs>
          <w:tab w:val="left" w:pos="6538"/>
        </w:tabs>
        <w:jc w:val="center"/>
        <w:rPr>
          <w:b/>
          <w:bCs/>
        </w:rPr>
      </w:pPr>
      <w:r>
        <w:rPr>
          <w:b/>
          <w:bCs/>
        </w:rPr>
        <w:t>Zastupitelstvo města</w:t>
      </w:r>
    </w:p>
    <w:p w14:paraId="160E5A3C" w14:textId="77777777" w:rsidR="0076742D" w:rsidRPr="00FC4ECA" w:rsidRDefault="0076742D" w:rsidP="0076742D">
      <w:pPr>
        <w:pStyle w:val="Zkladntext"/>
        <w:tabs>
          <w:tab w:val="left" w:pos="6538"/>
        </w:tabs>
        <w:jc w:val="center"/>
        <w:rPr>
          <w:b/>
          <w:bCs/>
        </w:rPr>
      </w:pPr>
    </w:p>
    <w:p w14:paraId="3FA87541" w14:textId="77777777" w:rsidR="0076742D" w:rsidRPr="009F52B4" w:rsidRDefault="0076742D" w:rsidP="0076742D">
      <w:pPr>
        <w:pStyle w:val="Zkladntext"/>
        <w:jc w:val="center"/>
        <w:rPr>
          <w:sz w:val="28"/>
          <w:szCs w:val="28"/>
        </w:rPr>
      </w:pPr>
      <w:r w:rsidRPr="009F52B4">
        <w:rPr>
          <w:b/>
          <w:bCs/>
          <w:sz w:val="28"/>
          <w:szCs w:val="28"/>
        </w:rPr>
        <w:t>O B E C N Ě</w:t>
      </w:r>
      <w:r w:rsidR="002C4DFA">
        <w:rPr>
          <w:b/>
          <w:bCs/>
          <w:sz w:val="28"/>
          <w:szCs w:val="28"/>
        </w:rPr>
        <w:t xml:space="preserve">  Z Á V A Z N Á  V Y H L Á Š K A</w:t>
      </w:r>
      <w:r w:rsidRPr="009F52B4">
        <w:rPr>
          <w:b/>
          <w:bCs/>
          <w:sz w:val="28"/>
          <w:szCs w:val="28"/>
        </w:rPr>
        <w:t>,</w:t>
      </w:r>
    </w:p>
    <w:p w14:paraId="3CA72710" w14:textId="77777777" w:rsidR="0076742D" w:rsidRPr="005E5776" w:rsidRDefault="00EC1A66" w:rsidP="002C4DFA">
      <w:pPr>
        <w:pStyle w:val="Zkladntext"/>
        <w:jc w:val="center"/>
        <w:rPr>
          <w:b/>
          <w:szCs w:val="24"/>
        </w:rPr>
      </w:pPr>
      <w:r>
        <w:rPr>
          <w:b/>
          <w:bCs/>
          <w:szCs w:val="24"/>
        </w:rPr>
        <w:t xml:space="preserve">kterou se mění obecně závazná vyhláška č. </w:t>
      </w:r>
      <w:r w:rsidR="00AF47DC">
        <w:rPr>
          <w:b/>
          <w:bCs/>
          <w:szCs w:val="24"/>
        </w:rPr>
        <w:t>1</w:t>
      </w:r>
      <w:r>
        <w:rPr>
          <w:b/>
          <w:bCs/>
          <w:szCs w:val="24"/>
        </w:rPr>
        <w:t>/20</w:t>
      </w:r>
      <w:r w:rsidR="00AF47DC">
        <w:rPr>
          <w:b/>
          <w:bCs/>
          <w:szCs w:val="24"/>
        </w:rPr>
        <w:t>21</w:t>
      </w:r>
      <w:r>
        <w:rPr>
          <w:b/>
          <w:bCs/>
          <w:szCs w:val="24"/>
        </w:rPr>
        <w:t xml:space="preserve">, </w:t>
      </w:r>
      <w:r w:rsidR="0076742D" w:rsidRPr="005E5776">
        <w:rPr>
          <w:b/>
          <w:bCs/>
          <w:szCs w:val="24"/>
        </w:rPr>
        <w:t xml:space="preserve">o </w:t>
      </w:r>
      <w:r w:rsidR="0076742D">
        <w:rPr>
          <w:b/>
          <w:bCs/>
          <w:szCs w:val="24"/>
        </w:rPr>
        <w:t xml:space="preserve">stanovení </w:t>
      </w:r>
      <w:r w:rsidR="00AF47DC">
        <w:rPr>
          <w:b/>
          <w:bCs/>
          <w:szCs w:val="24"/>
        </w:rPr>
        <w:t xml:space="preserve">obecního </w:t>
      </w:r>
      <w:r w:rsidR="0076742D">
        <w:rPr>
          <w:b/>
          <w:bCs/>
          <w:szCs w:val="24"/>
        </w:rPr>
        <w:t xml:space="preserve">systému </w:t>
      </w:r>
      <w:r w:rsidR="00AF47DC">
        <w:rPr>
          <w:b/>
          <w:bCs/>
          <w:szCs w:val="24"/>
        </w:rPr>
        <w:t>odpadového hospodářství</w:t>
      </w:r>
      <w:r w:rsidR="0068506A">
        <w:rPr>
          <w:b/>
          <w:bCs/>
          <w:szCs w:val="24"/>
        </w:rPr>
        <w:t>, ve znění obecně závazných</w:t>
      </w:r>
      <w:r w:rsidR="002C4DFA">
        <w:rPr>
          <w:b/>
          <w:bCs/>
          <w:szCs w:val="24"/>
        </w:rPr>
        <w:t xml:space="preserve"> vyhláš</w:t>
      </w:r>
      <w:r w:rsidR="0068506A">
        <w:rPr>
          <w:b/>
          <w:bCs/>
          <w:szCs w:val="24"/>
        </w:rPr>
        <w:t>e</w:t>
      </w:r>
      <w:r w:rsidR="002C4DFA">
        <w:rPr>
          <w:b/>
          <w:bCs/>
          <w:szCs w:val="24"/>
        </w:rPr>
        <w:t>k č. 4/2021</w:t>
      </w:r>
      <w:r w:rsidR="0068506A">
        <w:rPr>
          <w:b/>
          <w:bCs/>
          <w:szCs w:val="24"/>
        </w:rPr>
        <w:t xml:space="preserve"> a č. 1/2023</w:t>
      </w:r>
    </w:p>
    <w:p w14:paraId="73927297" w14:textId="77777777" w:rsidR="0001073C" w:rsidRPr="00A776C6" w:rsidRDefault="0001073C" w:rsidP="0076742D">
      <w:pPr>
        <w:pStyle w:val="Zkladntext"/>
        <w:pBdr>
          <w:bottom w:val="single" w:sz="12" w:space="1" w:color="auto"/>
        </w:pBdr>
      </w:pPr>
    </w:p>
    <w:p w14:paraId="54430CA1" w14:textId="77777777" w:rsidR="00785D55" w:rsidRPr="00A776C6" w:rsidRDefault="00785D55" w:rsidP="0001073C">
      <w:pPr>
        <w:pStyle w:val="Zkladntext"/>
        <w:rPr>
          <w:sz w:val="16"/>
          <w:szCs w:val="16"/>
        </w:rPr>
      </w:pPr>
    </w:p>
    <w:p w14:paraId="2B486D68" w14:textId="13D0C769" w:rsidR="0001073C" w:rsidRPr="00710B9E" w:rsidRDefault="0001073C" w:rsidP="0001073C">
      <w:pPr>
        <w:pStyle w:val="Zkladntext"/>
        <w:rPr>
          <w:color w:val="FF0000"/>
        </w:rPr>
      </w:pPr>
      <w:r w:rsidRPr="00A07102">
        <w:t>Zastupitel</w:t>
      </w:r>
      <w:r w:rsidRPr="00A35577">
        <w:t>stvo města</w:t>
      </w:r>
      <w:r w:rsidRPr="00710B9E">
        <w:t xml:space="preserve"> Červeného Kos</w:t>
      </w:r>
      <w:r w:rsidR="00710B9E">
        <w:t>telce</w:t>
      </w:r>
      <w:r w:rsidR="00A35577" w:rsidRPr="00710B9E">
        <w:t xml:space="preserve"> </w:t>
      </w:r>
      <w:r w:rsidR="00710B9E">
        <w:t>se</w:t>
      </w:r>
      <w:r w:rsidR="00A35577" w:rsidRPr="00710B9E">
        <w:t xml:space="preserve"> </w:t>
      </w:r>
      <w:proofErr w:type="gramStart"/>
      <w:r w:rsidR="004B1A7D" w:rsidRPr="00710B9E">
        <w:t xml:space="preserve">na </w:t>
      </w:r>
      <w:r w:rsidR="00710B9E">
        <w:t xml:space="preserve"> </w:t>
      </w:r>
      <w:r w:rsidR="004B1A7D" w:rsidRPr="00710B9E">
        <w:t>svém</w:t>
      </w:r>
      <w:proofErr w:type="gramEnd"/>
      <w:r w:rsidR="004B1A7D" w:rsidRPr="00710B9E">
        <w:t xml:space="preserve"> </w:t>
      </w:r>
      <w:r w:rsidR="00A35577" w:rsidRPr="00710B9E">
        <w:t xml:space="preserve"> </w:t>
      </w:r>
      <w:r w:rsidR="004B1A7D" w:rsidRPr="00710B9E">
        <w:t xml:space="preserve">zasedání </w:t>
      </w:r>
      <w:r w:rsidR="00A35577" w:rsidRPr="00710B9E">
        <w:t xml:space="preserve"> </w:t>
      </w:r>
      <w:r w:rsidR="00EC1A66" w:rsidRPr="00710B9E">
        <w:t xml:space="preserve">dne </w:t>
      </w:r>
      <w:r w:rsidR="00A35577" w:rsidRPr="00710B9E">
        <w:t xml:space="preserve"> </w:t>
      </w:r>
      <w:r w:rsidR="0068506A">
        <w:t>7</w:t>
      </w:r>
      <w:r w:rsidR="00A07102" w:rsidRPr="00710B9E">
        <w:t>.</w:t>
      </w:r>
      <w:r w:rsidR="005D6E26" w:rsidRPr="00710B9E">
        <w:t xml:space="preserve"> </w:t>
      </w:r>
      <w:r w:rsidR="0068506A">
        <w:t>12</w:t>
      </w:r>
      <w:r w:rsidR="00A07102" w:rsidRPr="00710B9E">
        <w:t>.</w:t>
      </w:r>
      <w:r w:rsidR="005D6E26" w:rsidRPr="00710B9E">
        <w:t xml:space="preserve"> </w:t>
      </w:r>
      <w:r w:rsidRPr="00710B9E">
        <w:t>20</w:t>
      </w:r>
      <w:r w:rsidR="00A22518" w:rsidRPr="00710B9E">
        <w:t>23</w:t>
      </w:r>
      <w:r w:rsidRPr="00710B9E">
        <w:t xml:space="preserve"> </w:t>
      </w:r>
      <w:r w:rsidR="00A35577" w:rsidRPr="00710B9E">
        <w:t xml:space="preserve"> </w:t>
      </w:r>
      <w:r w:rsidRPr="00710B9E">
        <w:t>usnesením</w:t>
      </w:r>
      <w:r w:rsidR="00572EE6" w:rsidRPr="00710B9E">
        <w:t xml:space="preserve"> </w:t>
      </w:r>
      <w:r w:rsidR="00A22518" w:rsidRPr="00710B9E">
        <w:t xml:space="preserve">                   </w:t>
      </w:r>
      <w:r w:rsidR="00535540">
        <w:t xml:space="preserve">            </w:t>
      </w:r>
      <w:r w:rsidRPr="00710B9E">
        <w:t xml:space="preserve">č. </w:t>
      </w:r>
      <w:r w:rsidR="00F73AA4" w:rsidRPr="00710B9E">
        <w:t>Z</w:t>
      </w:r>
      <w:r w:rsidR="00775CD8" w:rsidRPr="00710B9E">
        <w:t>M</w:t>
      </w:r>
      <w:r w:rsidR="00F73AA4" w:rsidRPr="00710B9E">
        <w:t>-20</w:t>
      </w:r>
      <w:r w:rsidR="00AF47DC" w:rsidRPr="00710B9E">
        <w:t>2</w:t>
      </w:r>
      <w:r w:rsidR="00A22518" w:rsidRPr="00710B9E">
        <w:t>3</w:t>
      </w:r>
      <w:r w:rsidR="00F73AA4" w:rsidRPr="00710B9E">
        <w:t>/</w:t>
      </w:r>
      <w:r w:rsidR="0068506A">
        <w:t>5</w:t>
      </w:r>
      <w:r w:rsidR="00F73AA4" w:rsidRPr="009E1ECB">
        <w:t>/</w:t>
      </w:r>
      <w:r w:rsidR="009E1ECB" w:rsidRPr="009E1ECB">
        <w:t>20</w:t>
      </w:r>
      <w:r w:rsidRPr="00710B9E">
        <w:t xml:space="preserve"> us</w:t>
      </w:r>
      <w:r w:rsidRPr="00A07102">
        <w:t xml:space="preserve">neslo vydat na základě § </w:t>
      </w:r>
      <w:r w:rsidR="00AF47DC">
        <w:t>59</w:t>
      </w:r>
      <w:r w:rsidRPr="00A07102">
        <w:t xml:space="preserve"> odst.</w:t>
      </w:r>
      <w:r w:rsidR="00982F2C" w:rsidRPr="00A07102">
        <w:t xml:space="preserve"> </w:t>
      </w:r>
      <w:r w:rsidR="00AF47DC">
        <w:t>4</w:t>
      </w:r>
      <w:r w:rsidRPr="00A07102">
        <w:t xml:space="preserve"> zákona č. </w:t>
      </w:r>
      <w:r w:rsidR="00AF47DC">
        <w:t>541</w:t>
      </w:r>
      <w:r w:rsidRPr="00A07102">
        <w:t>/20</w:t>
      </w:r>
      <w:r w:rsidR="00AF47DC">
        <w:t>20</w:t>
      </w:r>
      <w:r w:rsidRPr="00A07102">
        <w:t xml:space="preserve"> Sb., o odpadech</w:t>
      </w:r>
      <w:r w:rsidR="00743791" w:rsidRPr="00A776C6">
        <w:t>,</w:t>
      </w:r>
      <w:r w:rsidR="007474D0" w:rsidRPr="00A776C6">
        <w:t xml:space="preserve"> </w:t>
      </w:r>
      <w:r w:rsidR="00A22518">
        <w:t xml:space="preserve">ve znění pozdějších předpisů, </w:t>
      </w:r>
      <w:r w:rsidR="00FC4ECA">
        <w:t>a</w:t>
      </w:r>
      <w:r w:rsidR="00D059FC">
        <w:t xml:space="preserve"> </w:t>
      </w:r>
      <w:r w:rsidR="007474D0" w:rsidRPr="00A776C6">
        <w:t>v souladu s § 10 písm</w:t>
      </w:r>
      <w:r w:rsidR="00FC4ECA">
        <w:t>.</w:t>
      </w:r>
      <w:r w:rsidR="007474D0" w:rsidRPr="00A776C6">
        <w:t xml:space="preserve"> d) a § 84 odst. 2 písm</w:t>
      </w:r>
      <w:r w:rsidR="00FC4ECA">
        <w:t>.</w:t>
      </w:r>
      <w:r w:rsidRPr="00A776C6">
        <w:t xml:space="preserve"> h) </w:t>
      </w:r>
      <w:r w:rsidR="00FC4ECA">
        <w:t>zákona č. </w:t>
      </w:r>
      <w:r w:rsidRPr="00A776C6">
        <w:t>128/2000 Sb., o obcích (obecní zřízení), ve znění pozdějších předpisů, tuto obecně závaznou vy</w:t>
      </w:r>
      <w:r w:rsidR="00EC1A66">
        <w:t>hlášku</w:t>
      </w:r>
      <w:r w:rsidR="00AF47DC">
        <w:t xml:space="preserve"> (dále jen: „vyhláška“)</w:t>
      </w:r>
      <w:r w:rsidR="00FC4ECA">
        <w:t>:</w:t>
      </w:r>
    </w:p>
    <w:p w14:paraId="1499FE5C" w14:textId="77777777" w:rsidR="0001073C" w:rsidRPr="00A776C6" w:rsidRDefault="0001073C" w:rsidP="0001073C">
      <w:pPr>
        <w:pStyle w:val="Nadpis1"/>
        <w:jc w:val="left"/>
        <w:rPr>
          <w:sz w:val="24"/>
        </w:rPr>
      </w:pPr>
    </w:p>
    <w:p w14:paraId="72BFBF26" w14:textId="77777777" w:rsidR="00977F6B" w:rsidRDefault="00977F6B" w:rsidP="00977F6B">
      <w:pPr>
        <w:pStyle w:val="Nadpis1"/>
        <w:rPr>
          <w:sz w:val="24"/>
        </w:rPr>
      </w:pPr>
      <w:r w:rsidRPr="00DE4520">
        <w:rPr>
          <w:sz w:val="24"/>
        </w:rPr>
        <w:t>Článek 1</w:t>
      </w:r>
    </w:p>
    <w:p w14:paraId="411509B1" w14:textId="77777777" w:rsidR="00350BD5" w:rsidRPr="00350BD5" w:rsidRDefault="00350BD5" w:rsidP="00350BD5">
      <w:pPr>
        <w:jc w:val="center"/>
        <w:rPr>
          <w:b/>
          <w:sz w:val="24"/>
          <w:szCs w:val="24"/>
        </w:rPr>
      </w:pPr>
      <w:r w:rsidRPr="00350BD5">
        <w:rPr>
          <w:b/>
          <w:sz w:val="24"/>
          <w:szCs w:val="24"/>
        </w:rPr>
        <w:t>Změna ustanovení</w:t>
      </w:r>
    </w:p>
    <w:p w14:paraId="5F21B2ED" w14:textId="77777777" w:rsidR="00977F6B" w:rsidRPr="00DE4520" w:rsidRDefault="00977F6B" w:rsidP="00977F6B">
      <w:pPr>
        <w:jc w:val="center"/>
        <w:rPr>
          <w:b/>
          <w:sz w:val="16"/>
          <w:szCs w:val="16"/>
        </w:rPr>
      </w:pPr>
    </w:p>
    <w:p w14:paraId="2ADA0FF5" w14:textId="77777777" w:rsidR="00EC1A66" w:rsidRPr="00F509CC" w:rsidRDefault="00EC1A66" w:rsidP="00EC1A66">
      <w:pPr>
        <w:jc w:val="both"/>
        <w:rPr>
          <w:sz w:val="24"/>
          <w:szCs w:val="24"/>
        </w:rPr>
      </w:pPr>
      <w:r w:rsidRPr="00F509CC">
        <w:rPr>
          <w:sz w:val="24"/>
          <w:szCs w:val="24"/>
        </w:rPr>
        <w:t xml:space="preserve">Obecně závazná vyhláška č. </w:t>
      </w:r>
      <w:r w:rsidR="00AF47DC">
        <w:rPr>
          <w:sz w:val="24"/>
          <w:szCs w:val="24"/>
        </w:rPr>
        <w:t>1</w:t>
      </w:r>
      <w:r w:rsidRPr="00F509CC">
        <w:rPr>
          <w:bCs/>
          <w:sz w:val="24"/>
          <w:szCs w:val="24"/>
        </w:rPr>
        <w:t>/20</w:t>
      </w:r>
      <w:r w:rsidR="00AF47DC">
        <w:rPr>
          <w:bCs/>
          <w:sz w:val="24"/>
          <w:szCs w:val="24"/>
        </w:rPr>
        <w:t>21</w:t>
      </w:r>
      <w:r w:rsidRPr="00F509CC">
        <w:rPr>
          <w:bCs/>
          <w:sz w:val="24"/>
          <w:szCs w:val="24"/>
        </w:rPr>
        <w:t xml:space="preserve">, o stanovení </w:t>
      </w:r>
      <w:r w:rsidR="00AF47DC">
        <w:rPr>
          <w:bCs/>
          <w:sz w:val="24"/>
          <w:szCs w:val="24"/>
        </w:rPr>
        <w:t xml:space="preserve">obecního </w:t>
      </w:r>
      <w:r w:rsidRPr="00F509CC">
        <w:rPr>
          <w:bCs/>
          <w:sz w:val="24"/>
          <w:szCs w:val="24"/>
        </w:rPr>
        <w:t xml:space="preserve">systému </w:t>
      </w:r>
      <w:r w:rsidR="00AF47DC">
        <w:rPr>
          <w:bCs/>
          <w:sz w:val="24"/>
          <w:szCs w:val="24"/>
        </w:rPr>
        <w:t>odpadového hospodářství</w:t>
      </w:r>
      <w:r w:rsidR="000A164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93FA2">
        <w:rPr>
          <w:sz w:val="24"/>
          <w:szCs w:val="24"/>
        </w:rPr>
        <w:t>ve znění obecně závazné vyhlášky č. 4/2021</w:t>
      </w:r>
      <w:r w:rsidR="0068506A">
        <w:rPr>
          <w:sz w:val="24"/>
          <w:szCs w:val="24"/>
        </w:rPr>
        <w:t xml:space="preserve"> a obecně závazné vyhlášky č. 1/2023</w:t>
      </w:r>
      <w:r w:rsidR="00193FA2">
        <w:rPr>
          <w:sz w:val="24"/>
          <w:szCs w:val="24"/>
        </w:rPr>
        <w:t xml:space="preserve">, </w:t>
      </w:r>
      <w:r>
        <w:rPr>
          <w:sz w:val="24"/>
          <w:szCs w:val="24"/>
        </w:rPr>
        <w:t>se mění takto:</w:t>
      </w:r>
    </w:p>
    <w:p w14:paraId="0AA2E606" w14:textId="77777777" w:rsidR="00EC1A66" w:rsidRPr="00F509CC" w:rsidRDefault="00EC1A66" w:rsidP="00EC1A66">
      <w:pPr>
        <w:jc w:val="both"/>
        <w:rPr>
          <w:sz w:val="24"/>
          <w:szCs w:val="24"/>
        </w:rPr>
      </w:pPr>
    </w:p>
    <w:p w14:paraId="265F3A9D" w14:textId="77777777" w:rsidR="00DC699C" w:rsidRDefault="00193FA2" w:rsidP="00B57A5C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článku </w:t>
      </w:r>
      <w:r w:rsidR="009A35B4">
        <w:rPr>
          <w:sz w:val="24"/>
          <w:szCs w:val="24"/>
        </w:rPr>
        <w:t>2</w:t>
      </w:r>
      <w:r w:rsidR="00124456">
        <w:rPr>
          <w:sz w:val="24"/>
          <w:szCs w:val="24"/>
        </w:rPr>
        <w:t xml:space="preserve"> odstavci </w:t>
      </w:r>
      <w:r w:rsidR="009A35B4">
        <w:rPr>
          <w:sz w:val="24"/>
          <w:szCs w:val="24"/>
        </w:rPr>
        <w:t>1</w:t>
      </w:r>
      <w:r w:rsidR="00124456">
        <w:rPr>
          <w:sz w:val="24"/>
          <w:szCs w:val="24"/>
        </w:rPr>
        <w:t xml:space="preserve"> se </w:t>
      </w:r>
      <w:r w:rsidR="00185F56">
        <w:rPr>
          <w:sz w:val="24"/>
          <w:szCs w:val="24"/>
        </w:rPr>
        <w:t xml:space="preserve">za písmeno i) </w:t>
      </w:r>
      <w:r w:rsidR="00124456">
        <w:rPr>
          <w:sz w:val="24"/>
          <w:szCs w:val="24"/>
        </w:rPr>
        <w:t>v</w:t>
      </w:r>
      <w:r w:rsidR="00185F56">
        <w:rPr>
          <w:sz w:val="24"/>
          <w:szCs w:val="24"/>
        </w:rPr>
        <w:t>klá</w:t>
      </w:r>
      <w:r w:rsidR="00C945C4">
        <w:rPr>
          <w:sz w:val="24"/>
          <w:szCs w:val="24"/>
        </w:rPr>
        <w:t>d</w:t>
      </w:r>
      <w:r w:rsidR="00185F56">
        <w:rPr>
          <w:sz w:val="24"/>
          <w:szCs w:val="24"/>
        </w:rPr>
        <w:t>á</w:t>
      </w:r>
      <w:r w:rsidR="00C945C4">
        <w:rPr>
          <w:sz w:val="24"/>
          <w:szCs w:val="24"/>
        </w:rPr>
        <w:t xml:space="preserve"> písmen</w:t>
      </w:r>
      <w:r w:rsidR="00185F56">
        <w:rPr>
          <w:sz w:val="24"/>
          <w:szCs w:val="24"/>
        </w:rPr>
        <w:t>o</w:t>
      </w:r>
      <w:r w:rsidR="00C945C4">
        <w:rPr>
          <w:sz w:val="24"/>
          <w:szCs w:val="24"/>
        </w:rPr>
        <w:t xml:space="preserve"> </w:t>
      </w:r>
      <w:r w:rsidR="00185F56">
        <w:rPr>
          <w:sz w:val="24"/>
          <w:szCs w:val="24"/>
        </w:rPr>
        <w:t>j</w:t>
      </w:r>
      <w:r w:rsidR="00C945C4">
        <w:rPr>
          <w:sz w:val="24"/>
          <w:szCs w:val="24"/>
        </w:rPr>
        <w:t>)</w:t>
      </w:r>
      <w:r w:rsidR="00DC699C">
        <w:rPr>
          <w:sz w:val="24"/>
          <w:szCs w:val="24"/>
        </w:rPr>
        <w:t>, kter</w:t>
      </w:r>
      <w:r w:rsidR="00185F56">
        <w:rPr>
          <w:sz w:val="24"/>
          <w:szCs w:val="24"/>
        </w:rPr>
        <w:t>é</w:t>
      </w:r>
      <w:r w:rsidR="00DC699C">
        <w:rPr>
          <w:sz w:val="24"/>
          <w:szCs w:val="24"/>
        </w:rPr>
        <w:t xml:space="preserve"> z</w:t>
      </w:r>
      <w:r w:rsidR="00185F56">
        <w:rPr>
          <w:sz w:val="24"/>
          <w:szCs w:val="24"/>
        </w:rPr>
        <w:t>n</w:t>
      </w:r>
      <w:r w:rsidR="00DC699C">
        <w:rPr>
          <w:sz w:val="24"/>
          <w:szCs w:val="24"/>
        </w:rPr>
        <w:t>í: „</w:t>
      </w:r>
    </w:p>
    <w:p w14:paraId="2E5868FC" w14:textId="77777777" w:rsidR="00DC699C" w:rsidRPr="00185F56" w:rsidRDefault="00185F56" w:rsidP="00DC699C">
      <w:pPr>
        <w:pStyle w:val="Zkladntext"/>
        <w:numPr>
          <w:ilvl w:val="0"/>
          <w:numId w:val="8"/>
        </w:numPr>
        <w:ind w:left="1276"/>
        <w:rPr>
          <w:szCs w:val="24"/>
        </w:rPr>
      </w:pPr>
      <w:r w:rsidRPr="00185F56">
        <w:rPr>
          <w:bCs/>
        </w:rPr>
        <w:t>dřevo,</w:t>
      </w:r>
      <w:r w:rsidR="00DC699C" w:rsidRPr="00185F56">
        <w:rPr>
          <w:szCs w:val="24"/>
        </w:rPr>
        <w:t xml:space="preserve">“ </w:t>
      </w:r>
    </w:p>
    <w:p w14:paraId="10C05E1F" w14:textId="77777777" w:rsidR="00D218E3" w:rsidRDefault="00DC699C" w:rsidP="00DC699C">
      <w:pPr>
        <w:pStyle w:val="Zkladntext"/>
        <w:rPr>
          <w:szCs w:val="24"/>
        </w:rPr>
      </w:pPr>
      <w:r>
        <w:rPr>
          <w:szCs w:val="24"/>
        </w:rPr>
        <w:t xml:space="preserve">        a dosavadní písmena </w:t>
      </w:r>
      <w:r w:rsidR="00185F56">
        <w:rPr>
          <w:szCs w:val="24"/>
        </w:rPr>
        <w:t>j</w:t>
      </w:r>
      <w:r>
        <w:rPr>
          <w:szCs w:val="24"/>
        </w:rPr>
        <w:t xml:space="preserve">) a </w:t>
      </w:r>
      <w:r w:rsidR="00185F56">
        <w:rPr>
          <w:szCs w:val="24"/>
        </w:rPr>
        <w:t>k</w:t>
      </w:r>
      <w:r>
        <w:rPr>
          <w:szCs w:val="24"/>
        </w:rPr>
        <w:t xml:space="preserve">) se označují písmeny </w:t>
      </w:r>
      <w:r w:rsidR="00185F56">
        <w:rPr>
          <w:szCs w:val="24"/>
        </w:rPr>
        <w:t>k</w:t>
      </w:r>
      <w:r>
        <w:rPr>
          <w:szCs w:val="24"/>
        </w:rPr>
        <w:t xml:space="preserve">) a </w:t>
      </w:r>
      <w:r w:rsidR="00185F56">
        <w:rPr>
          <w:szCs w:val="24"/>
        </w:rPr>
        <w:t>l</w:t>
      </w:r>
      <w:r>
        <w:rPr>
          <w:szCs w:val="24"/>
        </w:rPr>
        <w:t>).</w:t>
      </w:r>
    </w:p>
    <w:p w14:paraId="3EE7852F" w14:textId="77777777" w:rsidR="00DC699C" w:rsidRDefault="00DC699C" w:rsidP="00D218E3">
      <w:pPr>
        <w:pStyle w:val="Zkladntext"/>
        <w:rPr>
          <w:szCs w:val="24"/>
        </w:rPr>
      </w:pPr>
      <w:r>
        <w:rPr>
          <w:szCs w:val="24"/>
        </w:rPr>
        <w:t xml:space="preserve"> </w:t>
      </w:r>
    </w:p>
    <w:p w14:paraId="52ED1F36" w14:textId="77777777" w:rsidR="00EF73A9" w:rsidRDefault="00D32EAA" w:rsidP="009969BF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F73A9">
        <w:rPr>
          <w:sz w:val="24"/>
          <w:szCs w:val="24"/>
        </w:rPr>
        <w:t xml:space="preserve">V článku </w:t>
      </w:r>
      <w:r w:rsidR="009969BF" w:rsidRPr="00EF73A9">
        <w:rPr>
          <w:sz w:val="24"/>
          <w:szCs w:val="24"/>
        </w:rPr>
        <w:t>2</w:t>
      </w:r>
      <w:r w:rsidRPr="00EF73A9">
        <w:rPr>
          <w:sz w:val="24"/>
          <w:szCs w:val="24"/>
        </w:rPr>
        <w:t xml:space="preserve"> </w:t>
      </w:r>
      <w:r w:rsidR="00A71C2C" w:rsidRPr="00EF73A9">
        <w:rPr>
          <w:sz w:val="24"/>
          <w:szCs w:val="24"/>
        </w:rPr>
        <w:t xml:space="preserve">se na konci </w:t>
      </w:r>
      <w:r w:rsidR="009969BF" w:rsidRPr="00EF73A9">
        <w:rPr>
          <w:sz w:val="24"/>
          <w:szCs w:val="24"/>
        </w:rPr>
        <w:t>odstavc</w:t>
      </w:r>
      <w:r w:rsidR="00A71C2C" w:rsidRPr="00EF73A9">
        <w:rPr>
          <w:sz w:val="24"/>
          <w:szCs w:val="24"/>
        </w:rPr>
        <w:t>e</w:t>
      </w:r>
      <w:r w:rsidR="00E53AB7">
        <w:rPr>
          <w:sz w:val="24"/>
          <w:szCs w:val="24"/>
        </w:rPr>
        <w:t xml:space="preserve"> 4) písmeno</w:t>
      </w:r>
      <w:r w:rsidR="000C33AB">
        <w:rPr>
          <w:sz w:val="24"/>
          <w:szCs w:val="24"/>
        </w:rPr>
        <w:t xml:space="preserve"> </w:t>
      </w:r>
      <w:r w:rsidR="00E53AB7">
        <w:rPr>
          <w:sz w:val="24"/>
          <w:szCs w:val="24"/>
        </w:rPr>
        <w:t>j) mění na písmeno</w:t>
      </w:r>
      <w:r w:rsidR="009969BF" w:rsidRPr="00EF73A9">
        <w:rPr>
          <w:sz w:val="24"/>
          <w:szCs w:val="24"/>
        </w:rPr>
        <w:t xml:space="preserve"> k</w:t>
      </w:r>
      <w:r w:rsidR="000C33AB">
        <w:rPr>
          <w:sz w:val="24"/>
          <w:szCs w:val="24"/>
        </w:rPr>
        <w:t>)</w:t>
      </w:r>
      <w:r w:rsidR="00EF73A9">
        <w:rPr>
          <w:sz w:val="24"/>
          <w:szCs w:val="24"/>
        </w:rPr>
        <w:t>.</w:t>
      </w:r>
    </w:p>
    <w:p w14:paraId="6DD32ADD" w14:textId="77777777" w:rsidR="00295602" w:rsidRDefault="00295602" w:rsidP="00295602">
      <w:pPr>
        <w:pStyle w:val="Odstavecseseznamem"/>
        <w:tabs>
          <w:tab w:val="left" w:pos="426"/>
        </w:tabs>
        <w:ind w:left="426"/>
        <w:jc w:val="both"/>
        <w:rPr>
          <w:sz w:val="24"/>
          <w:szCs w:val="24"/>
        </w:rPr>
      </w:pPr>
    </w:p>
    <w:p w14:paraId="59204EBA" w14:textId="77777777" w:rsidR="00295602" w:rsidRDefault="00295602" w:rsidP="009969BF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 článku 3 odstavci 2) se písmeno b) ruší. Dosavadní písmena c) až e) se označují písmeny b) až d).</w:t>
      </w:r>
    </w:p>
    <w:p w14:paraId="47792BE2" w14:textId="77777777" w:rsidR="007B57A7" w:rsidRPr="007B57A7" w:rsidRDefault="007B57A7" w:rsidP="007B57A7">
      <w:pPr>
        <w:pStyle w:val="Odstavecseseznamem"/>
        <w:rPr>
          <w:sz w:val="24"/>
          <w:szCs w:val="24"/>
        </w:rPr>
      </w:pPr>
    </w:p>
    <w:p w14:paraId="0E954FAD" w14:textId="77777777" w:rsidR="007B57A7" w:rsidRDefault="007B57A7" w:rsidP="009969BF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 článku 3 odstavci 3) se písmeno b) ruší. Dosavadní písmena c) a d) se označují písmeny b) a c).</w:t>
      </w:r>
    </w:p>
    <w:p w14:paraId="111E59C5" w14:textId="77777777" w:rsidR="0039053C" w:rsidRPr="00EF73A9" w:rsidRDefault="009969BF" w:rsidP="00EF73A9">
      <w:pPr>
        <w:pStyle w:val="Odstavecseseznamem"/>
        <w:tabs>
          <w:tab w:val="left" w:pos="426"/>
        </w:tabs>
        <w:ind w:left="426"/>
        <w:jc w:val="both"/>
        <w:rPr>
          <w:sz w:val="24"/>
          <w:szCs w:val="24"/>
        </w:rPr>
      </w:pPr>
      <w:r w:rsidRPr="00EF73A9">
        <w:rPr>
          <w:sz w:val="24"/>
          <w:szCs w:val="24"/>
        </w:rPr>
        <w:t xml:space="preserve"> </w:t>
      </w:r>
    </w:p>
    <w:p w14:paraId="54669DB4" w14:textId="77777777" w:rsidR="00D218E3" w:rsidRDefault="00D218E3" w:rsidP="00D218E3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 článku 3 se za odstavec 10) vkládá odstavec 11), který zní: „</w:t>
      </w:r>
    </w:p>
    <w:p w14:paraId="7FBCD2A3" w14:textId="77777777" w:rsidR="00D218E3" w:rsidRDefault="00D218E3" w:rsidP="00D218E3">
      <w:pPr>
        <w:pStyle w:val="Odstavecseseznamem"/>
        <w:tabs>
          <w:tab w:val="left" w:pos="851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Pr="00F3082D">
        <w:rPr>
          <w:b/>
          <w:sz w:val="24"/>
          <w:szCs w:val="24"/>
        </w:rPr>
        <w:t>Místem pro oddělené soustřeďování dřeva je</w:t>
      </w:r>
      <w:r>
        <w:rPr>
          <w:sz w:val="24"/>
          <w:szCs w:val="24"/>
        </w:rPr>
        <w:t xml:space="preserve"> </w:t>
      </w:r>
    </w:p>
    <w:p w14:paraId="09E9A5AA" w14:textId="77777777" w:rsidR="00D218E3" w:rsidRDefault="00D218E3" w:rsidP="00D218E3">
      <w:pPr>
        <w:pStyle w:val="Odstavecseseznamem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sběrný dvůr na adrese Řehákova 1300, Červený Kostelec.“</w:t>
      </w:r>
    </w:p>
    <w:p w14:paraId="63851457" w14:textId="77777777" w:rsidR="00D218E3" w:rsidRPr="009246DD" w:rsidRDefault="00D218E3" w:rsidP="00D218E3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 d</w:t>
      </w:r>
      <w:r w:rsidRPr="009246DD">
        <w:rPr>
          <w:sz w:val="24"/>
          <w:szCs w:val="24"/>
        </w:rPr>
        <w:t>osavadní odstavec 11) se označuje odstavcem 12).</w:t>
      </w:r>
    </w:p>
    <w:p w14:paraId="036A468B" w14:textId="77777777" w:rsidR="00D218E3" w:rsidRPr="009246DD" w:rsidRDefault="00D218E3" w:rsidP="00D218E3">
      <w:pPr>
        <w:pStyle w:val="Odstavecseseznamem"/>
        <w:tabs>
          <w:tab w:val="left" w:pos="426"/>
        </w:tabs>
        <w:ind w:left="426"/>
        <w:jc w:val="both"/>
        <w:rPr>
          <w:sz w:val="24"/>
          <w:szCs w:val="24"/>
        </w:rPr>
      </w:pPr>
    </w:p>
    <w:p w14:paraId="1F20FC6B" w14:textId="77777777" w:rsidR="009246DD" w:rsidRDefault="00EF73A9" w:rsidP="009246DD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9246DD">
        <w:rPr>
          <w:sz w:val="24"/>
          <w:szCs w:val="24"/>
        </w:rPr>
        <w:t>Na konec článku 4 se vkládá nový odstavec 5), který zní: „</w:t>
      </w:r>
    </w:p>
    <w:p w14:paraId="4F805802" w14:textId="77777777" w:rsidR="00B423AF" w:rsidRDefault="00EF73A9" w:rsidP="006364BB">
      <w:pPr>
        <w:pStyle w:val="Odstavecseseznamem"/>
        <w:ind w:left="1276" w:hanging="425"/>
        <w:jc w:val="both"/>
        <w:rPr>
          <w:sz w:val="24"/>
          <w:szCs w:val="24"/>
        </w:rPr>
      </w:pPr>
      <w:r w:rsidRPr="009246DD">
        <w:rPr>
          <w:sz w:val="24"/>
          <w:szCs w:val="24"/>
        </w:rPr>
        <w:t>5</w:t>
      </w:r>
      <w:r w:rsidR="006364BB">
        <w:rPr>
          <w:sz w:val="24"/>
          <w:szCs w:val="24"/>
        </w:rPr>
        <w:t xml:space="preserve">) </w:t>
      </w:r>
      <w:r w:rsidR="009246DD" w:rsidRPr="006364BB">
        <w:rPr>
          <w:sz w:val="24"/>
          <w:szCs w:val="24"/>
        </w:rPr>
        <w:t xml:space="preserve">Sběrné nádoby uvedené v odstavci 1) písmenu a) slouží také </w:t>
      </w:r>
      <w:r w:rsidR="00E53AB7">
        <w:rPr>
          <w:sz w:val="24"/>
          <w:szCs w:val="24"/>
        </w:rPr>
        <w:t xml:space="preserve">k </w:t>
      </w:r>
      <w:r w:rsidR="009246DD" w:rsidRPr="006364BB">
        <w:rPr>
          <w:bCs/>
          <w:color w:val="000000"/>
          <w:sz w:val="24"/>
          <w:szCs w:val="24"/>
          <w:shd w:val="clear" w:color="auto" w:fill="FFFFFF"/>
        </w:rPr>
        <w:t>omezení dopadu vybraných plastových výrobků na životní prostředí</w:t>
      </w:r>
      <w:r w:rsidR="009246DD" w:rsidRPr="006364BB">
        <w:rPr>
          <w:sz w:val="24"/>
          <w:szCs w:val="24"/>
        </w:rPr>
        <w:t xml:space="preserve"> soustřeďování</w:t>
      </w:r>
      <w:r w:rsidR="00E53AB7">
        <w:rPr>
          <w:sz w:val="24"/>
          <w:szCs w:val="24"/>
        </w:rPr>
        <w:t>m</w:t>
      </w:r>
      <w:r w:rsidR="009246DD" w:rsidRPr="006364BB">
        <w:rPr>
          <w:sz w:val="24"/>
          <w:szCs w:val="24"/>
        </w:rPr>
        <w:t xml:space="preserve"> odpadů</w:t>
      </w:r>
    </w:p>
    <w:p w14:paraId="09BD14FA" w14:textId="77777777" w:rsidR="009246DD" w:rsidRDefault="00B423AF" w:rsidP="00B423AF">
      <w:pPr>
        <w:pStyle w:val="Odstavecseseznamem"/>
        <w:ind w:left="1276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a)  </w:t>
      </w:r>
      <w:r w:rsidR="009246DD" w:rsidRPr="00B423AF">
        <w:rPr>
          <w:sz w:val="24"/>
          <w:szCs w:val="24"/>
        </w:rPr>
        <w:t xml:space="preserve">tabákových výrobků </w:t>
      </w:r>
      <w:r w:rsidR="009246DD" w:rsidRPr="00B423AF">
        <w:rPr>
          <w:color w:val="000000"/>
          <w:sz w:val="24"/>
          <w:szCs w:val="24"/>
        </w:rPr>
        <w:t>s filtry a filtry uváděné na trh pro použití v kombinaci s tabákovými výrobky</w:t>
      </w:r>
      <w:r>
        <w:rPr>
          <w:color w:val="000000"/>
          <w:sz w:val="24"/>
          <w:szCs w:val="24"/>
        </w:rPr>
        <w:t>,</w:t>
      </w:r>
    </w:p>
    <w:p w14:paraId="35DA82E7" w14:textId="77777777" w:rsidR="009246DD" w:rsidRDefault="00B423AF" w:rsidP="00B423AF">
      <w:pPr>
        <w:pStyle w:val="Odstavecseseznamem"/>
        <w:ind w:left="1276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>b)  p</w:t>
      </w:r>
      <w:r>
        <w:rPr>
          <w:color w:val="000000"/>
          <w:sz w:val="24"/>
          <w:szCs w:val="24"/>
        </w:rPr>
        <w:t>ředvlhčených</w:t>
      </w:r>
      <w:r w:rsidR="009246DD" w:rsidRPr="009246DD">
        <w:rPr>
          <w:color w:val="000000"/>
          <w:sz w:val="24"/>
          <w:szCs w:val="24"/>
        </w:rPr>
        <w:t xml:space="preserve"> ubrousk</w:t>
      </w:r>
      <w:r>
        <w:rPr>
          <w:color w:val="000000"/>
          <w:sz w:val="24"/>
          <w:szCs w:val="24"/>
        </w:rPr>
        <w:t>ů</w:t>
      </w:r>
      <w:r w:rsidR="009246DD" w:rsidRPr="009246DD">
        <w:rPr>
          <w:color w:val="000000"/>
          <w:sz w:val="24"/>
          <w:szCs w:val="24"/>
        </w:rPr>
        <w:t xml:space="preserve"> pro os</w:t>
      </w:r>
      <w:r>
        <w:rPr>
          <w:color w:val="000000"/>
          <w:sz w:val="24"/>
          <w:szCs w:val="24"/>
        </w:rPr>
        <w:t>obní hygienu a péči o domácnost,</w:t>
      </w:r>
    </w:p>
    <w:p w14:paraId="1ADCA7B8" w14:textId="77777777" w:rsidR="009246DD" w:rsidRPr="009246DD" w:rsidRDefault="00B423AF" w:rsidP="00B423AF">
      <w:pPr>
        <w:pStyle w:val="Odstavecseseznamem"/>
        <w:ind w:left="1276" w:hanging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c) b</w:t>
      </w:r>
      <w:r w:rsidR="009246DD" w:rsidRPr="009246DD">
        <w:rPr>
          <w:color w:val="000000"/>
          <w:sz w:val="24"/>
          <w:szCs w:val="24"/>
        </w:rPr>
        <w:t>alónk</w:t>
      </w:r>
      <w:r>
        <w:rPr>
          <w:color w:val="000000"/>
          <w:sz w:val="24"/>
          <w:szCs w:val="24"/>
        </w:rPr>
        <w:t>ů</w:t>
      </w:r>
      <w:r w:rsidR="009246DD" w:rsidRPr="009246DD">
        <w:rPr>
          <w:color w:val="000000"/>
          <w:sz w:val="24"/>
          <w:szCs w:val="24"/>
        </w:rPr>
        <w:t>, kromě balónků pro průmyslové nebo jiné profesionální použití a upotřebení, jež nejsou distribuovány spotřebitelům.</w:t>
      </w:r>
    </w:p>
    <w:p w14:paraId="1E1B027B" w14:textId="77777777" w:rsidR="00371A8E" w:rsidRDefault="00CB0195" w:rsidP="009246DD">
      <w:pPr>
        <w:pStyle w:val="Odstavecseseznamem"/>
        <w:tabs>
          <w:tab w:val="left" w:pos="85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0D3AEAD9" w14:textId="77777777" w:rsidR="00A5630E" w:rsidRDefault="00371A8E" w:rsidP="00A5630E">
      <w:pPr>
        <w:pStyle w:val="Odstavecseseznamem"/>
        <w:tabs>
          <w:tab w:val="left" w:pos="85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</w:t>
      </w:r>
      <w:r w:rsidR="00E53AB7">
        <w:rPr>
          <w:sz w:val="24"/>
          <w:szCs w:val="24"/>
        </w:rPr>
        <w:t xml:space="preserve">Místy </w:t>
      </w:r>
      <w:r w:rsidR="00A5630E">
        <w:rPr>
          <w:sz w:val="24"/>
          <w:szCs w:val="24"/>
        </w:rPr>
        <w:t xml:space="preserve"> </w:t>
      </w:r>
      <w:r w:rsidR="00E53AB7">
        <w:rPr>
          <w:sz w:val="24"/>
          <w:szCs w:val="24"/>
        </w:rPr>
        <w:t xml:space="preserve">k soustřeďování </w:t>
      </w:r>
      <w:r w:rsidR="00A5630E">
        <w:rPr>
          <w:sz w:val="24"/>
          <w:szCs w:val="24"/>
        </w:rPr>
        <w:t xml:space="preserve"> </w:t>
      </w:r>
      <w:r w:rsidR="00E53AB7">
        <w:rPr>
          <w:sz w:val="24"/>
          <w:szCs w:val="24"/>
        </w:rPr>
        <w:t xml:space="preserve">odpadů </w:t>
      </w:r>
      <w:r w:rsidR="00A5630E">
        <w:rPr>
          <w:sz w:val="24"/>
          <w:szCs w:val="24"/>
        </w:rPr>
        <w:t xml:space="preserve"> </w:t>
      </w:r>
      <w:r w:rsidR="00E53AB7">
        <w:rPr>
          <w:sz w:val="24"/>
          <w:szCs w:val="24"/>
        </w:rPr>
        <w:t xml:space="preserve">vybraných </w:t>
      </w:r>
      <w:r w:rsidR="00A5630E">
        <w:rPr>
          <w:sz w:val="24"/>
          <w:szCs w:val="24"/>
        </w:rPr>
        <w:t xml:space="preserve"> </w:t>
      </w:r>
      <w:r w:rsidR="00E53AB7">
        <w:rPr>
          <w:sz w:val="24"/>
          <w:szCs w:val="24"/>
        </w:rPr>
        <w:t>plastových</w:t>
      </w:r>
      <w:r w:rsidR="00A5630E">
        <w:rPr>
          <w:sz w:val="24"/>
          <w:szCs w:val="24"/>
        </w:rPr>
        <w:t xml:space="preserve"> </w:t>
      </w:r>
      <w:r w:rsidR="00E53AB7">
        <w:rPr>
          <w:sz w:val="24"/>
          <w:szCs w:val="24"/>
        </w:rPr>
        <w:t xml:space="preserve"> výrobků </w:t>
      </w:r>
      <w:r w:rsidR="00A5630E">
        <w:rPr>
          <w:sz w:val="24"/>
          <w:szCs w:val="24"/>
        </w:rPr>
        <w:t xml:space="preserve"> </w:t>
      </w:r>
      <w:r w:rsidR="00E53AB7">
        <w:rPr>
          <w:sz w:val="24"/>
          <w:szCs w:val="24"/>
        </w:rPr>
        <w:t xml:space="preserve">podle </w:t>
      </w:r>
      <w:r w:rsidR="00A5630E">
        <w:rPr>
          <w:sz w:val="24"/>
          <w:szCs w:val="24"/>
        </w:rPr>
        <w:t xml:space="preserve"> </w:t>
      </w:r>
      <w:r w:rsidR="00E53AB7">
        <w:rPr>
          <w:sz w:val="24"/>
          <w:szCs w:val="24"/>
        </w:rPr>
        <w:t xml:space="preserve">písmen a) </w:t>
      </w:r>
      <w:r w:rsidR="00E53AB7" w:rsidRPr="00E53AB7">
        <w:rPr>
          <w:sz w:val="24"/>
          <w:szCs w:val="24"/>
        </w:rPr>
        <w:t>až c)</w:t>
      </w:r>
      <w:r w:rsidR="001638C6" w:rsidRPr="00E53AB7">
        <w:rPr>
          <w:sz w:val="24"/>
          <w:szCs w:val="24"/>
        </w:rPr>
        <w:t xml:space="preserve"> </w:t>
      </w:r>
      <w:r w:rsidRPr="00E53AB7">
        <w:rPr>
          <w:sz w:val="24"/>
          <w:szCs w:val="24"/>
        </w:rPr>
        <w:t xml:space="preserve">jsou </w:t>
      </w:r>
      <w:r w:rsidR="00FB10C7">
        <w:rPr>
          <w:sz w:val="24"/>
          <w:szCs w:val="24"/>
        </w:rPr>
        <w:t xml:space="preserve"> </w:t>
      </w:r>
    </w:p>
    <w:p w14:paraId="28504938" w14:textId="77777777" w:rsidR="00A5630E" w:rsidRDefault="00A5630E" w:rsidP="00A5630E">
      <w:pPr>
        <w:pStyle w:val="Odstavecseseznamem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3AB7" w:rsidRPr="00E53AB7">
        <w:rPr>
          <w:sz w:val="24"/>
          <w:szCs w:val="24"/>
        </w:rPr>
        <w:t xml:space="preserve">také </w:t>
      </w:r>
      <w:r>
        <w:rPr>
          <w:sz w:val="24"/>
          <w:szCs w:val="24"/>
        </w:rPr>
        <w:t xml:space="preserve"> </w:t>
      </w:r>
      <w:r w:rsidR="00371A8E" w:rsidRPr="00E53AB7">
        <w:rPr>
          <w:sz w:val="24"/>
          <w:szCs w:val="24"/>
        </w:rPr>
        <w:t>speciální</w:t>
      </w:r>
      <w:r>
        <w:rPr>
          <w:sz w:val="24"/>
          <w:szCs w:val="24"/>
        </w:rPr>
        <w:t xml:space="preserve"> </w:t>
      </w:r>
      <w:r w:rsidR="001638C6" w:rsidRPr="00E53AB7">
        <w:rPr>
          <w:sz w:val="24"/>
          <w:szCs w:val="24"/>
        </w:rPr>
        <w:t xml:space="preserve"> </w:t>
      </w:r>
      <w:r w:rsidR="00371A8E" w:rsidRPr="00E53AB7">
        <w:rPr>
          <w:sz w:val="24"/>
          <w:szCs w:val="24"/>
        </w:rPr>
        <w:t>sběrné</w:t>
      </w:r>
      <w:r>
        <w:rPr>
          <w:sz w:val="24"/>
          <w:szCs w:val="24"/>
        </w:rPr>
        <w:t xml:space="preserve"> </w:t>
      </w:r>
      <w:r w:rsidR="001638C6" w:rsidRPr="00E53AB7">
        <w:rPr>
          <w:sz w:val="24"/>
          <w:szCs w:val="24"/>
        </w:rPr>
        <w:t xml:space="preserve"> </w:t>
      </w:r>
      <w:r w:rsidR="00371A8E" w:rsidRPr="00E53AB7">
        <w:rPr>
          <w:sz w:val="24"/>
          <w:szCs w:val="24"/>
        </w:rPr>
        <w:t>nádoby</w:t>
      </w:r>
      <w:r w:rsidR="001638C6" w:rsidRPr="00E53AB7">
        <w:rPr>
          <w:sz w:val="24"/>
          <w:szCs w:val="24"/>
        </w:rPr>
        <w:t xml:space="preserve"> </w:t>
      </w:r>
      <w:r w:rsidR="00371A8E" w:rsidRPr="00E53AB7">
        <w:rPr>
          <w:sz w:val="24"/>
          <w:szCs w:val="24"/>
        </w:rPr>
        <w:t>na</w:t>
      </w:r>
      <w:r w:rsidR="001638C6" w:rsidRPr="00E53AB7">
        <w:rPr>
          <w:sz w:val="24"/>
          <w:szCs w:val="24"/>
        </w:rPr>
        <w:t xml:space="preserve"> </w:t>
      </w:r>
      <w:r w:rsidR="00371A8E" w:rsidRPr="00E53AB7">
        <w:rPr>
          <w:sz w:val="24"/>
          <w:szCs w:val="24"/>
        </w:rPr>
        <w:t>předem vyhlášených stanovištích</w:t>
      </w:r>
      <w:r w:rsidR="004B60B9" w:rsidRPr="00E53AB7">
        <w:rPr>
          <w:sz w:val="24"/>
          <w:szCs w:val="24"/>
        </w:rPr>
        <w:t xml:space="preserve"> nebo sběrný</w:t>
      </w:r>
      <w:r>
        <w:rPr>
          <w:sz w:val="24"/>
          <w:szCs w:val="24"/>
        </w:rPr>
        <w:t xml:space="preserve"> </w:t>
      </w:r>
      <w:r w:rsidR="004B60B9" w:rsidRPr="00E53AB7">
        <w:rPr>
          <w:sz w:val="24"/>
          <w:szCs w:val="24"/>
        </w:rPr>
        <w:t xml:space="preserve">dvůr odpadů </w:t>
      </w:r>
    </w:p>
    <w:p w14:paraId="2B15C0A3" w14:textId="77777777" w:rsidR="009246DD" w:rsidRPr="00E53AB7" w:rsidRDefault="00A5630E" w:rsidP="00A5630E">
      <w:pPr>
        <w:pStyle w:val="Odstavecseseznamem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B60B9" w:rsidRPr="00E53AB7">
        <w:rPr>
          <w:sz w:val="24"/>
          <w:szCs w:val="24"/>
        </w:rPr>
        <w:t>na adrese Řehákova 1300, Červený Kostelec</w:t>
      </w:r>
      <w:r w:rsidR="0081378C" w:rsidRPr="00E53AB7">
        <w:rPr>
          <w:sz w:val="24"/>
          <w:szCs w:val="24"/>
        </w:rPr>
        <w:t>.“.</w:t>
      </w:r>
    </w:p>
    <w:p w14:paraId="7C8BF824" w14:textId="77777777" w:rsidR="00EF73A9" w:rsidRDefault="00EF73A9" w:rsidP="00EF73A9">
      <w:pPr>
        <w:pStyle w:val="Odstavecseseznamem"/>
        <w:tabs>
          <w:tab w:val="left" w:pos="426"/>
        </w:tabs>
        <w:ind w:left="426"/>
        <w:jc w:val="both"/>
        <w:rPr>
          <w:sz w:val="24"/>
          <w:szCs w:val="24"/>
        </w:rPr>
      </w:pPr>
    </w:p>
    <w:p w14:paraId="20BB6F7F" w14:textId="77777777" w:rsidR="00EF73A9" w:rsidRDefault="00DC2457" w:rsidP="00EF73A9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článku </w:t>
      </w:r>
      <w:r w:rsidR="00634D39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634D39">
        <w:rPr>
          <w:sz w:val="24"/>
          <w:szCs w:val="24"/>
        </w:rPr>
        <w:t>se na konci odstavce 2) ruší věta: „Nemovitá věc nesmí sloužit pro podnikání.“.</w:t>
      </w:r>
    </w:p>
    <w:p w14:paraId="51B11CB3" w14:textId="77777777" w:rsidR="00EF73A9" w:rsidRDefault="00EF73A9" w:rsidP="00EF73A9">
      <w:pPr>
        <w:pStyle w:val="Odstavecseseznamem"/>
        <w:tabs>
          <w:tab w:val="left" w:pos="426"/>
        </w:tabs>
        <w:ind w:left="426"/>
        <w:jc w:val="both"/>
        <w:rPr>
          <w:sz w:val="24"/>
          <w:szCs w:val="24"/>
        </w:rPr>
      </w:pPr>
    </w:p>
    <w:p w14:paraId="12A6D666" w14:textId="77777777" w:rsidR="007C64F8" w:rsidRDefault="007C64F8" w:rsidP="007C64F8">
      <w:pPr>
        <w:pStyle w:val="Odstavecseseznamem"/>
        <w:rPr>
          <w:sz w:val="24"/>
          <w:szCs w:val="24"/>
        </w:rPr>
      </w:pPr>
    </w:p>
    <w:p w14:paraId="257BB297" w14:textId="77777777" w:rsidR="00FB10C7" w:rsidRDefault="00FB10C7" w:rsidP="007C64F8">
      <w:pPr>
        <w:pStyle w:val="Odstavecseseznamem"/>
        <w:rPr>
          <w:sz w:val="24"/>
          <w:szCs w:val="24"/>
        </w:rPr>
      </w:pPr>
    </w:p>
    <w:p w14:paraId="157F12CA" w14:textId="77777777" w:rsidR="00AD08C7" w:rsidRPr="007C64F8" w:rsidRDefault="00AD08C7" w:rsidP="007C64F8">
      <w:pPr>
        <w:pStyle w:val="Odstavecseseznamem"/>
        <w:rPr>
          <w:sz w:val="24"/>
          <w:szCs w:val="24"/>
        </w:rPr>
      </w:pPr>
    </w:p>
    <w:p w14:paraId="4700913F" w14:textId="77777777" w:rsidR="00EC1A66" w:rsidRDefault="00EC1A66" w:rsidP="001D08A5">
      <w:pPr>
        <w:jc w:val="center"/>
        <w:rPr>
          <w:b/>
          <w:sz w:val="24"/>
          <w:szCs w:val="24"/>
        </w:rPr>
      </w:pPr>
      <w:r w:rsidRPr="00EC1A66">
        <w:rPr>
          <w:b/>
          <w:sz w:val="24"/>
          <w:szCs w:val="24"/>
        </w:rPr>
        <w:lastRenderedPageBreak/>
        <w:t>Článek 2</w:t>
      </w:r>
    </w:p>
    <w:p w14:paraId="7BD0EAC3" w14:textId="77777777" w:rsidR="00350BD5" w:rsidRDefault="00350BD5" w:rsidP="001D08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14:paraId="18CB229E" w14:textId="77777777" w:rsidR="00EC1A66" w:rsidRDefault="00EC1A66" w:rsidP="00EC1A66">
      <w:pPr>
        <w:jc w:val="center"/>
        <w:rPr>
          <w:b/>
          <w:sz w:val="24"/>
          <w:szCs w:val="24"/>
        </w:rPr>
      </w:pPr>
    </w:p>
    <w:p w14:paraId="43FBD0E7" w14:textId="77777777" w:rsidR="00EC1A66" w:rsidRPr="00EC1A66" w:rsidRDefault="00EC1A66" w:rsidP="00EC1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vyhláška nabývá účinnosti </w:t>
      </w:r>
      <w:r w:rsidR="00AD08C7">
        <w:rPr>
          <w:sz w:val="24"/>
          <w:szCs w:val="24"/>
        </w:rPr>
        <w:t>dnem 1. ledna 2024 s výjimkou ustanovení článku 1 odstavců 3) a 4), která nabývají účinnosti dnem 1. července 2024.</w:t>
      </w:r>
    </w:p>
    <w:p w14:paraId="2E8A0F07" w14:textId="77777777" w:rsidR="0001073C" w:rsidRDefault="0001073C" w:rsidP="0001073C">
      <w:pPr>
        <w:rPr>
          <w:sz w:val="24"/>
        </w:rPr>
      </w:pPr>
    </w:p>
    <w:p w14:paraId="016F429C" w14:textId="77777777" w:rsidR="001D08A5" w:rsidRDefault="001D08A5" w:rsidP="0001073C">
      <w:pPr>
        <w:rPr>
          <w:sz w:val="24"/>
        </w:rPr>
      </w:pPr>
    </w:p>
    <w:p w14:paraId="245AFD97" w14:textId="77777777" w:rsidR="001D08A5" w:rsidRDefault="001D08A5" w:rsidP="0001073C">
      <w:pPr>
        <w:rPr>
          <w:sz w:val="24"/>
        </w:rPr>
      </w:pPr>
    </w:p>
    <w:p w14:paraId="51BF560F" w14:textId="77777777" w:rsidR="001D08A5" w:rsidRPr="00A776C6" w:rsidRDefault="001D08A5" w:rsidP="0001073C">
      <w:pPr>
        <w:rPr>
          <w:sz w:val="24"/>
        </w:rPr>
      </w:pPr>
    </w:p>
    <w:p w14:paraId="34555860" w14:textId="77777777" w:rsidR="0001073C" w:rsidRPr="00A776C6" w:rsidRDefault="0001073C" w:rsidP="0001073C">
      <w:pPr>
        <w:rPr>
          <w:sz w:val="24"/>
        </w:rPr>
      </w:pPr>
    </w:p>
    <w:p w14:paraId="492C31A4" w14:textId="77777777" w:rsidR="0001073C" w:rsidRPr="00A776C6" w:rsidRDefault="008C3D77" w:rsidP="008C3D77">
      <w:pPr>
        <w:ind w:left="708"/>
        <w:rPr>
          <w:sz w:val="24"/>
        </w:rPr>
      </w:pPr>
      <w:r>
        <w:rPr>
          <w:sz w:val="24"/>
        </w:rPr>
        <w:t xml:space="preserve">       Tomáš Prouza</w:t>
      </w:r>
      <w:r w:rsidR="0010584A">
        <w:rPr>
          <w:sz w:val="24"/>
        </w:rPr>
        <w:t xml:space="preserve"> v. r.</w:t>
      </w:r>
      <w:r w:rsidR="0010584A">
        <w:rPr>
          <w:sz w:val="24"/>
        </w:rPr>
        <w:tab/>
      </w:r>
      <w:r w:rsidR="0010584A">
        <w:rPr>
          <w:sz w:val="24"/>
        </w:rPr>
        <w:tab/>
      </w:r>
      <w:r w:rsidR="0010584A">
        <w:rPr>
          <w:sz w:val="24"/>
        </w:rPr>
        <w:tab/>
      </w:r>
      <w:r w:rsidR="0010584A">
        <w:rPr>
          <w:sz w:val="24"/>
        </w:rPr>
        <w:tab/>
      </w:r>
      <w:r w:rsidR="0010584A">
        <w:rPr>
          <w:sz w:val="24"/>
        </w:rPr>
        <w:tab/>
        <w:t xml:space="preserve">          </w:t>
      </w:r>
      <w:r w:rsidR="00EC1A66">
        <w:rPr>
          <w:sz w:val="24"/>
        </w:rPr>
        <w:t>Jiří Regner</w:t>
      </w:r>
      <w:r w:rsidR="0010584A">
        <w:rPr>
          <w:sz w:val="24"/>
        </w:rPr>
        <w:t xml:space="preserve"> v. r.</w:t>
      </w:r>
    </w:p>
    <w:p w14:paraId="3F794774" w14:textId="77777777" w:rsidR="00EB10A3" w:rsidRDefault="00EC1A66" w:rsidP="00875292">
      <w:pPr>
        <w:ind w:left="708" w:firstLine="708"/>
        <w:rPr>
          <w:sz w:val="24"/>
        </w:rPr>
      </w:pPr>
      <w:r>
        <w:rPr>
          <w:sz w:val="24"/>
        </w:rPr>
        <w:t>starosta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073C" w:rsidRPr="00A776C6">
        <w:rPr>
          <w:sz w:val="24"/>
        </w:rPr>
        <w:t>místostarosta</w:t>
      </w:r>
    </w:p>
    <w:sectPr w:rsidR="00EB10A3" w:rsidSect="00F97693">
      <w:pgSz w:w="11907" w:h="16839" w:code="9"/>
      <w:pgMar w:top="1134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AC4E" w14:textId="77777777" w:rsidR="007468D6" w:rsidRDefault="007468D6" w:rsidP="00FC4ECA">
      <w:r>
        <w:separator/>
      </w:r>
    </w:p>
  </w:endnote>
  <w:endnote w:type="continuationSeparator" w:id="0">
    <w:p w14:paraId="3393C323" w14:textId="77777777" w:rsidR="007468D6" w:rsidRDefault="007468D6" w:rsidP="00FC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4C7E" w14:textId="77777777" w:rsidR="007468D6" w:rsidRDefault="007468D6" w:rsidP="00FC4ECA">
      <w:r>
        <w:separator/>
      </w:r>
    </w:p>
  </w:footnote>
  <w:footnote w:type="continuationSeparator" w:id="0">
    <w:p w14:paraId="0E7B5207" w14:textId="77777777" w:rsidR="007468D6" w:rsidRDefault="007468D6" w:rsidP="00FC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E77E38"/>
    <w:multiLevelType w:val="hybridMultilevel"/>
    <w:tmpl w:val="054694AC"/>
    <w:lvl w:ilvl="0" w:tplc="F8C89E4A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8CD7687"/>
    <w:multiLevelType w:val="hybridMultilevel"/>
    <w:tmpl w:val="B310E5DE"/>
    <w:lvl w:ilvl="0" w:tplc="14766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346B3"/>
    <w:multiLevelType w:val="singleLevel"/>
    <w:tmpl w:val="1514EBF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01527D2"/>
    <w:multiLevelType w:val="hybridMultilevel"/>
    <w:tmpl w:val="34BA0AEC"/>
    <w:lvl w:ilvl="0" w:tplc="E8D03A8A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5" w15:restartNumberingAfterBreak="0">
    <w:nsid w:val="4CBC0391"/>
    <w:multiLevelType w:val="hybridMultilevel"/>
    <w:tmpl w:val="31AC0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D5C38"/>
    <w:multiLevelType w:val="singleLevel"/>
    <w:tmpl w:val="58B6B6D0"/>
    <w:lvl w:ilvl="0">
      <w:start w:val="1"/>
      <w:numFmt w:val="lowerLetter"/>
      <w:lvlText w:val="%1)"/>
      <w:lvlJc w:val="left"/>
      <w:pPr>
        <w:tabs>
          <w:tab w:val="num" w:pos="1416"/>
        </w:tabs>
        <w:ind w:left="1416" w:hanging="708"/>
      </w:pPr>
    </w:lvl>
  </w:abstractNum>
  <w:abstractNum w:abstractNumId="7" w15:restartNumberingAfterBreak="0">
    <w:nsid w:val="607F2B77"/>
    <w:multiLevelType w:val="hybridMultilevel"/>
    <w:tmpl w:val="7A2088B0"/>
    <w:lvl w:ilvl="0" w:tplc="E7FC4A88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B25DE"/>
    <w:multiLevelType w:val="hybridMultilevel"/>
    <w:tmpl w:val="2D7676DC"/>
    <w:lvl w:ilvl="0" w:tplc="9C1A29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D06234"/>
    <w:multiLevelType w:val="singleLevel"/>
    <w:tmpl w:val="72327F5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num w:numId="1" w16cid:durableId="1683824516">
    <w:abstractNumId w:val="6"/>
    <w:lvlOverride w:ilvl="0">
      <w:startOverride w:val="1"/>
    </w:lvlOverride>
  </w:num>
  <w:num w:numId="2" w16cid:durableId="6943544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4890241">
    <w:abstractNumId w:val="3"/>
    <w:lvlOverride w:ilvl="0">
      <w:startOverride w:val="1"/>
    </w:lvlOverride>
  </w:num>
  <w:num w:numId="4" w16cid:durableId="40593592">
    <w:abstractNumId w:val="9"/>
    <w:lvlOverride w:ilvl="0">
      <w:startOverride w:val="1"/>
    </w:lvlOverride>
  </w:num>
  <w:num w:numId="5" w16cid:durableId="276790147">
    <w:abstractNumId w:val="0"/>
  </w:num>
  <w:num w:numId="6" w16cid:durableId="784924781">
    <w:abstractNumId w:val="5"/>
  </w:num>
  <w:num w:numId="7" w16cid:durableId="544417226">
    <w:abstractNumId w:val="4"/>
  </w:num>
  <w:num w:numId="8" w16cid:durableId="1546720092">
    <w:abstractNumId w:val="7"/>
  </w:num>
  <w:num w:numId="9" w16cid:durableId="105538072">
    <w:abstractNumId w:val="2"/>
  </w:num>
  <w:num w:numId="10" w16cid:durableId="83907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3C"/>
    <w:rsid w:val="00007E82"/>
    <w:rsid w:val="0001073C"/>
    <w:rsid w:val="00016324"/>
    <w:rsid w:val="00023132"/>
    <w:rsid w:val="00023EC4"/>
    <w:rsid w:val="00023EEE"/>
    <w:rsid w:val="0002796C"/>
    <w:rsid w:val="00030928"/>
    <w:rsid w:val="00031C79"/>
    <w:rsid w:val="000375DF"/>
    <w:rsid w:val="00043693"/>
    <w:rsid w:val="0004576D"/>
    <w:rsid w:val="0005122D"/>
    <w:rsid w:val="0005195A"/>
    <w:rsid w:val="0005291B"/>
    <w:rsid w:val="00063713"/>
    <w:rsid w:val="0006416E"/>
    <w:rsid w:val="00067FE0"/>
    <w:rsid w:val="000740BE"/>
    <w:rsid w:val="000865C5"/>
    <w:rsid w:val="000925A9"/>
    <w:rsid w:val="00094E24"/>
    <w:rsid w:val="00096357"/>
    <w:rsid w:val="000A1647"/>
    <w:rsid w:val="000A6BF2"/>
    <w:rsid w:val="000A6D90"/>
    <w:rsid w:val="000A6E33"/>
    <w:rsid w:val="000B46FD"/>
    <w:rsid w:val="000B690D"/>
    <w:rsid w:val="000B70D0"/>
    <w:rsid w:val="000C33AB"/>
    <w:rsid w:val="000C6C3D"/>
    <w:rsid w:val="000D60D5"/>
    <w:rsid w:val="000D7F7E"/>
    <w:rsid w:val="000E05EB"/>
    <w:rsid w:val="000E5F00"/>
    <w:rsid w:val="00100286"/>
    <w:rsid w:val="0010584A"/>
    <w:rsid w:val="0011264C"/>
    <w:rsid w:val="00121B99"/>
    <w:rsid w:val="001237B5"/>
    <w:rsid w:val="00124456"/>
    <w:rsid w:val="0013726F"/>
    <w:rsid w:val="001376D3"/>
    <w:rsid w:val="001413D6"/>
    <w:rsid w:val="00145CC1"/>
    <w:rsid w:val="001467B4"/>
    <w:rsid w:val="00150A25"/>
    <w:rsid w:val="00150DA6"/>
    <w:rsid w:val="00152C48"/>
    <w:rsid w:val="001638C6"/>
    <w:rsid w:val="0018170D"/>
    <w:rsid w:val="0018238B"/>
    <w:rsid w:val="0018455D"/>
    <w:rsid w:val="00185F56"/>
    <w:rsid w:val="00186764"/>
    <w:rsid w:val="00187137"/>
    <w:rsid w:val="00187289"/>
    <w:rsid w:val="001937B7"/>
    <w:rsid w:val="00193FA2"/>
    <w:rsid w:val="001967F1"/>
    <w:rsid w:val="00196AF6"/>
    <w:rsid w:val="001A4E53"/>
    <w:rsid w:val="001A6765"/>
    <w:rsid w:val="001A6B9E"/>
    <w:rsid w:val="001A77A6"/>
    <w:rsid w:val="001B0B53"/>
    <w:rsid w:val="001B1D5E"/>
    <w:rsid w:val="001B5A61"/>
    <w:rsid w:val="001C30DD"/>
    <w:rsid w:val="001D08A5"/>
    <w:rsid w:val="001D478C"/>
    <w:rsid w:val="001D4AC4"/>
    <w:rsid w:val="001E2A88"/>
    <w:rsid w:val="001E5011"/>
    <w:rsid w:val="001F390C"/>
    <w:rsid w:val="001F5BB9"/>
    <w:rsid w:val="00213F7C"/>
    <w:rsid w:val="002149AE"/>
    <w:rsid w:val="0021670F"/>
    <w:rsid w:val="00217C32"/>
    <w:rsid w:val="002322D2"/>
    <w:rsid w:val="00234CD5"/>
    <w:rsid w:val="00236854"/>
    <w:rsid w:val="00242B55"/>
    <w:rsid w:val="00245D16"/>
    <w:rsid w:val="00246EFD"/>
    <w:rsid w:val="0025476B"/>
    <w:rsid w:val="0025565B"/>
    <w:rsid w:val="00263EA9"/>
    <w:rsid w:val="002671A7"/>
    <w:rsid w:val="00267FB9"/>
    <w:rsid w:val="002719A4"/>
    <w:rsid w:val="00281AF8"/>
    <w:rsid w:val="00281BDD"/>
    <w:rsid w:val="00282D7F"/>
    <w:rsid w:val="00284951"/>
    <w:rsid w:val="00284ECB"/>
    <w:rsid w:val="00295602"/>
    <w:rsid w:val="00296288"/>
    <w:rsid w:val="00297E13"/>
    <w:rsid w:val="002B06BC"/>
    <w:rsid w:val="002B459E"/>
    <w:rsid w:val="002B7E72"/>
    <w:rsid w:val="002C4DFA"/>
    <w:rsid w:val="002C74B4"/>
    <w:rsid w:val="002D0068"/>
    <w:rsid w:val="002D0BAC"/>
    <w:rsid w:val="002D305C"/>
    <w:rsid w:val="002D6C2C"/>
    <w:rsid w:val="002E12BF"/>
    <w:rsid w:val="002E1DC8"/>
    <w:rsid w:val="002E2D55"/>
    <w:rsid w:val="002E7A4D"/>
    <w:rsid w:val="002F0476"/>
    <w:rsid w:val="002F6D91"/>
    <w:rsid w:val="00303B47"/>
    <w:rsid w:val="00306FD4"/>
    <w:rsid w:val="00307BA5"/>
    <w:rsid w:val="00312C23"/>
    <w:rsid w:val="00324413"/>
    <w:rsid w:val="00324B32"/>
    <w:rsid w:val="003402E4"/>
    <w:rsid w:val="003435B3"/>
    <w:rsid w:val="003501E9"/>
    <w:rsid w:val="00350BD5"/>
    <w:rsid w:val="003521D4"/>
    <w:rsid w:val="00356EEC"/>
    <w:rsid w:val="0035723C"/>
    <w:rsid w:val="00370D6C"/>
    <w:rsid w:val="00371823"/>
    <w:rsid w:val="00371A8E"/>
    <w:rsid w:val="00372A58"/>
    <w:rsid w:val="0037484B"/>
    <w:rsid w:val="003767EE"/>
    <w:rsid w:val="003771D4"/>
    <w:rsid w:val="00377632"/>
    <w:rsid w:val="00381318"/>
    <w:rsid w:val="0039053C"/>
    <w:rsid w:val="00391ACA"/>
    <w:rsid w:val="00394882"/>
    <w:rsid w:val="00394E43"/>
    <w:rsid w:val="003A622C"/>
    <w:rsid w:val="003B6F1B"/>
    <w:rsid w:val="003C3068"/>
    <w:rsid w:val="003C4ED0"/>
    <w:rsid w:val="003C71DD"/>
    <w:rsid w:val="003D0595"/>
    <w:rsid w:val="003D37FC"/>
    <w:rsid w:val="003D3803"/>
    <w:rsid w:val="003E1167"/>
    <w:rsid w:val="003F178F"/>
    <w:rsid w:val="003F2F10"/>
    <w:rsid w:val="003F37F7"/>
    <w:rsid w:val="00422CFE"/>
    <w:rsid w:val="00434A25"/>
    <w:rsid w:val="004352E9"/>
    <w:rsid w:val="00437BC6"/>
    <w:rsid w:val="00446CE7"/>
    <w:rsid w:val="004533C4"/>
    <w:rsid w:val="00454CE4"/>
    <w:rsid w:val="00460315"/>
    <w:rsid w:val="00470096"/>
    <w:rsid w:val="00470234"/>
    <w:rsid w:val="00471826"/>
    <w:rsid w:val="004805B6"/>
    <w:rsid w:val="00483EAF"/>
    <w:rsid w:val="004869D6"/>
    <w:rsid w:val="0049582D"/>
    <w:rsid w:val="004A0773"/>
    <w:rsid w:val="004A27DE"/>
    <w:rsid w:val="004B0803"/>
    <w:rsid w:val="004B1A7D"/>
    <w:rsid w:val="004B2674"/>
    <w:rsid w:val="004B60B9"/>
    <w:rsid w:val="004B7FC6"/>
    <w:rsid w:val="004C47A9"/>
    <w:rsid w:val="004C7C02"/>
    <w:rsid w:val="004C7EDB"/>
    <w:rsid w:val="004D2714"/>
    <w:rsid w:val="004D2769"/>
    <w:rsid w:val="004D36F9"/>
    <w:rsid w:val="004D5C51"/>
    <w:rsid w:val="004E3911"/>
    <w:rsid w:val="004F4A85"/>
    <w:rsid w:val="0050015B"/>
    <w:rsid w:val="005008F6"/>
    <w:rsid w:val="005202D3"/>
    <w:rsid w:val="00523209"/>
    <w:rsid w:val="00523695"/>
    <w:rsid w:val="00533E0F"/>
    <w:rsid w:val="00533EE5"/>
    <w:rsid w:val="00535540"/>
    <w:rsid w:val="00540FCE"/>
    <w:rsid w:val="00542FA7"/>
    <w:rsid w:val="00555A92"/>
    <w:rsid w:val="00556D4D"/>
    <w:rsid w:val="005600E9"/>
    <w:rsid w:val="00562352"/>
    <w:rsid w:val="005623CE"/>
    <w:rsid w:val="00564BD7"/>
    <w:rsid w:val="00565373"/>
    <w:rsid w:val="005711C3"/>
    <w:rsid w:val="00572C10"/>
    <w:rsid w:val="00572EE6"/>
    <w:rsid w:val="00576592"/>
    <w:rsid w:val="0058113D"/>
    <w:rsid w:val="005930EF"/>
    <w:rsid w:val="005A2D3E"/>
    <w:rsid w:val="005A6B6E"/>
    <w:rsid w:val="005A6DBF"/>
    <w:rsid w:val="005B7C1F"/>
    <w:rsid w:val="005C1B10"/>
    <w:rsid w:val="005C4417"/>
    <w:rsid w:val="005C7913"/>
    <w:rsid w:val="005D6E26"/>
    <w:rsid w:val="005E5776"/>
    <w:rsid w:val="005E6345"/>
    <w:rsid w:val="005F1BBA"/>
    <w:rsid w:val="005F4233"/>
    <w:rsid w:val="00601135"/>
    <w:rsid w:val="00607D94"/>
    <w:rsid w:val="006136C2"/>
    <w:rsid w:val="006219E6"/>
    <w:rsid w:val="0062297A"/>
    <w:rsid w:val="0062500D"/>
    <w:rsid w:val="00627E31"/>
    <w:rsid w:val="00634D39"/>
    <w:rsid w:val="006356C3"/>
    <w:rsid w:val="006364BB"/>
    <w:rsid w:val="00636DF3"/>
    <w:rsid w:val="00637449"/>
    <w:rsid w:val="00637CBB"/>
    <w:rsid w:val="00644CA3"/>
    <w:rsid w:val="00655F3C"/>
    <w:rsid w:val="006577F7"/>
    <w:rsid w:val="0066042B"/>
    <w:rsid w:val="0068506A"/>
    <w:rsid w:val="00692461"/>
    <w:rsid w:val="00694EA5"/>
    <w:rsid w:val="006958BD"/>
    <w:rsid w:val="006A1EF3"/>
    <w:rsid w:val="006A6352"/>
    <w:rsid w:val="006B1C51"/>
    <w:rsid w:val="006B3915"/>
    <w:rsid w:val="006C475F"/>
    <w:rsid w:val="006C5034"/>
    <w:rsid w:val="006C7E1D"/>
    <w:rsid w:val="006D7441"/>
    <w:rsid w:val="007025C5"/>
    <w:rsid w:val="007102D1"/>
    <w:rsid w:val="00710B9E"/>
    <w:rsid w:val="00720096"/>
    <w:rsid w:val="007228FA"/>
    <w:rsid w:val="0073504C"/>
    <w:rsid w:val="0073611F"/>
    <w:rsid w:val="007410BD"/>
    <w:rsid w:val="007433BF"/>
    <w:rsid w:val="00743791"/>
    <w:rsid w:val="007468D6"/>
    <w:rsid w:val="007474D0"/>
    <w:rsid w:val="00754336"/>
    <w:rsid w:val="00756B7E"/>
    <w:rsid w:val="00756CF5"/>
    <w:rsid w:val="00765A54"/>
    <w:rsid w:val="00765E87"/>
    <w:rsid w:val="0076683F"/>
    <w:rsid w:val="0076742D"/>
    <w:rsid w:val="00772992"/>
    <w:rsid w:val="0077375A"/>
    <w:rsid w:val="00775179"/>
    <w:rsid w:val="00775CD8"/>
    <w:rsid w:val="00780C1D"/>
    <w:rsid w:val="007832F0"/>
    <w:rsid w:val="00785D55"/>
    <w:rsid w:val="00786813"/>
    <w:rsid w:val="00790D4D"/>
    <w:rsid w:val="007A02EF"/>
    <w:rsid w:val="007A0906"/>
    <w:rsid w:val="007A304A"/>
    <w:rsid w:val="007A3056"/>
    <w:rsid w:val="007B1148"/>
    <w:rsid w:val="007B124A"/>
    <w:rsid w:val="007B4B38"/>
    <w:rsid w:val="007B57A7"/>
    <w:rsid w:val="007B6FEB"/>
    <w:rsid w:val="007C0D1B"/>
    <w:rsid w:val="007C2473"/>
    <w:rsid w:val="007C28CE"/>
    <w:rsid w:val="007C64F8"/>
    <w:rsid w:val="007D5B8A"/>
    <w:rsid w:val="007E07F0"/>
    <w:rsid w:val="007E3D11"/>
    <w:rsid w:val="007F08F3"/>
    <w:rsid w:val="007F6334"/>
    <w:rsid w:val="0081378C"/>
    <w:rsid w:val="00813B45"/>
    <w:rsid w:val="00816780"/>
    <w:rsid w:val="00822E15"/>
    <w:rsid w:val="00824FE8"/>
    <w:rsid w:val="00825D2B"/>
    <w:rsid w:val="00825DEE"/>
    <w:rsid w:val="008306B5"/>
    <w:rsid w:val="00830D3A"/>
    <w:rsid w:val="0083191B"/>
    <w:rsid w:val="00837C58"/>
    <w:rsid w:val="008439EC"/>
    <w:rsid w:val="00853C6F"/>
    <w:rsid w:val="00855115"/>
    <w:rsid w:val="0085760A"/>
    <w:rsid w:val="00863F9E"/>
    <w:rsid w:val="00865B09"/>
    <w:rsid w:val="00874D38"/>
    <w:rsid w:val="00875292"/>
    <w:rsid w:val="00877A1C"/>
    <w:rsid w:val="00882239"/>
    <w:rsid w:val="00890F2D"/>
    <w:rsid w:val="00891D02"/>
    <w:rsid w:val="008A0DA2"/>
    <w:rsid w:val="008A1F17"/>
    <w:rsid w:val="008A5905"/>
    <w:rsid w:val="008B017C"/>
    <w:rsid w:val="008B274A"/>
    <w:rsid w:val="008C3D77"/>
    <w:rsid w:val="008C65DF"/>
    <w:rsid w:val="008D042F"/>
    <w:rsid w:val="008D1059"/>
    <w:rsid w:val="008D4050"/>
    <w:rsid w:val="008D7C44"/>
    <w:rsid w:val="008E3C80"/>
    <w:rsid w:val="008E6E83"/>
    <w:rsid w:val="008F2B9F"/>
    <w:rsid w:val="008F472B"/>
    <w:rsid w:val="008F5889"/>
    <w:rsid w:val="0090164F"/>
    <w:rsid w:val="00904700"/>
    <w:rsid w:val="009063E6"/>
    <w:rsid w:val="00910CD5"/>
    <w:rsid w:val="009124CB"/>
    <w:rsid w:val="00920108"/>
    <w:rsid w:val="009246DD"/>
    <w:rsid w:val="00925854"/>
    <w:rsid w:val="00927424"/>
    <w:rsid w:val="00933E79"/>
    <w:rsid w:val="00934BF9"/>
    <w:rsid w:val="0093546C"/>
    <w:rsid w:val="00944447"/>
    <w:rsid w:val="009514BA"/>
    <w:rsid w:val="00951506"/>
    <w:rsid w:val="009676E2"/>
    <w:rsid w:val="00977F6B"/>
    <w:rsid w:val="00982F2C"/>
    <w:rsid w:val="009969BF"/>
    <w:rsid w:val="009A13CC"/>
    <w:rsid w:val="009A35B4"/>
    <w:rsid w:val="009A677F"/>
    <w:rsid w:val="009A7702"/>
    <w:rsid w:val="009B0CD4"/>
    <w:rsid w:val="009B0DF1"/>
    <w:rsid w:val="009B17D1"/>
    <w:rsid w:val="009B29C3"/>
    <w:rsid w:val="009B3CC2"/>
    <w:rsid w:val="009B5584"/>
    <w:rsid w:val="009C3567"/>
    <w:rsid w:val="009C7AEA"/>
    <w:rsid w:val="009D738B"/>
    <w:rsid w:val="009E160C"/>
    <w:rsid w:val="009E1ECB"/>
    <w:rsid w:val="009E4C81"/>
    <w:rsid w:val="009E5AF7"/>
    <w:rsid w:val="009F52B4"/>
    <w:rsid w:val="00A029F3"/>
    <w:rsid w:val="00A0541C"/>
    <w:rsid w:val="00A05D58"/>
    <w:rsid w:val="00A07102"/>
    <w:rsid w:val="00A12281"/>
    <w:rsid w:val="00A13EF8"/>
    <w:rsid w:val="00A152A7"/>
    <w:rsid w:val="00A15CB3"/>
    <w:rsid w:val="00A22518"/>
    <w:rsid w:val="00A35043"/>
    <w:rsid w:val="00A35577"/>
    <w:rsid w:val="00A357B9"/>
    <w:rsid w:val="00A4149E"/>
    <w:rsid w:val="00A531CA"/>
    <w:rsid w:val="00A5630E"/>
    <w:rsid w:val="00A60216"/>
    <w:rsid w:val="00A65853"/>
    <w:rsid w:val="00A659AB"/>
    <w:rsid w:val="00A66C94"/>
    <w:rsid w:val="00A71C2C"/>
    <w:rsid w:val="00A74657"/>
    <w:rsid w:val="00A776C6"/>
    <w:rsid w:val="00A87EA4"/>
    <w:rsid w:val="00A975CC"/>
    <w:rsid w:val="00AA0A6F"/>
    <w:rsid w:val="00AA0F3C"/>
    <w:rsid w:val="00AA1916"/>
    <w:rsid w:val="00AA1C25"/>
    <w:rsid w:val="00AA46F1"/>
    <w:rsid w:val="00AC22E8"/>
    <w:rsid w:val="00AC7849"/>
    <w:rsid w:val="00AD08C7"/>
    <w:rsid w:val="00AD7079"/>
    <w:rsid w:val="00AE31B8"/>
    <w:rsid w:val="00AF47DC"/>
    <w:rsid w:val="00AF5E14"/>
    <w:rsid w:val="00AF7EEA"/>
    <w:rsid w:val="00B00379"/>
    <w:rsid w:val="00B016BE"/>
    <w:rsid w:val="00B03812"/>
    <w:rsid w:val="00B05E70"/>
    <w:rsid w:val="00B06E50"/>
    <w:rsid w:val="00B1387C"/>
    <w:rsid w:val="00B14142"/>
    <w:rsid w:val="00B144CD"/>
    <w:rsid w:val="00B216C5"/>
    <w:rsid w:val="00B23D8A"/>
    <w:rsid w:val="00B24E47"/>
    <w:rsid w:val="00B24F76"/>
    <w:rsid w:val="00B25F2B"/>
    <w:rsid w:val="00B33A91"/>
    <w:rsid w:val="00B37E19"/>
    <w:rsid w:val="00B423AF"/>
    <w:rsid w:val="00B548F3"/>
    <w:rsid w:val="00B56681"/>
    <w:rsid w:val="00B57A5C"/>
    <w:rsid w:val="00B63394"/>
    <w:rsid w:val="00B65469"/>
    <w:rsid w:val="00B70702"/>
    <w:rsid w:val="00B768C6"/>
    <w:rsid w:val="00B77BF0"/>
    <w:rsid w:val="00B94CFF"/>
    <w:rsid w:val="00BA44B3"/>
    <w:rsid w:val="00BA58D2"/>
    <w:rsid w:val="00BC2BB3"/>
    <w:rsid w:val="00BC2F57"/>
    <w:rsid w:val="00BC4E07"/>
    <w:rsid w:val="00BC7260"/>
    <w:rsid w:val="00BC7819"/>
    <w:rsid w:val="00BD5158"/>
    <w:rsid w:val="00BE019B"/>
    <w:rsid w:val="00BE3700"/>
    <w:rsid w:val="00BE474D"/>
    <w:rsid w:val="00BE6490"/>
    <w:rsid w:val="00BE7AC3"/>
    <w:rsid w:val="00BF4E7F"/>
    <w:rsid w:val="00C01456"/>
    <w:rsid w:val="00C038DD"/>
    <w:rsid w:val="00C03FAE"/>
    <w:rsid w:val="00C14F90"/>
    <w:rsid w:val="00C15A61"/>
    <w:rsid w:val="00C15CD5"/>
    <w:rsid w:val="00C1742C"/>
    <w:rsid w:val="00C22F7E"/>
    <w:rsid w:val="00C248BA"/>
    <w:rsid w:val="00C2670A"/>
    <w:rsid w:val="00C26E6E"/>
    <w:rsid w:val="00C276FC"/>
    <w:rsid w:val="00C31D5B"/>
    <w:rsid w:val="00C31DC3"/>
    <w:rsid w:val="00C3267E"/>
    <w:rsid w:val="00C36E15"/>
    <w:rsid w:val="00C36E27"/>
    <w:rsid w:val="00C417ED"/>
    <w:rsid w:val="00C44E49"/>
    <w:rsid w:val="00C52C8B"/>
    <w:rsid w:val="00C57617"/>
    <w:rsid w:val="00C65965"/>
    <w:rsid w:val="00C74D45"/>
    <w:rsid w:val="00C7512E"/>
    <w:rsid w:val="00C8447D"/>
    <w:rsid w:val="00C84B5A"/>
    <w:rsid w:val="00C86125"/>
    <w:rsid w:val="00C87059"/>
    <w:rsid w:val="00C911CE"/>
    <w:rsid w:val="00C94090"/>
    <w:rsid w:val="00C945C4"/>
    <w:rsid w:val="00C946A2"/>
    <w:rsid w:val="00CA305F"/>
    <w:rsid w:val="00CA41E3"/>
    <w:rsid w:val="00CA6FA6"/>
    <w:rsid w:val="00CA7BE9"/>
    <w:rsid w:val="00CB0195"/>
    <w:rsid w:val="00CB7444"/>
    <w:rsid w:val="00CC0E89"/>
    <w:rsid w:val="00CC59FF"/>
    <w:rsid w:val="00CC5D80"/>
    <w:rsid w:val="00CC7BB2"/>
    <w:rsid w:val="00CD2C29"/>
    <w:rsid w:val="00CF2289"/>
    <w:rsid w:val="00CF3C53"/>
    <w:rsid w:val="00D0131A"/>
    <w:rsid w:val="00D059FC"/>
    <w:rsid w:val="00D218E3"/>
    <w:rsid w:val="00D24251"/>
    <w:rsid w:val="00D27F32"/>
    <w:rsid w:val="00D32EAA"/>
    <w:rsid w:val="00D3629B"/>
    <w:rsid w:val="00D40079"/>
    <w:rsid w:val="00D4729F"/>
    <w:rsid w:val="00D53914"/>
    <w:rsid w:val="00D55D43"/>
    <w:rsid w:val="00D56170"/>
    <w:rsid w:val="00D56FD8"/>
    <w:rsid w:val="00D60FE3"/>
    <w:rsid w:val="00D63570"/>
    <w:rsid w:val="00D73EE5"/>
    <w:rsid w:val="00D773FB"/>
    <w:rsid w:val="00D9079E"/>
    <w:rsid w:val="00D91221"/>
    <w:rsid w:val="00D91C42"/>
    <w:rsid w:val="00D92364"/>
    <w:rsid w:val="00DA3D1A"/>
    <w:rsid w:val="00DA4FCF"/>
    <w:rsid w:val="00DB0B63"/>
    <w:rsid w:val="00DC2457"/>
    <w:rsid w:val="00DC5EE7"/>
    <w:rsid w:val="00DC699C"/>
    <w:rsid w:val="00DD0744"/>
    <w:rsid w:val="00DE247B"/>
    <w:rsid w:val="00DF4119"/>
    <w:rsid w:val="00E0286E"/>
    <w:rsid w:val="00E02B4A"/>
    <w:rsid w:val="00E07FE8"/>
    <w:rsid w:val="00E10129"/>
    <w:rsid w:val="00E11383"/>
    <w:rsid w:val="00E14E84"/>
    <w:rsid w:val="00E1778C"/>
    <w:rsid w:val="00E221EF"/>
    <w:rsid w:val="00E321FF"/>
    <w:rsid w:val="00E42ADE"/>
    <w:rsid w:val="00E435F2"/>
    <w:rsid w:val="00E46278"/>
    <w:rsid w:val="00E538A8"/>
    <w:rsid w:val="00E53AB7"/>
    <w:rsid w:val="00E5733D"/>
    <w:rsid w:val="00E6054B"/>
    <w:rsid w:val="00E7309A"/>
    <w:rsid w:val="00E775B6"/>
    <w:rsid w:val="00E81B03"/>
    <w:rsid w:val="00E84533"/>
    <w:rsid w:val="00E86C6B"/>
    <w:rsid w:val="00E92A37"/>
    <w:rsid w:val="00E933FC"/>
    <w:rsid w:val="00E94EA0"/>
    <w:rsid w:val="00EA4751"/>
    <w:rsid w:val="00EA6C7F"/>
    <w:rsid w:val="00EA7EB5"/>
    <w:rsid w:val="00EB053F"/>
    <w:rsid w:val="00EB10A3"/>
    <w:rsid w:val="00EB3D6E"/>
    <w:rsid w:val="00EC083C"/>
    <w:rsid w:val="00EC08EC"/>
    <w:rsid w:val="00EC1A66"/>
    <w:rsid w:val="00ED2245"/>
    <w:rsid w:val="00ED468C"/>
    <w:rsid w:val="00ED62F0"/>
    <w:rsid w:val="00EE0B9F"/>
    <w:rsid w:val="00EE2B19"/>
    <w:rsid w:val="00EF539C"/>
    <w:rsid w:val="00EF73A9"/>
    <w:rsid w:val="00F017F7"/>
    <w:rsid w:val="00F070A7"/>
    <w:rsid w:val="00F1239B"/>
    <w:rsid w:val="00F15040"/>
    <w:rsid w:val="00F15B38"/>
    <w:rsid w:val="00F21993"/>
    <w:rsid w:val="00F21B0F"/>
    <w:rsid w:val="00F2357C"/>
    <w:rsid w:val="00F24D15"/>
    <w:rsid w:val="00F24F3E"/>
    <w:rsid w:val="00F3082D"/>
    <w:rsid w:val="00F32268"/>
    <w:rsid w:val="00F404E1"/>
    <w:rsid w:val="00F53388"/>
    <w:rsid w:val="00F62AF2"/>
    <w:rsid w:val="00F63B8F"/>
    <w:rsid w:val="00F6751F"/>
    <w:rsid w:val="00F72552"/>
    <w:rsid w:val="00F737B5"/>
    <w:rsid w:val="00F73AA4"/>
    <w:rsid w:val="00F74226"/>
    <w:rsid w:val="00F760EC"/>
    <w:rsid w:val="00F805AA"/>
    <w:rsid w:val="00F83B92"/>
    <w:rsid w:val="00F8517F"/>
    <w:rsid w:val="00F86160"/>
    <w:rsid w:val="00F86490"/>
    <w:rsid w:val="00F87923"/>
    <w:rsid w:val="00F9325F"/>
    <w:rsid w:val="00F97693"/>
    <w:rsid w:val="00FA2A1A"/>
    <w:rsid w:val="00FA377E"/>
    <w:rsid w:val="00FA56B4"/>
    <w:rsid w:val="00FA7641"/>
    <w:rsid w:val="00FB075C"/>
    <w:rsid w:val="00FB10C7"/>
    <w:rsid w:val="00FB1F50"/>
    <w:rsid w:val="00FB4AE8"/>
    <w:rsid w:val="00FC4ECA"/>
    <w:rsid w:val="00FD2450"/>
    <w:rsid w:val="00FD7EF1"/>
    <w:rsid w:val="00FE17A8"/>
    <w:rsid w:val="00FE47CE"/>
    <w:rsid w:val="00FE4D1B"/>
    <w:rsid w:val="00FE6AAD"/>
    <w:rsid w:val="00FF03A5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DF67"/>
  <w15:docId w15:val="{EEED1784-934C-44AB-A730-EF619E60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1073C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01073C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073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107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1073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1073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01073C"/>
    <w:pPr>
      <w:jc w:val="center"/>
    </w:pPr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0107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825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7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76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6125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rsid w:val="00FC4ECA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C4EC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C4EC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57A5C"/>
    <w:pPr>
      <w:ind w:left="720"/>
      <w:contextualSpacing/>
    </w:pPr>
  </w:style>
  <w:style w:type="character" w:customStyle="1" w:styleId="s30">
    <w:name w:val="s30"/>
    <w:basedOn w:val="Standardnpsmoodstavce"/>
    <w:rsid w:val="0092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F7C6-82CA-4D49-90E0-43E34A38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/>
      <vt:lpstr>Článek 1</vt:lpstr>
    </vt:vector>
  </TitlesOfParts>
  <Company>Město Červený Kostelec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krecek</dc:creator>
  <cp:lastModifiedBy>Kateřina Macková</cp:lastModifiedBy>
  <cp:revision>4</cp:revision>
  <cp:lastPrinted>2021-05-20T12:53:00Z</cp:lastPrinted>
  <dcterms:created xsi:type="dcterms:W3CDTF">2023-12-08T08:58:00Z</dcterms:created>
  <dcterms:modified xsi:type="dcterms:W3CDTF">2023-12-08T08:58:00Z</dcterms:modified>
</cp:coreProperties>
</file>