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B266" w14:textId="3FC899E1" w:rsidR="00243131" w:rsidRDefault="00243131" w:rsidP="00CA034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 </w:t>
      </w:r>
      <w:r w:rsidR="00CA0346">
        <w:rPr>
          <w:rFonts w:ascii="Arial" w:hAnsi="Arial" w:cs="Arial"/>
          <w:sz w:val="22"/>
          <w:szCs w:val="22"/>
        </w:rPr>
        <w:t>k O</w:t>
      </w:r>
      <w:r>
        <w:rPr>
          <w:rFonts w:ascii="Arial" w:hAnsi="Arial" w:cs="Arial"/>
          <w:sz w:val="22"/>
          <w:szCs w:val="22"/>
        </w:rPr>
        <w:t xml:space="preserve">becně závažné vyhlášce </w:t>
      </w:r>
      <w:r w:rsidR="00CA0346">
        <w:rPr>
          <w:rFonts w:ascii="Arial" w:hAnsi="Arial" w:cs="Arial"/>
          <w:sz w:val="22"/>
          <w:szCs w:val="22"/>
        </w:rPr>
        <w:t>obce Mladeč o místním poplatku za užívání veřejného prostranství</w:t>
      </w:r>
    </w:p>
    <w:p w14:paraId="4C3ABA93" w14:textId="77777777" w:rsidR="00CA0346" w:rsidRDefault="00CA0346" w:rsidP="00CA034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1FBE8C5" w14:textId="77777777" w:rsidR="00243131" w:rsidRPr="00CA0346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  <w:r w:rsidRPr="00CA0346">
        <w:rPr>
          <w:rFonts w:ascii="Arial" w:hAnsi="Arial" w:cs="Arial"/>
          <w:b/>
          <w:bCs/>
        </w:rPr>
        <w:t>Přehled veřejných prostranství, za jejichž zvláštní užívání se vybírá místní poplatek za užívání veřejného prostranství</w:t>
      </w:r>
    </w:p>
    <w:p w14:paraId="10FA5D01" w14:textId="77777777" w:rsidR="00243131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FCEAF80" w14:textId="77777777" w:rsidR="00243131" w:rsidRPr="00CA0346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CA0346">
        <w:rPr>
          <w:rFonts w:ascii="Arial" w:hAnsi="Arial" w:cs="Arial"/>
        </w:rPr>
        <w:t xml:space="preserve">1) V katastrálním území Mladeč se jedná o parcely parcelních čísel: </w:t>
      </w:r>
    </w:p>
    <w:p w14:paraId="672FADEB" w14:textId="77777777" w:rsidR="00243131" w:rsidRPr="00CA0346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CA0346">
        <w:rPr>
          <w:rFonts w:ascii="Arial" w:hAnsi="Arial" w:cs="Arial"/>
        </w:rPr>
        <w:t>18/8, 22/14, 227/3, 230/5, 231, 242/5, 244/2, 246/18, 250/5, 250/28, 250/36, 250/38, 311/4, 408/1, 409/1, 455/2, 455/5, 604/2, 606/1, 606/2, 607/1, 607/2, 607/3, 608/1, 608/2, 608/3, 608/5, 608/6, 609/4, 613, 625/3, 625/9, 625/10, 647, 648, 671/6, 696/2, 696/3, 696/4.</w:t>
      </w:r>
    </w:p>
    <w:p w14:paraId="2B300A48" w14:textId="77777777" w:rsidR="00243131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D0733EF" w14:textId="77777777" w:rsidR="00243131" w:rsidRPr="00CA0346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CA0346">
        <w:rPr>
          <w:rFonts w:ascii="Arial" w:hAnsi="Arial" w:cs="Arial"/>
        </w:rPr>
        <w:t xml:space="preserve">2) V katastrálním území </w:t>
      </w:r>
      <w:proofErr w:type="spellStart"/>
      <w:r w:rsidRPr="00CA0346">
        <w:rPr>
          <w:rFonts w:ascii="Arial" w:hAnsi="Arial" w:cs="Arial"/>
        </w:rPr>
        <w:t>Sobáčov</w:t>
      </w:r>
      <w:proofErr w:type="spellEnd"/>
      <w:r w:rsidRPr="00CA0346">
        <w:rPr>
          <w:rFonts w:ascii="Arial" w:hAnsi="Arial" w:cs="Arial"/>
        </w:rPr>
        <w:t xml:space="preserve"> se jedná o parcely parcelních čísel:</w:t>
      </w:r>
    </w:p>
    <w:p w14:paraId="4860587A" w14:textId="77777777" w:rsidR="00243131" w:rsidRPr="00CA0346" w:rsidRDefault="00243131" w:rsidP="0024313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CA0346">
        <w:rPr>
          <w:rFonts w:ascii="Arial" w:hAnsi="Arial" w:cs="Arial"/>
        </w:rPr>
        <w:t>410, 411/1, 414/1,416/4, 416/6, 416/5, 417/7, 417, 418, 419, 422/1, 424, 425/1, 426/1, 432, 458, 459/1, 459/2, 474.</w:t>
      </w:r>
    </w:p>
    <w:p w14:paraId="332F1584" w14:textId="77777777" w:rsidR="00676CD6" w:rsidRDefault="00676CD6"/>
    <w:sectPr w:rsidR="00676CD6" w:rsidSect="00C8017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1"/>
    <w:rsid w:val="001A0B7B"/>
    <w:rsid w:val="00216C74"/>
    <w:rsid w:val="00243131"/>
    <w:rsid w:val="00676CD6"/>
    <w:rsid w:val="00730C89"/>
    <w:rsid w:val="00C8017A"/>
    <w:rsid w:val="00C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2E92"/>
  <w15:chartTrackingRefBased/>
  <w15:docId w15:val="{1AEEA308-33D5-4A3B-A8CB-841F0C2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431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431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Dáša Dohnálková</cp:lastModifiedBy>
  <cp:revision>2</cp:revision>
  <cp:lastPrinted>2023-01-25T13:57:00Z</cp:lastPrinted>
  <dcterms:created xsi:type="dcterms:W3CDTF">2023-12-08T10:02:00Z</dcterms:created>
  <dcterms:modified xsi:type="dcterms:W3CDTF">2023-12-08T10:02:00Z</dcterms:modified>
</cp:coreProperties>
</file>