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3" w:rsidRDefault="00D43EB3" w:rsidP="00D43EB3">
      <w:pPr>
        <w:pStyle w:val="Zhlav"/>
        <w:tabs>
          <w:tab w:val="clear" w:pos="4536"/>
          <w:tab w:val="clear" w:pos="9072"/>
        </w:tabs>
        <w:rPr>
          <w:bCs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43EB3">
        <w:rPr>
          <w:rFonts w:ascii="Arial" w:hAnsi="Arial" w:cs="Arial"/>
          <w:b/>
          <w:sz w:val="28"/>
          <w:szCs w:val="28"/>
        </w:rPr>
        <w:t xml:space="preserve">OBEC </w:t>
      </w:r>
      <w:r w:rsidR="00183EBE">
        <w:rPr>
          <w:rFonts w:ascii="Arial" w:hAnsi="Arial" w:cs="Arial"/>
          <w:b/>
          <w:sz w:val="28"/>
          <w:szCs w:val="28"/>
        </w:rPr>
        <w:t>KŘIŽOVATKA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183EBE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183EBE">
        <w:rPr>
          <w:rFonts w:ascii="Arial" w:hAnsi="Arial" w:cs="Arial"/>
          <w:b/>
          <w:color w:val="000000"/>
          <w:sz w:val="22"/>
          <w:szCs w:val="22"/>
        </w:rPr>
        <w:t>3/2011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 obci </w:t>
      </w:r>
      <w:r w:rsidR="00183EBE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obce </w:t>
      </w:r>
      <w:r w:rsidR="00183EBE">
        <w:rPr>
          <w:rFonts w:ascii="Arial" w:hAnsi="Arial" w:cs="Arial"/>
          <w:sz w:val="22"/>
          <w:szCs w:val="22"/>
        </w:rPr>
        <w:t>Křižovatka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 w:rsidR="00D15669">
        <w:rPr>
          <w:rFonts w:ascii="Arial" w:hAnsi="Arial" w:cs="Arial"/>
          <w:sz w:val="22"/>
          <w:szCs w:val="22"/>
        </w:rPr>
        <w:t>02.03.201</w:t>
      </w:r>
      <w:r w:rsidR="00183EBE">
        <w:rPr>
          <w:rFonts w:ascii="Arial" w:hAnsi="Arial" w:cs="Arial"/>
          <w:sz w:val="22"/>
          <w:szCs w:val="22"/>
        </w:rPr>
        <w:t>1</w:t>
      </w:r>
      <w:r w:rsidRPr="00D43EB3">
        <w:rPr>
          <w:rFonts w:ascii="Arial" w:hAnsi="Arial" w:cs="Arial"/>
          <w:sz w:val="22"/>
          <w:szCs w:val="22"/>
        </w:rPr>
        <w:t xml:space="preserve"> usneslo vydat na základě </w:t>
      </w:r>
      <w:r w:rsidRPr="00D43EB3">
        <w:rPr>
          <w:rFonts w:ascii="Arial" w:hAnsi="Arial" w:cs="Arial"/>
          <w:sz w:val="22"/>
          <w:szCs w:val="22"/>
        </w:rPr>
        <w:br/>
        <w:t>ust. § 24 odst. 2 zákona č. 246/1992 Sb., na ochranu zvířat proti týrání, ve znění pozdějších předpisů, a v souladu s ust. § 10 písm. 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D43EB3" w:rsidRPr="00D43EB3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v příloze k této obecně závazné vyhlášce</w:t>
      </w:r>
      <w:r w:rsidR="00183EBE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je možný pohyb psů pouze</w:t>
      </w:r>
      <w:r w:rsidR="00183EBE">
        <w:rPr>
          <w:rFonts w:ascii="Arial" w:hAnsi="Arial" w:cs="Arial"/>
          <w:sz w:val="22"/>
          <w:szCs w:val="22"/>
        </w:rPr>
        <w:t xml:space="preserve"> na vodítku</w:t>
      </w:r>
      <w:r w:rsidRPr="00D43EB3">
        <w:rPr>
          <w:rFonts w:ascii="Arial" w:hAnsi="Arial" w:cs="Arial"/>
          <w:i/>
          <w:iCs/>
          <w:sz w:val="22"/>
          <w:szCs w:val="22"/>
        </w:rPr>
        <w:t>.</w:t>
      </w:r>
    </w:p>
    <w:p w:rsidR="00D43EB3" w:rsidRPr="00250D07" w:rsidRDefault="00D43EB3" w:rsidP="00250D07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na mapce v příloze k této obecně závazné vyhlášce, se zakazuje výcvik psů</w:t>
      </w:r>
    </w:p>
    <w:p w:rsidR="00D43EB3" w:rsidRPr="00183EBE" w:rsidRDefault="00D43EB3" w:rsidP="00183EBE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43EB3">
        <w:rPr>
          <w:rFonts w:ascii="Arial" w:hAnsi="Arial" w:cs="Arial"/>
          <w:sz w:val="22"/>
          <w:szCs w:val="22"/>
        </w:rPr>
        <w:t xml:space="preserve">. 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 w:rsidR="00183EBE">
        <w:rPr>
          <w:rFonts w:ascii="Arial" w:hAnsi="Arial" w:cs="Arial"/>
          <w:b/>
          <w:sz w:val="22"/>
          <w:szCs w:val="22"/>
        </w:rPr>
        <w:t>2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B539D2" w:rsidP="00D43EB3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D43EB3" w:rsidRPr="00D43EB3" w:rsidRDefault="00250D07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Jitka Jandová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Jan Strachota</w:t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</w:t>
      </w:r>
      <w:r w:rsidR="00250D07"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D43EB3" w:rsidRPr="00D43EB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  <w:r w:rsidR="00D15669">
        <w:rPr>
          <w:rFonts w:ascii="Arial" w:hAnsi="Arial" w:cs="Arial"/>
          <w:sz w:val="22"/>
          <w:szCs w:val="22"/>
        </w:rPr>
        <w:t xml:space="preserve"> 6.5.2011</w:t>
      </w:r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bookmarkStart w:id="0" w:name="_GoBack"/>
      <w:bookmarkEnd w:id="0"/>
    </w:p>
    <w:p w:rsidR="003E32C5" w:rsidRPr="00D43EB3" w:rsidRDefault="001016A2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</w:rPr>
        <w:lastRenderedPageBreak/>
        <w:drawing>
          <wp:inline distT="0" distB="0" distL="0" distR="0">
            <wp:extent cx="5762625" cy="8166100"/>
            <wp:effectExtent l="0" t="0" r="9525" b="6350"/>
            <wp:docPr id="1" name="obrázek 1" descr="Scan2021-04-13_09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2021-04-13_0922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2C5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70" w:rsidRDefault="008B5C70">
      <w:r>
        <w:separator/>
      </w:r>
    </w:p>
  </w:endnote>
  <w:endnote w:type="continuationSeparator" w:id="0">
    <w:p w:rsidR="008B5C70" w:rsidRDefault="008B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70" w:rsidRDefault="008B5C70">
      <w:r>
        <w:separator/>
      </w:r>
    </w:p>
  </w:footnote>
  <w:footnote w:type="continuationSeparator" w:id="0">
    <w:p w:rsidR="008B5C70" w:rsidRDefault="008B5C70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74F8E"/>
    <w:rsid w:val="001016A2"/>
    <w:rsid w:val="00183EBE"/>
    <w:rsid w:val="0024722A"/>
    <w:rsid w:val="00250D07"/>
    <w:rsid w:val="003E32C5"/>
    <w:rsid w:val="00641107"/>
    <w:rsid w:val="0072272F"/>
    <w:rsid w:val="00796B0C"/>
    <w:rsid w:val="007E1DB2"/>
    <w:rsid w:val="008B5C70"/>
    <w:rsid w:val="00A75C25"/>
    <w:rsid w:val="00B439C5"/>
    <w:rsid w:val="00B539D2"/>
    <w:rsid w:val="00D15669"/>
    <w:rsid w:val="00D43EB3"/>
    <w:rsid w:val="00D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2009-11-16T10:43:00Z</cp:lastPrinted>
  <dcterms:created xsi:type="dcterms:W3CDTF">2024-03-04T12:22:00Z</dcterms:created>
  <dcterms:modified xsi:type="dcterms:W3CDTF">2024-03-04T12:22:00Z</dcterms:modified>
</cp:coreProperties>
</file>