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167850" w14:textId="77777777" w:rsidR="007A33DE" w:rsidRPr="00EA606E" w:rsidRDefault="007A33DE" w:rsidP="007A33DE">
      <w:pPr>
        <w:jc w:val="center"/>
        <w:rPr>
          <w:b/>
          <w:bCs/>
          <w:sz w:val="40"/>
          <w:szCs w:val="40"/>
        </w:rPr>
      </w:pPr>
      <w:r>
        <w:rPr>
          <w:b/>
          <w:sz w:val="40"/>
          <w:szCs w:val="40"/>
        </w:rPr>
        <w:t xml:space="preserve">O B E C   </w:t>
      </w:r>
      <w:r w:rsidR="00431F90">
        <w:rPr>
          <w:b/>
          <w:sz w:val="40"/>
          <w:szCs w:val="40"/>
        </w:rPr>
        <w:t>B R A Ň A N Y</w:t>
      </w:r>
    </w:p>
    <w:p w14:paraId="2212573A" w14:textId="77777777" w:rsidR="007A33DE" w:rsidRDefault="007A33DE" w:rsidP="007A33DE">
      <w:pPr>
        <w:jc w:val="center"/>
        <w:rPr>
          <w:b/>
          <w:bCs/>
        </w:rPr>
      </w:pPr>
    </w:p>
    <w:p w14:paraId="34A90E75" w14:textId="77777777" w:rsidR="007A33DE" w:rsidRPr="00E1572A" w:rsidRDefault="007A33DE" w:rsidP="007A33DE">
      <w:pPr>
        <w:jc w:val="center"/>
        <w:rPr>
          <w:b/>
          <w:bCs/>
          <w:sz w:val="32"/>
        </w:rPr>
      </w:pPr>
      <w:r w:rsidRPr="00E1572A">
        <w:rPr>
          <w:b/>
          <w:bCs/>
          <w:sz w:val="32"/>
        </w:rPr>
        <w:t xml:space="preserve">ZASTUPITELSTVO OBCE </w:t>
      </w:r>
      <w:r w:rsidR="00431F90">
        <w:rPr>
          <w:b/>
          <w:bCs/>
          <w:sz w:val="32"/>
        </w:rPr>
        <w:t>BRAŇANY</w:t>
      </w:r>
      <w:r w:rsidRPr="00E1572A">
        <w:rPr>
          <w:b/>
          <w:bCs/>
          <w:sz w:val="32"/>
        </w:rPr>
        <w:t xml:space="preserve"> </w:t>
      </w:r>
    </w:p>
    <w:p w14:paraId="549C75CB" w14:textId="77777777" w:rsidR="007A33DE" w:rsidRPr="000F09B9" w:rsidRDefault="007A33DE" w:rsidP="007A33DE">
      <w:pPr>
        <w:jc w:val="center"/>
        <w:rPr>
          <w:b/>
          <w:bCs/>
        </w:rPr>
      </w:pPr>
    </w:p>
    <w:p w14:paraId="115FDE0A" w14:textId="7E1D162D" w:rsidR="007A33DE" w:rsidRPr="00A0241C" w:rsidRDefault="007A33DE" w:rsidP="007A33DE">
      <w:pPr>
        <w:jc w:val="center"/>
        <w:rPr>
          <w:b/>
          <w:bCs/>
          <w:sz w:val="32"/>
          <w:szCs w:val="32"/>
        </w:rPr>
      </w:pPr>
      <w:r w:rsidRPr="00A0241C">
        <w:rPr>
          <w:b/>
          <w:bCs/>
          <w:sz w:val="32"/>
          <w:szCs w:val="32"/>
        </w:rPr>
        <w:t>Obecně závazná vyhláška</w:t>
      </w:r>
      <w:r w:rsidR="006C7A24">
        <w:rPr>
          <w:b/>
          <w:bCs/>
          <w:sz w:val="32"/>
          <w:szCs w:val="32"/>
        </w:rPr>
        <w:t xml:space="preserve"> č. 1/2023</w:t>
      </w:r>
    </w:p>
    <w:p w14:paraId="25D5F1B0" w14:textId="77777777" w:rsidR="00A0241C" w:rsidRPr="00A80AA0" w:rsidRDefault="00A0241C" w:rsidP="001D56FE">
      <w:pPr>
        <w:jc w:val="center"/>
        <w:rPr>
          <w:b/>
          <w:bCs/>
        </w:rPr>
      </w:pPr>
    </w:p>
    <w:p w14:paraId="1BA5AE6D" w14:textId="77777777" w:rsidR="009958F0" w:rsidRPr="00C06D89" w:rsidRDefault="009958F0" w:rsidP="009958F0">
      <w:pPr>
        <w:jc w:val="center"/>
        <w:rPr>
          <w:b/>
          <w:color w:val="000000"/>
          <w:sz w:val="28"/>
          <w:szCs w:val="26"/>
        </w:rPr>
      </w:pPr>
      <w:r w:rsidRPr="002269A2">
        <w:rPr>
          <w:b/>
          <w:color w:val="000000"/>
          <w:sz w:val="28"/>
          <w:szCs w:val="26"/>
        </w:rPr>
        <w:t xml:space="preserve">o místním poplatku </w:t>
      </w:r>
      <w:r w:rsidR="00453987">
        <w:rPr>
          <w:b/>
          <w:color w:val="000000"/>
          <w:sz w:val="28"/>
          <w:szCs w:val="26"/>
        </w:rPr>
        <w:t>za užívání veřejného prostranství</w:t>
      </w:r>
    </w:p>
    <w:p w14:paraId="3E215BFF" w14:textId="77777777" w:rsidR="00461FA9" w:rsidRDefault="00461FA9" w:rsidP="00461FA9">
      <w:pPr>
        <w:tabs>
          <w:tab w:val="left" w:pos="5130"/>
        </w:tabs>
        <w:rPr>
          <w:b/>
        </w:rPr>
      </w:pPr>
    </w:p>
    <w:p w14:paraId="20D31BA8" w14:textId="07748D64" w:rsidR="007A33DE" w:rsidRPr="00895C6E" w:rsidRDefault="007A33DE" w:rsidP="007A33DE">
      <w:pPr>
        <w:pStyle w:val="Zkladntextodsazen"/>
        <w:ind w:left="0" w:firstLine="0"/>
      </w:pPr>
      <w:r w:rsidRPr="00AD642E">
        <w:rPr>
          <w:i/>
        </w:rPr>
        <w:t xml:space="preserve">Zastupitelstvo </w:t>
      </w:r>
      <w:r>
        <w:rPr>
          <w:i/>
        </w:rPr>
        <w:t xml:space="preserve">obce </w:t>
      </w:r>
      <w:r w:rsidR="00431F90">
        <w:rPr>
          <w:i/>
        </w:rPr>
        <w:t>Braňany</w:t>
      </w:r>
      <w:r w:rsidRPr="00AD642E">
        <w:rPr>
          <w:i/>
        </w:rPr>
        <w:t xml:space="preserve"> se na svém zasedání dne </w:t>
      </w:r>
      <w:r w:rsidR="005568EC" w:rsidRPr="005568EC">
        <w:rPr>
          <w:b/>
          <w:bCs/>
          <w:i/>
        </w:rPr>
        <w:t>06.12.2023</w:t>
      </w:r>
      <w:r w:rsidRPr="00AD642E">
        <w:rPr>
          <w:i/>
        </w:rPr>
        <w:t xml:space="preserve"> usneslo vydat na</w:t>
      </w:r>
      <w:r>
        <w:rPr>
          <w:i/>
        </w:rPr>
        <w:t> </w:t>
      </w:r>
      <w:r w:rsidRPr="00AD642E">
        <w:rPr>
          <w:i/>
        </w:rPr>
        <w:t>základě § 14 zákona č. 565/1990 Sb., o</w:t>
      </w:r>
      <w:r>
        <w:rPr>
          <w:i/>
        </w:rPr>
        <w:t> </w:t>
      </w:r>
      <w:r w:rsidRPr="00AD642E">
        <w:rPr>
          <w:i/>
        </w:rPr>
        <w:t>místních poplatcích, ve znění pozdějších předpisů (dále jen „zákon o místních poplatcích“), a v souladu s ustanovením § 10 písm. d) a</w:t>
      </w:r>
      <w:r>
        <w:rPr>
          <w:i/>
        </w:rPr>
        <w:t> </w:t>
      </w:r>
      <w:r w:rsidRPr="00AD642E">
        <w:rPr>
          <w:i/>
        </w:rPr>
        <w:t xml:space="preserve">§ 84 </w:t>
      </w:r>
      <w:r w:rsidRPr="00895C6E">
        <w:rPr>
          <w:i/>
        </w:rPr>
        <w:t>odst. 2 písm. h) zákona č. 128/2000 Sb., o</w:t>
      </w:r>
      <w:r>
        <w:rPr>
          <w:i/>
        </w:rPr>
        <w:t> </w:t>
      </w:r>
      <w:r w:rsidRPr="00895C6E">
        <w:rPr>
          <w:i/>
        </w:rPr>
        <w:t>obcích (obecní zřízení), ve znění pozdějších předpisů, tuto obecně závaznou vyhlášku (dále jen „vyhláška“):</w:t>
      </w:r>
    </w:p>
    <w:p w14:paraId="5DD8C396" w14:textId="77777777" w:rsidR="009958F0" w:rsidRDefault="009958F0" w:rsidP="009958F0">
      <w:pPr>
        <w:jc w:val="center"/>
        <w:rPr>
          <w:b/>
        </w:rPr>
      </w:pPr>
    </w:p>
    <w:p w14:paraId="5FD43D3D" w14:textId="77777777" w:rsidR="009958F0" w:rsidRPr="001C02F7" w:rsidRDefault="009958F0" w:rsidP="009958F0">
      <w:pPr>
        <w:jc w:val="center"/>
        <w:rPr>
          <w:b/>
        </w:rPr>
      </w:pPr>
      <w:r>
        <w:rPr>
          <w:b/>
        </w:rPr>
        <w:t>Článek</w:t>
      </w:r>
      <w:r w:rsidRPr="001C02F7">
        <w:rPr>
          <w:b/>
        </w:rPr>
        <w:t xml:space="preserve"> 1</w:t>
      </w:r>
    </w:p>
    <w:p w14:paraId="6C3E2EA4" w14:textId="77777777" w:rsidR="009958F0" w:rsidRPr="001C02F7" w:rsidRDefault="009958F0" w:rsidP="009958F0">
      <w:pPr>
        <w:jc w:val="center"/>
        <w:rPr>
          <w:b/>
        </w:rPr>
      </w:pPr>
      <w:r w:rsidRPr="001C02F7">
        <w:rPr>
          <w:b/>
        </w:rPr>
        <w:t>Úvodní ustanovení</w:t>
      </w:r>
    </w:p>
    <w:p w14:paraId="28902F7B" w14:textId="77777777" w:rsidR="009958F0" w:rsidRPr="001C02F7" w:rsidRDefault="009958F0" w:rsidP="009958F0">
      <w:pPr>
        <w:jc w:val="both"/>
      </w:pPr>
    </w:p>
    <w:p w14:paraId="3E7A5CB9" w14:textId="77777777" w:rsidR="00453987" w:rsidRPr="00BE0606" w:rsidRDefault="00453987" w:rsidP="00BF3BD3">
      <w:pPr>
        <w:pStyle w:val="Normln1"/>
        <w:widowControl w:val="0"/>
        <w:numPr>
          <w:ilvl w:val="0"/>
          <w:numId w:val="1"/>
        </w:numPr>
        <w:suppressLineNumbers/>
        <w:autoSpaceDE w:val="0"/>
        <w:autoSpaceDN w:val="0"/>
        <w:adjustRightInd w:val="0"/>
        <w:jc w:val="both"/>
        <w:rPr>
          <w:u w:val="single"/>
        </w:rPr>
      </w:pPr>
      <w:r w:rsidRPr="00BE0606">
        <w:t xml:space="preserve">Obec </w:t>
      </w:r>
      <w:r w:rsidR="00431F90">
        <w:t>Braňany</w:t>
      </w:r>
      <w:r w:rsidRPr="00BE0606">
        <w:t xml:space="preserve"> touto vyhláškou zavádí místní poplatek za užívání veřejného prostranství (dále jen „poplatek“).</w:t>
      </w:r>
    </w:p>
    <w:p w14:paraId="7743F347" w14:textId="77777777" w:rsidR="00563F82" w:rsidRPr="004B09AE" w:rsidRDefault="00563F82" w:rsidP="00BF3BD3">
      <w:pPr>
        <w:numPr>
          <w:ilvl w:val="0"/>
          <w:numId w:val="1"/>
        </w:numPr>
        <w:jc w:val="both"/>
      </w:pPr>
      <w:r w:rsidRPr="004B09AE">
        <w:t xml:space="preserve">Správcem poplatku je </w:t>
      </w:r>
      <w:r w:rsidR="00242D1F">
        <w:t>obecní úřad</w:t>
      </w:r>
      <w:r w:rsidRPr="004B09AE">
        <w:t>.</w:t>
      </w:r>
      <w:r w:rsidRPr="004B09AE">
        <w:rPr>
          <w:vertAlign w:val="superscript"/>
        </w:rPr>
        <w:footnoteReference w:id="1"/>
      </w:r>
      <w:r w:rsidRPr="004B09AE">
        <w:rPr>
          <w:vertAlign w:val="superscript"/>
        </w:rPr>
        <w:t>)</w:t>
      </w:r>
    </w:p>
    <w:p w14:paraId="04D8F557" w14:textId="77777777" w:rsidR="009958F0" w:rsidRPr="001C02F7" w:rsidRDefault="009958F0" w:rsidP="009958F0">
      <w:pPr>
        <w:jc w:val="both"/>
        <w:rPr>
          <w:sz w:val="20"/>
          <w:szCs w:val="20"/>
        </w:rPr>
      </w:pPr>
    </w:p>
    <w:p w14:paraId="1248B88A" w14:textId="77777777" w:rsidR="009958F0" w:rsidRPr="00563F82" w:rsidRDefault="009958F0" w:rsidP="00D17A87">
      <w:pPr>
        <w:pStyle w:val="Nadpis1"/>
        <w:keepNext w:val="0"/>
        <w:widowControl w:val="0"/>
      </w:pPr>
      <w:r w:rsidRPr="00563F82">
        <w:t>Článek 2</w:t>
      </w:r>
    </w:p>
    <w:p w14:paraId="0ADC46E0" w14:textId="77777777" w:rsidR="009958F0" w:rsidRPr="00563F82" w:rsidRDefault="009958F0" w:rsidP="00D17A87">
      <w:pPr>
        <w:pStyle w:val="Nadpis1"/>
        <w:keepNext w:val="0"/>
        <w:widowControl w:val="0"/>
        <w:rPr>
          <w:b w:val="0"/>
          <w:bCs w:val="0"/>
        </w:rPr>
      </w:pPr>
      <w:r w:rsidRPr="00563F82">
        <w:t>Předmět poplatku</w:t>
      </w:r>
      <w:r w:rsidR="00563F82" w:rsidRPr="00563F82">
        <w:t xml:space="preserve"> a poplatník</w:t>
      </w:r>
    </w:p>
    <w:p w14:paraId="3F97B074" w14:textId="77777777" w:rsidR="009958F0" w:rsidRPr="00563F82" w:rsidRDefault="009958F0" w:rsidP="009958F0">
      <w:pPr>
        <w:pStyle w:val="Zkladntext"/>
        <w:spacing w:after="0"/>
        <w:rPr>
          <w:sz w:val="20"/>
          <w:szCs w:val="20"/>
        </w:rPr>
      </w:pPr>
    </w:p>
    <w:p w14:paraId="39592B02" w14:textId="77777777" w:rsidR="00563F82" w:rsidRPr="00431F90" w:rsidRDefault="00563F82" w:rsidP="00BF3BD3">
      <w:pPr>
        <w:numPr>
          <w:ilvl w:val="0"/>
          <w:numId w:val="2"/>
        </w:numPr>
        <w:jc w:val="both"/>
        <w:rPr>
          <w:i/>
        </w:rPr>
      </w:pPr>
      <w:r w:rsidRPr="00431F90">
        <w:t>Předmět poplatku upravuje zákon.</w:t>
      </w:r>
      <w:r w:rsidRPr="00431F90">
        <w:rPr>
          <w:rStyle w:val="Znakapoznpodarou"/>
        </w:rPr>
        <w:footnoteReference w:id="2"/>
      </w:r>
      <w:r w:rsidRPr="00431F90">
        <w:rPr>
          <w:vertAlign w:val="superscript"/>
        </w:rPr>
        <w:t>)</w:t>
      </w:r>
      <w:r w:rsidR="00453987" w:rsidRPr="00431F90">
        <w:t xml:space="preserve"> </w:t>
      </w:r>
      <w:r w:rsidR="005E1B1F" w:rsidRPr="00431F90">
        <w:t>Obec</w:t>
      </w:r>
      <w:r w:rsidR="00655FC0" w:rsidRPr="00431F90">
        <w:t xml:space="preserve"> vybírá poplatek za užívání veřejného prostranství způsoby uvedeným</w:t>
      </w:r>
      <w:r w:rsidR="005E1B1F" w:rsidRPr="00431F90">
        <w:t>i</w:t>
      </w:r>
      <w:r w:rsidR="00655FC0" w:rsidRPr="00431F90">
        <w:t xml:space="preserve"> v čl. 5 této vyhlášky.</w:t>
      </w:r>
    </w:p>
    <w:p w14:paraId="2CD3AF8A" w14:textId="77777777" w:rsidR="00563F82" w:rsidRPr="00431F90" w:rsidRDefault="00563F82" w:rsidP="00BF3BD3">
      <w:pPr>
        <w:numPr>
          <w:ilvl w:val="0"/>
          <w:numId w:val="2"/>
        </w:numPr>
        <w:jc w:val="both"/>
      </w:pPr>
      <w:r w:rsidRPr="00431F90">
        <w:t>Poplatníka vymezuje zákon.</w:t>
      </w:r>
      <w:r w:rsidRPr="00431F90">
        <w:rPr>
          <w:rStyle w:val="Znakapoznpodarou"/>
        </w:rPr>
        <w:footnoteReference w:id="3"/>
      </w:r>
      <w:r w:rsidRPr="00431F90">
        <w:rPr>
          <w:vertAlign w:val="superscript"/>
        </w:rPr>
        <w:t>)</w:t>
      </w:r>
    </w:p>
    <w:p w14:paraId="5002035E" w14:textId="77777777" w:rsidR="00563F82" w:rsidRPr="00431F90" w:rsidRDefault="00563F82" w:rsidP="009958F0">
      <w:pPr>
        <w:pStyle w:val="Zkladntext"/>
        <w:spacing w:after="0"/>
        <w:rPr>
          <w:sz w:val="20"/>
          <w:szCs w:val="20"/>
        </w:rPr>
      </w:pPr>
    </w:p>
    <w:p w14:paraId="78481CDD" w14:textId="77777777" w:rsidR="007A4136" w:rsidRPr="00BE0606" w:rsidRDefault="007A4136" w:rsidP="007A4136">
      <w:pPr>
        <w:jc w:val="center"/>
        <w:outlineLvl w:val="0"/>
        <w:rPr>
          <w:b/>
        </w:rPr>
      </w:pPr>
      <w:r w:rsidRPr="00BE0606">
        <w:rPr>
          <w:b/>
        </w:rPr>
        <w:t>Článek 3</w:t>
      </w:r>
    </w:p>
    <w:p w14:paraId="018843D3" w14:textId="77777777" w:rsidR="007A4136" w:rsidRPr="00BE0606" w:rsidRDefault="007A4136" w:rsidP="007A4136">
      <w:pPr>
        <w:jc w:val="center"/>
        <w:rPr>
          <w:b/>
        </w:rPr>
      </w:pPr>
      <w:r w:rsidRPr="00BE0606">
        <w:rPr>
          <w:b/>
        </w:rPr>
        <w:t>Veřejné prostranství</w:t>
      </w:r>
    </w:p>
    <w:p w14:paraId="639E9ABD" w14:textId="77777777" w:rsidR="007A4136" w:rsidRPr="00BE0606" w:rsidRDefault="007A4136" w:rsidP="007A4136">
      <w:pPr>
        <w:jc w:val="center"/>
        <w:rPr>
          <w:b/>
        </w:rPr>
      </w:pPr>
    </w:p>
    <w:p w14:paraId="56A3417E" w14:textId="77777777" w:rsidR="007A4136" w:rsidRPr="009266BB" w:rsidRDefault="007A4136" w:rsidP="007A4136">
      <w:pPr>
        <w:jc w:val="both"/>
      </w:pPr>
      <w:r w:rsidRPr="009266BB">
        <w:t>Poplatek se platí za užívání veřejných prostranství</w:t>
      </w:r>
      <w:r w:rsidRPr="009266BB">
        <w:rPr>
          <w:rStyle w:val="Znakapoznpodarou"/>
        </w:rPr>
        <w:footnoteReference w:id="4"/>
      </w:r>
      <w:r w:rsidRPr="009266BB">
        <w:rPr>
          <w:vertAlign w:val="superscript"/>
        </w:rPr>
        <w:t>)</w:t>
      </w:r>
      <w:r w:rsidR="009266BB" w:rsidRPr="009266BB">
        <w:t>, kterými se rozumí všechna náměstí, ulice, t</w:t>
      </w:r>
      <w:r w:rsidR="009266BB">
        <w:t>ržiště, chodníky, veřejná zeleň a</w:t>
      </w:r>
      <w:r w:rsidR="009266BB" w:rsidRPr="009266BB">
        <w:t xml:space="preserve"> parky a dále pozemky v katastrálním území Braňany </w:t>
      </w:r>
      <w:r w:rsidRPr="009266BB">
        <w:t>vymezen</w:t>
      </w:r>
      <w:r w:rsidR="009266BB" w:rsidRPr="009266BB">
        <w:t>é</w:t>
      </w:r>
      <w:r w:rsidRPr="009266BB">
        <w:t xml:space="preserve"> číslem pozemkových parcel: </w:t>
      </w:r>
      <w:r w:rsidR="009266BB" w:rsidRPr="009266BB">
        <w:t>56/1, 58/1 a 92/55.</w:t>
      </w:r>
    </w:p>
    <w:p w14:paraId="5014553D" w14:textId="77777777" w:rsidR="00431F90" w:rsidRDefault="00431F90" w:rsidP="009958F0">
      <w:pPr>
        <w:jc w:val="center"/>
        <w:rPr>
          <w:b/>
        </w:rPr>
      </w:pPr>
    </w:p>
    <w:p w14:paraId="3716F687" w14:textId="77777777" w:rsidR="009958F0" w:rsidRPr="00D6118C" w:rsidRDefault="009958F0" w:rsidP="009958F0">
      <w:pPr>
        <w:jc w:val="center"/>
        <w:rPr>
          <w:b/>
        </w:rPr>
      </w:pPr>
      <w:r w:rsidRPr="00D6118C">
        <w:rPr>
          <w:b/>
        </w:rPr>
        <w:t xml:space="preserve">Článek </w:t>
      </w:r>
      <w:r w:rsidR="007A4136">
        <w:rPr>
          <w:b/>
        </w:rPr>
        <w:t>4</w:t>
      </w:r>
    </w:p>
    <w:p w14:paraId="06FC6C11" w14:textId="77777777" w:rsidR="009958F0" w:rsidRPr="00D6118C" w:rsidRDefault="009958F0" w:rsidP="009958F0">
      <w:pPr>
        <w:jc w:val="center"/>
        <w:rPr>
          <w:b/>
          <w:bCs/>
        </w:rPr>
      </w:pPr>
      <w:r w:rsidRPr="00D6118C">
        <w:rPr>
          <w:b/>
          <w:bCs/>
        </w:rPr>
        <w:t>Ohlašovací povinnost</w:t>
      </w:r>
    </w:p>
    <w:p w14:paraId="1CCA858B" w14:textId="77777777" w:rsidR="007A4136" w:rsidRPr="00D6118C" w:rsidRDefault="007A4136" w:rsidP="00D6118C"/>
    <w:p w14:paraId="2071F645" w14:textId="77777777" w:rsidR="00D6118C" w:rsidRPr="00D6118C" w:rsidRDefault="007A4136" w:rsidP="00BF3BD3">
      <w:pPr>
        <w:pStyle w:val="Zkladntext"/>
        <w:numPr>
          <w:ilvl w:val="0"/>
          <w:numId w:val="3"/>
        </w:numPr>
        <w:spacing w:after="0"/>
        <w:jc w:val="both"/>
      </w:pPr>
      <w:r w:rsidRPr="00D6118C">
        <w:t xml:space="preserve">Poplatník je povinen podat správci poplatku ohlášení </w:t>
      </w:r>
      <w:r>
        <w:t xml:space="preserve">nejpozději </w:t>
      </w:r>
      <w:r w:rsidRPr="001D3671">
        <w:t xml:space="preserve">v den zahájení užívání veřejného prostranství. Pokud tento den připadne na sobotu, neděli nebo státem uznaný svátek, nebo není možné splnit ohlašovací povinnost nejpozději v den zahájení užívání </w:t>
      </w:r>
      <w:r w:rsidRPr="001D3671">
        <w:lastRenderedPageBreak/>
        <w:t>z jiného objektivního důvodu</w:t>
      </w:r>
      <w:r w:rsidRPr="001D3671">
        <w:rPr>
          <w:rStyle w:val="Znakapoznpodarou"/>
        </w:rPr>
        <w:footnoteReference w:id="5"/>
      </w:r>
      <w:r w:rsidRPr="001D3671">
        <w:rPr>
          <w:vertAlign w:val="superscript"/>
        </w:rPr>
        <w:t>)</w:t>
      </w:r>
      <w:r w:rsidRPr="001D3671">
        <w:t xml:space="preserve">, je poplatník povinen </w:t>
      </w:r>
      <w:r>
        <w:t xml:space="preserve">podat ohlášení </w:t>
      </w:r>
      <w:r w:rsidRPr="001D3671">
        <w:t>nejblíže následující pracovní den.</w:t>
      </w:r>
    </w:p>
    <w:p w14:paraId="4F018790" w14:textId="77777777" w:rsidR="00002A5B" w:rsidRPr="00305E51" w:rsidRDefault="00002A5B" w:rsidP="00BF3BD3">
      <w:pPr>
        <w:pStyle w:val="Normln2"/>
        <w:numPr>
          <w:ilvl w:val="0"/>
          <w:numId w:val="3"/>
        </w:numPr>
        <w:autoSpaceDE w:val="0"/>
        <w:autoSpaceDN w:val="0"/>
        <w:adjustRightInd w:val="0"/>
        <w:jc w:val="both"/>
        <w:rPr>
          <w:bCs/>
          <w:szCs w:val="24"/>
        </w:rPr>
      </w:pPr>
      <w:r w:rsidRPr="00305E51">
        <w:t>Obsah ohlášení upravuje zákon.</w:t>
      </w:r>
      <w:r w:rsidRPr="00305E51">
        <w:rPr>
          <w:rStyle w:val="Znakapoznpodarou"/>
        </w:rPr>
        <w:footnoteReference w:id="6"/>
      </w:r>
      <w:r w:rsidRPr="00305E51">
        <w:rPr>
          <w:szCs w:val="24"/>
          <w:vertAlign w:val="superscript"/>
        </w:rPr>
        <w:t>)</w:t>
      </w:r>
    </w:p>
    <w:p w14:paraId="08BA78A1" w14:textId="77777777" w:rsidR="00002A5B" w:rsidRDefault="00002A5B" w:rsidP="00BF3BD3">
      <w:pPr>
        <w:pStyle w:val="Normln2"/>
        <w:numPr>
          <w:ilvl w:val="0"/>
          <w:numId w:val="3"/>
        </w:numPr>
        <w:autoSpaceDE w:val="0"/>
        <w:autoSpaceDN w:val="0"/>
        <w:adjustRightInd w:val="0"/>
        <w:jc w:val="both"/>
        <w:rPr>
          <w:bCs/>
          <w:szCs w:val="24"/>
        </w:rPr>
      </w:pPr>
      <w:r>
        <w:rPr>
          <w:bCs/>
          <w:szCs w:val="24"/>
        </w:rPr>
        <w:t>Postup při změně</w:t>
      </w:r>
      <w:r w:rsidRPr="00305E51">
        <w:rPr>
          <w:rStyle w:val="Znakapoznpodarou"/>
          <w:bCs/>
          <w:szCs w:val="24"/>
        </w:rPr>
        <w:footnoteReference w:id="7"/>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8"/>
      </w:r>
      <w:r w:rsidRPr="00305E51">
        <w:rPr>
          <w:bCs/>
          <w:szCs w:val="24"/>
          <w:vertAlign w:val="superscript"/>
        </w:rPr>
        <w:t>)</w:t>
      </w:r>
      <w:r>
        <w:rPr>
          <w:bCs/>
          <w:szCs w:val="24"/>
        </w:rPr>
        <w:t xml:space="preserve"> </w:t>
      </w:r>
    </w:p>
    <w:p w14:paraId="74B27FBE" w14:textId="77777777" w:rsidR="00002A5B" w:rsidRPr="004857FE" w:rsidRDefault="00002A5B" w:rsidP="00BF3BD3">
      <w:pPr>
        <w:numPr>
          <w:ilvl w:val="0"/>
          <w:numId w:val="3"/>
        </w:numPr>
        <w:jc w:val="both"/>
        <w:rPr>
          <w:sz w:val="23"/>
          <w:szCs w:val="23"/>
        </w:rPr>
      </w:pPr>
      <w:r w:rsidRPr="00476544">
        <w:rPr>
          <w:sz w:val="23"/>
          <w:szCs w:val="23"/>
        </w:rPr>
        <w:t>Důsledky nesplnění ohlašovací povinnosti ke vzniku osvobození</w:t>
      </w:r>
      <w:r>
        <w:rPr>
          <w:sz w:val="23"/>
          <w:szCs w:val="23"/>
        </w:rPr>
        <w:t xml:space="preserve"> </w:t>
      </w:r>
      <w:r w:rsidRPr="00476544">
        <w:rPr>
          <w:sz w:val="23"/>
          <w:szCs w:val="23"/>
        </w:rPr>
        <w:t>stanoví zákon.</w:t>
      </w:r>
      <w:r w:rsidRPr="00476544">
        <w:rPr>
          <w:rStyle w:val="Znakapoznpodarou"/>
          <w:sz w:val="23"/>
          <w:szCs w:val="23"/>
        </w:rPr>
        <w:footnoteReference w:id="9"/>
      </w:r>
      <w:r w:rsidRPr="00476544">
        <w:rPr>
          <w:sz w:val="23"/>
          <w:szCs w:val="23"/>
          <w:vertAlign w:val="superscript"/>
        </w:rPr>
        <w:t>)</w:t>
      </w:r>
    </w:p>
    <w:p w14:paraId="7EDB9242" w14:textId="77777777" w:rsidR="009958F0" w:rsidRPr="00563F82" w:rsidRDefault="009958F0" w:rsidP="009958F0">
      <w:pPr>
        <w:pStyle w:val="Normln2"/>
        <w:autoSpaceDE w:val="0"/>
        <w:autoSpaceDN w:val="0"/>
        <w:adjustRightInd w:val="0"/>
        <w:jc w:val="both"/>
        <w:rPr>
          <w:bCs/>
          <w:sz w:val="20"/>
          <w:highlight w:val="magenta"/>
        </w:rPr>
      </w:pPr>
    </w:p>
    <w:p w14:paraId="4886E018" w14:textId="77777777" w:rsidR="009958F0" w:rsidRPr="00D6118C" w:rsidRDefault="009958F0" w:rsidP="009958F0">
      <w:pPr>
        <w:jc w:val="center"/>
        <w:rPr>
          <w:b/>
          <w:bCs/>
        </w:rPr>
      </w:pPr>
      <w:r w:rsidRPr="00D6118C">
        <w:rPr>
          <w:b/>
          <w:bCs/>
        </w:rPr>
        <w:t xml:space="preserve">Článek </w:t>
      </w:r>
      <w:r w:rsidR="00A86853">
        <w:rPr>
          <w:b/>
          <w:bCs/>
        </w:rPr>
        <w:t>5</w:t>
      </w:r>
    </w:p>
    <w:p w14:paraId="794FC4C5" w14:textId="77777777" w:rsidR="009958F0" w:rsidRPr="00D6118C" w:rsidRDefault="009958F0" w:rsidP="009958F0">
      <w:pPr>
        <w:jc w:val="center"/>
        <w:rPr>
          <w:b/>
          <w:bCs/>
        </w:rPr>
      </w:pPr>
      <w:r w:rsidRPr="00D6118C">
        <w:rPr>
          <w:b/>
          <w:bCs/>
        </w:rPr>
        <w:t>Sazba poplatku</w:t>
      </w:r>
    </w:p>
    <w:p w14:paraId="043CA16C" w14:textId="77777777" w:rsidR="004F4AA1" w:rsidRDefault="004F4AA1" w:rsidP="009958F0">
      <w:pPr>
        <w:pStyle w:val="Zkladntext"/>
        <w:spacing w:after="0"/>
        <w:jc w:val="center"/>
        <w:rPr>
          <w:b/>
          <w:bCs/>
        </w:rPr>
      </w:pPr>
    </w:p>
    <w:p w14:paraId="2509566C" w14:textId="77777777" w:rsidR="00F46A45" w:rsidRPr="00A97510" w:rsidRDefault="00F46A45" w:rsidP="00BF3BD3">
      <w:pPr>
        <w:numPr>
          <w:ilvl w:val="0"/>
          <w:numId w:val="6"/>
        </w:numPr>
        <w:jc w:val="both"/>
      </w:pPr>
      <w:r w:rsidRPr="00A97510">
        <w:t>Sazba poplatku činí za každý i započatý m</w:t>
      </w:r>
      <w:r w:rsidRPr="00A97510">
        <w:rPr>
          <w:vertAlign w:val="superscript"/>
        </w:rPr>
        <w:t xml:space="preserve">2 </w:t>
      </w:r>
      <w:r w:rsidRPr="00A97510">
        <w:t>a každý i započatý den:</w:t>
      </w:r>
    </w:p>
    <w:p w14:paraId="72452AD3" w14:textId="77777777" w:rsidR="00304D54" w:rsidRDefault="00304D54" w:rsidP="00BF3BD3">
      <w:pPr>
        <w:numPr>
          <w:ilvl w:val="0"/>
          <w:numId w:val="9"/>
        </w:numPr>
        <w:tabs>
          <w:tab w:val="right" w:leader="dot" w:pos="8789"/>
        </w:tabs>
      </w:pPr>
      <w:r>
        <w:t xml:space="preserve">za provádění výkopových prací </w:t>
      </w:r>
      <w:r>
        <w:tab/>
        <w:t xml:space="preserve"> 10 Kč,</w:t>
      </w:r>
    </w:p>
    <w:p w14:paraId="6288C654" w14:textId="77777777" w:rsidR="000D39CA" w:rsidRPr="00A97510" w:rsidRDefault="000D39CA" w:rsidP="00BF3BD3">
      <w:pPr>
        <w:numPr>
          <w:ilvl w:val="0"/>
          <w:numId w:val="9"/>
        </w:numPr>
        <w:tabs>
          <w:tab w:val="right" w:leader="dot" w:pos="8789"/>
        </w:tabs>
      </w:pPr>
      <w:r w:rsidRPr="00A97510">
        <w:t xml:space="preserve">za umístění dočasné stavby sloužící pro poskytování prodeje </w:t>
      </w:r>
      <w:r w:rsidRPr="00A97510">
        <w:tab/>
        <w:t xml:space="preserve"> 10 Kč,</w:t>
      </w:r>
    </w:p>
    <w:p w14:paraId="342D7116" w14:textId="77777777" w:rsidR="000D39CA" w:rsidRPr="00A97510" w:rsidRDefault="000D39CA" w:rsidP="00BF3BD3">
      <w:pPr>
        <w:numPr>
          <w:ilvl w:val="0"/>
          <w:numId w:val="9"/>
        </w:numPr>
        <w:tabs>
          <w:tab w:val="right" w:leader="dot" w:pos="8789"/>
        </w:tabs>
      </w:pPr>
      <w:r w:rsidRPr="00A97510">
        <w:t xml:space="preserve">za umístění dočasné stavby sloužící pro poskytování služeb </w:t>
      </w:r>
      <w:r w:rsidRPr="00A97510">
        <w:tab/>
        <w:t xml:space="preserve"> </w:t>
      </w:r>
      <w:r w:rsidR="00431F90" w:rsidRPr="00A97510">
        <w:t>5</w:t>
      </w:r>
      <w:r w:rsidRPr="00A97510">
        <w:t xml:space="preserve"> Kč,</w:t>
      </w:r>
    </w:p>
    <w:p w14:paraId="4E583A66" w14:textId="77777777" w:rsidR="000D39CA" w:rsidRPr="00A97510" w:rsidRDefault="000D39CA" w:rsidP="00BF3BD3">
      <w:pPr>
        <w:numPr>
          <w:ilvl w:val="0"/>
          <w:numId w:val="9"/>
        </w:numPr>
        <w:tabs>
          <w:tab w:val="right" w:leader="dot" w:pos="8789"/>
        </w:tabs>
      </w:pPr>
      <w:r w:rsidRPr="00A97510">
        <w:t xml:space="preserve">za umístění zařízení sloužícího pro poskytování prodeje </w:t>
      </w:r>
      <w:r w:rsidRPr="00A97510">
        <w:tab/>
      </w:r>
      <w:r w:rsidR="00431F90" w:rsidRPr="00A97510">
        <w:t>10</w:t>
      </w:r>
      <w:r w:rsidRPr="00A97510">
        <w:t xml:space="preserve"> Kč,</w:t>
      </w:r>
    </w:p>
    <w:p w14:paraId="29C539FE" w14:textId="77777777" w:rsidR="000D39CA" w:rsidRDefault="000D39CA" w:rsidP="00BF3BD3">
      <w:pPr>
        <w:numPr>
          <w:ilvl w:val="0"/>
          <w:numId w:val="9"/>
        </w:numPr>
        <w:tabs>
          <w:tab w:val="right" w:leader="dot" w:pos="8789"/>
        </w:tabs>
      </w:pPr>
      <w:r w:rsidRPr="00A97510">
        <w:t xml:space="preserve">za umístění zařízení sloužícího pro poskytování služeb </w:t>
      </w:r>
      <w:r w:rsidRPr="00A97510">
        <w:tab/>
        <w:t xml:space="preserve"> </w:t>
      </w:r>
      <w:r w:rsidR="00431F90" w:rsidRPr="00A97510">
        <w:t>5</w:t>
      </w:r>
      <w:r w:rsidRPr="00A97510">
        <w:t xml:space="preserve"> Kč,</w:t>
      </w:r>
    </w:p>
    <w:p w14:paraId="0E4E7E13" w14:textId="77777777" w:rsidR="00304D54" w:rsidRDefault="00304D54" w:rsidP="00BF3BD3">
      <w:pPr>
        <w:numPr>
          <w:ilvl w:val="0"/>
          <w:numId w:val="9"/>
        </w:numPr>
        <w:tabs>
          <w:tab w:val="right" w:leader="dot" w:pos="8789"/>
        </w:tabs>
      </w:pPr>
      <w:r>
        <w:t xml:space="preserve">za umístění stavebních zařízení </w:t>
      </w:r>
      <w:r>
        <w:tab/>
        <w:t xml:space="preserve"> 10 Kč,</w:t>
      </w:r>
    </w:p>
    <w:p w14:paraId="7447463D" w14:textId="77777777" w:rsidR="00304D54" w:rsidRPr="00A97510" w:rsidRDefault="00304D54" w:rsidP="00BF3BD3">
      <w:pPr>
        <w:numPr>
          <w:ilvl w:val="0"/>
          <w:numId w:val="9"/>
        </w:numPr>
        <w:tabs>
          <w:tab w:val="right" w:leader="dot" w:pos="8789"/>
        </w:tabs>
      </w:pPr>
      <w:r>
        <w:t xml:space="preserve">za umístění skládek </w:t>
      </w:r>
      <w:r>
        <w:tab/>
        <w:t xml:space="preserve"> 10 Kč,</w:t>
      </w:r>
    </w:p>
    <w:p w14:paraId="6D5E79DC" w14:textId="77777777" w:rsidR="000D39CA" w:rsidRPr="00A97510" w:rsidRDefault="000D39CA" w:rsidP="00BF3BD3">
      <w:pPr>
        <w:numPr>
          <w:ilvl w:val="0"/>
          <w:numId w:val="9"/>
        </w:numPr>
        <w:tabs>
          <w:tab w:val="right" w:leader="dot" w:pos="8789"/>
        </w:tabs>
      </w:pPr>
      <w:r w:rsidRPr="00A97510">
        <w:t xml:space="preserve">za umístění </w:t>
      </w:r>
      <w:r w:rsidR="00793C77" w:rsidRPr="00A97510">
        <w:t xml:space="preserve">zařízení </w:t>
      </w:r>
      <w:r w:rsidRPr="00A97510">
        <w:t xml:space="preserve">cirkusů </w:t>
      </w:r>
      <w:r w:rsidRPr="00A97510">
        <w:tab/>
        <w:t xml:space="preserve"> </w:t>
      </w:r>
      <w:r w:rsidR="00431F90" w:rsidRPr="00A97510">
        <w:t>5</w:t>
      </w:r>
      <w:r w:rsidRPr="00A97510">
        <w:t xml:space="preserve"> Kč,</w:t>
      </w:r>
    </w:p>
    <w:p w14:paraId="5C75D5BF" w14:textId="77777777" w:rsidR="000D39CA" w:rsidRPr="00A97510" w:rsidRDefault="000D39CA" w:rsidP="00BF3BD3">
      <w:pPr>
        <w:numPr>
          <w:ilvl w:val="0"/>
          <w:numId w:val="9"/>
        </w:numPr>
        <w:tabs>
          <w:tab w:val="right" w:leader="dot" w:pos="8789"/>
        </w:tabs>
      </w:pPr>
      <w:r w:rsidRPr="00A97510">
        <w:t xml:space="preserve">za umístění zařízení lunaparků a jiných obdobných atrakcí </w:t>
      </w:r>
      <w:r w:rsidRPr="00A97510">
        <w:tab/>
        <w:t xml:space="preserve"> </w:t>
      </w:r>
      <w:r w:rsidR="00431F90" w:rsidRPr="00A97510">
        <w:t>20</w:t>
      </w:r>
      <w:r w:rsidRPr="00A97510">
        <w:t xml:space="preserve"> Kč</w:t>
      </w:r>
      <w:r w:rsidR="00A97510">
        <w:t>.</w:t>
      </w:r>
    </w:p>
    <w:p w14:paraId="2F95DEB9" w14:textId="77777777" w:rsidR="00C654DA" w:rsidRPr="00A97510" w:rsidRDefault="00C654DA" w:rsidP="00BF3BD3">
      <w:pPr>
        <w:pStyle w:val="slalnk"/>
        <w:keepNext w:val="0"/>
        <w:keepLines w:val="0"/>
        <w:widowControl w:val="0"/>
        <w:numPr>
          <w:ilvl w:val="1"/>
          <w:numId w:val="5"/>
        </w:numPr>
        <w:spacing w:before="0" w:after="0"/>
        <w:jc w:val="left"/>
        <w:rPr>
          <w:b w:val="0"/>
          <w:szCs w:val="24"/>
        </w:rPr>
      </w:pPr>
      <w:r w:rsidRPr="00A97510">
        <w:rPr>
          <w:b w:val="0"/>
          <w:szCs w:val="24"/>
        </w:rPr>
        <w:t>Stanovuje se týdenn</w:t>
      </w:r>
      <w:r w:rsidR="00A97510" w:rsidRPr="00A97510">
        <w:rPr>
          <w:b w:val="0"/>
          <w:szCs w:val="24"/>
        </w:rPr>
        <w:t>í</w:t>
      </w:r>
      <w:r w:rsidRPr="00A97510">
        <w:rPr>
          <w:b w:val="0"/>
          <w:szCs w:val="24"/>
        </w:rPr>
        <w:t xml:space="preserve"> paušální částka </w:t>
      </w:r>
      <w:r w:rsidR="00A97510" w:rsidRPr="00A97510">
        <w:rPr>
          <w:b w:val="0"/>
          <w:szCs w:val="24"/>
        </w:rPr>
        <w:t>poplatku</w:t>
      </w:r>
      <w:r w:rsidRPr="00A97510">
        <w:rPr>
          <w:b w:val="0"/>
          <w:szCs w:val="24"/>
        </w:rPr>
        <w:t>:</w:t>
      </w:r>
    </w:p>
    <w:p w14:paraId="238E2CFC" w14:textId="77777777" w:rsidR="000D39CA" w:rsidRPr="00A97510" w:rsidRDefault="00C654DA" w:rsidP="00BF3BD3">
      <w:pPr>
        <w:numPr>
          <w:ilvl w:val="0"/>
          <w:numId w:val="8"/>
        </w:numPr>
        <w:tabs>
          <w:tab w:val="right" w:leader="dot" w:pos="8789"/>
        </w:tabs>
      </w:pPr>
      <w:r w:rsidRPr="00A97510">
        <w:t xml:space="preserve">za </w:t>
      </w:r>
      <w:r w:rsidR="00A97510" w:rsidRPr="00A97510">
        <w:t>provádění výkopových prací</w:t>
      </w:r>
      <w:r w:rsidRPr="00A97510">
        <w:t xml:space="preserve"> </w:t>
      </w:r>
      <w:r w:rsidRPr="00A97510">
        <w:tab/>
        <w:t xml:space="preserve"> </w:t>
      </w:r>
      <w:r w:rsidR="00A97510" w:rsidRPr="00A97510">
        <w:t>200</w:t>
      </w:r>
      <w:r w:rsidRPr="00A97510">
        <w:t xml:space="preserve"> Kč,</w:t>
      </w:r>
    </w:p>
    <w:p w14:paraId="206087DB" w14:textId="77777777" w:rsidR="00A97510" w:rsidRPr="00A97510" w:rsidRDefault="00A97510" w:rsidP="00BF3BD3">
      <w:pPr>
        <w:numPr>
          <w:ilvl w:val="0"/>
          <w:numId w:val="8"/>
        </w:numPr>
        <w:tabs>
          <w:tab w:val="right" w:leader="dot" w:pos="8789"/>
        </w:tabs>
      </w:pPr>
      <w:r w:rsidRPr="00A97510">
        <w:t xml:space="preserve">za umístění stavebního zařízení </w:t>
      </w:r>
      <w:r w:rsidRPr="00A97510">
        <w:tab/>
        <w:t xml:space="preserve"> 100 Kč,</w:t>
      </w:r>
    </w:p>
    <w:p w14:paraId="32489AE6" w14:textId="77777777" w:rsidR="00C654DA" w:rsidRPr="00A97510" w:rsidRDefault="00C654DA" w:rsidP="00BF3BD3">
      <w:pPr>
        <w:numPr>
          <w:ilvl w:val="0"/>
          <w:numId w:val="8"/>
        </w:numPr>
        <w:tabs>
          <w:tab w:val="right" w:leader="dot" w:pos="8222"/>
        </w:tabs>
      </w:pPr>
      <w:r w:rsidRPr="00A97510">
        <w:t xml:space="preserve">za umístění </w:t>
      </w:r>
      <w:r w:rsidR="00A97510" w:rsidRPr="00A97510">
        <w:t>skládek</w:t>
      </w:r>
      <w:r w:rsidRPr="00A97510">
        <w:t>:</w:t>
      </w:r>
    </w:p>
    <w:p w14:paraId="266B4831" w14:textId="77777777" w:rsidR="00C654DA" w:rsidRPr="00A97510" w:rsidRDefault="00A97510" w:rsidP="00A97510">
      <w:pPr>
        <w:pStyle w:val="Odstavecseseznamem"/>
        <w:numPr>
          <w:ilvl w:val="0"/>
          <w:numId w:val="7"/>
        </w:numPr>
        <w:tabs>
          <w:tab w:val="right" w:leader="dot" w:pos="8789"/>
        </w:tabs>
      </w:pPr>
      <w:r w:rsidRPr="00A97510">
        <w:t xml:space="preserve">do 3 měsíců (včetně) </w:t>
      </w:r>
      <w:r w:rsidR="00C654DA" w:rsidRPr="00A97510">
        <w:tab/>
        <w:t xml:space="preserve"> </w:t>
      </w:r>
      <w:r w:rsidRPr="00A97510">
        <w:t>50</w:t>
      </w:r>
      <w:r w:rsidR="00C654DA" w:rsidRPr="00A97510">
        <w:t xml:space="preserve"> Kč,</w:t>
      </w:r>
    </w:p>
    <w:p w14:paraId="7CBD4315" w14:textId="77777777" w:rsidR="00C654DA" w:rsidRPr="00A97510" w:rsidRDefault="00A97510" w:rsidP="00BF3BD3">
      <w:pPr>
        <w:numPr>
          <w:ilvl w:val="0"/>
          <w:numId w:val="7"/>
        </w:numPr>
        <w:tabs>
          <w:tab w:val="right" w:leader="dot" w:pos="8789"/>
        </w:tabs>
      </w:pPr>
      <w:r w:rsidRPr="00A97510">
        <w:t>nad 3 měsíce</w:t>
      </w:r>
      <w:r w:rsidR="00C654DA" w:rsidRPr="00A97510">
        <w:t xml:space="preserve"> </w:t>
      </w:r>
      <w:r w:rsidR="00C654DA" w:rsidRPr="00A97510">
        <w:tab/>
        <w:t xml:space="preserve"> </w:t>
      </w:r>
      <w:r w:rsidRPr="00A97510">
        <w:t>500</w:t>
      </w:r>
      <w:r w:rsidR="00C654DA" w:rsidRPr="00A97510">
        <w:t xml:space="preserve"> Kč.</w:t>
      </w:r>
    </w:p>
    <w:p w14:paraId="03C3812E" w14:textId="77777777" w:rsidR="00A97510" w:rsidRPr="00A97510" w:rsidRDefault="00A97510" w:rsidP="00A97510">
      <w:pPr>
        <w:pStyle w:val="slalnk"/>
        <w:keepNext w:val="0"/>
        <w:keepLines w:val="0"/>
        <w:widowControl w:val="0"/>
        <w:numPr>
          <w:ilvl w:val="1"/>
          <w:numId w:val="5"/>
        </w:numPr>
        <w:spacing w:before="0" w:after="0"/>
        <w:jc w:val="left"/>
        <w:rPr>
          <w:b w:val="0"/>
          <w:szCs w:val="24"/>
        </w:rPr>
      </w:pPr>
      <w:r w:rsidRPr="00A97510">
        <w:rPr>
          <w:b w:val="0"/>
          <w:szCs w:val="24"/>
        </w:rPr>
        <w:t>Stanovuje se měsíční paušální částka poplatku za umístění reklamního zařízení 1.000 Kč.</w:t>
      </w:r>
    </w:p>
    <w:p w14:paraId="7E3F819F" w14:textId="77777777" w:rsidR="00730DDF" w:rsidRPr="00A97510" w:rsidRDefault="00730DDF" w:rsidP="00BF3BD3">
      <w:pPr>
        <w:numPr>
          <w:ilvl w:val="1"/>
          <w:numId w:val="5"/>
        </w:numPr>
        <w:tabs>
          <w:tab w:val="right" w:leader="dot" w:pos="8789"/>
        </w:tabs>
        <w:jc w:val="both"/>
      </w:pPr>
      <w:r w:rsidRPr="00A97510">
        <w:rPr>
          <w:bCs/>
        </w:rPr>
        <w:t xml:space="preserve">Poplatník provede volbu placení paušální částkou poplatku u správce poplatku v rámci ohlášení dle čl. 4 </w:t>
      </w:r>
      <w:r w:rsidR="00776889" w:rsidRPr="00A97510">
        <w:rPr>
          <w:bCs/>
        </w:rPr>
        <w:t xml:space="preserve">odst. 1 </w:t>
      </w:r>
      <w:r w:rsidRPr="00A97510">
        <w:rPr>
          <w:bCs/>
        </w:rPr>
        <w:t>této vyhlášky.</w:t>
      </w:r>
    </w:p>
    <w:p w14:paraId="655CAEA4" w14:textId="77777777" w:rsidR="00CD132B" w:rsidRDefault="00CD132B">
      <w:pPr>
        <w:rPr>
          <w:b/>
          <w:bCs/>
        </w:rPr>
      </w:pPr>
      <w:r>
        <w:rPr>
          <w:b/>
          <w:bCs/>
        </w:rPr>
        <w:br w:type="page"/>
      </w:r>
    </w:p>
    <w:p w14:paraId="2FA4A96A" w14:textId="77777777" w:rsidR="009958F0" w:rsidRPr="00D17A87" w:rsidRDefault="00A86853" w:rsidP="009958F0">
      <w:pPr>
        <w:pStyle w:val="Zkladntext"/>
        <w:spacing w:after="0"/>
        <w:jc w:val="center"/>
        <w:rPr>
          <w:b/>
          <w:bCs/>
        </w:rPr>
      </w:pPr>
      <w:r>
        <w:rPr>
          <w:b/>
          <w:bCs/>
        </w:rPr>
        <w:lastRenderedPageBreak/>
        <w:t>Článek 6</w:t>
      </w:r>
    </w:p>
    <w:p w14:paraId="5B040732" w14:textId="77777777" w:rsidR="009958F0" w:rsidRPr="00D17A87" w:rsidRDefault="009958F0" w:rsidP="009958F0">
      <w:pPr>
        <w:pStyle w:val="Zkladntext"/>
        <w:spacing w:after="0"/>
        <w:jc w:val="center"/>
        <w:rPr>
          <w:b/>
          <w:bCs/>
        </w:rPr>
      </w:pPr>
      <w:r w:rsidRPr="00D17A87">
        <w:rPr>
          <w:b/>
          <w:bCs/>
        </w:rPr>
        <w:t>Osvobození</w:t>
      </w:r>
    </w:p>
    <w:p w14:paraId="4494F223" w14:textId="77777777" w:rsidR="009958F0" w:rsidRPr="00D17A87" w:rsidRDefault="009958F0" w:rsidP="009958F0">
      <w:pPr>
        <w:pStyle w:val="Zkladntext"/>
        <w:spacing w:after="0"/>
        <w:jc w:val="center"/>
        <w:rPr>
          <w:b/>
          <w:bCs/>
        </w:rPr>
      </w:pPr>
    </w:p>
    <w:p w14:paraId="211A14EA" w14:textId="77777777" w:rsidR="00D17A87" w:rsidRPr="00242D1F" w:rsidRDefault="00D17A87" w:rsidP="00CD132B">
      <w:pPr>
        <w:pStyle w:val="Zkladntext"/>
        <w:spacing w:after="0"/>
      </w:pPr>
      <w:r w:rsidRPr="00242D1F">
        <w:t xml:space="preserve">Důvody osvobození </w:t>
      </w:r>
      <w:r w:rsidR="004C39E1" w:rsidRPr="00242D1F">
        <w:t xml:space="preserve">od poplatku </w:t>
      </w:r>
      <w:r w:rsidRPr="00242D1F">
        <w:t>stanoví zákon.</w:t>
      </w:r>
      <w:r w:rsidR="00DB024E" w:rsidRPr="00242D1F">
        <w:rPr>
          <w:rStyle w:val="Znakapoznpodarou"/>
        </w:rPr>
        <w:footnoteReference w:id="10"/>
      </w:r>
      <w:r w:rsidR="00DB024E" w:rsidRPr="00242D1F">
        <w:rPr>
          <w:vertAlign w:val="superscript"/>
        </w:rPr>
        <w:t>)</w:t>
      </w:r>
    </w:p>
    <w:p w14:paraId="00A11394" w14:textId="77777777" w:rsidR="00D17A87" w:rsidRPr="00D17A87" w:rsidRDefault="00D17A87" w:rsidP="009958F0">
      <w:pPr>
        <w:pStyle w:val="Zkladntext"/>
        <w:spacing w:after="0"/>
        <w:jc w:val="center"/>
        <w:rPr>
          <w:b/>
          <w:bCs/>
        </w:rPr>
      </w:pPr>
    </w:p>
    <w:p w14:paraId="3E78BB94" w14:textId="77777777" w:rsidR="009958F0" w:rsidRPr="00AB1B51" w:rsidRDefault="009958F0" w:rsidP="009958F0">
      <w:pPr>
        <w:pStyle w:val="Zkladntext"/>
        <w:spacing w:after="0"/>
        <w:jc w:val="center"/>
        <w:rPr>
          <w:b/>
          <w:bCs/>
        </w:rPr>
      </w:pPr>
      <w:r w:rsidRPr="00AB1B51">
        <w:rPr>
          <w:b/>
          <w:bCs/>
        </w:rPr>
        <w:t xml:space="preserve">Článek </w:t>
      </w:r>
      <w:r w:rsidR="00A86853">
        <w:rPr>
          <w:b/>
          <w:bCs/>
        </w:rPr>
        <w:t>7</w:t>
      </w:r>
    </w:p>
    <w:p w14:paraId="38C0FA0E" w14:textId="77777777" w:rsidR="009958F0" w:rsidRPr="00AB1B51" w:rsidRDefault="009958F0" w:rsidP="009958F0">
      <w:pPr>
        <w:pStyle w:val="Zkladntext"/>
        <w:spacing w:after="0"/>
        <w:jc w:val="center"/>
        <w:rPr>
          <w:b/>
          <w:bCs/>
        </w:rPr>
      </w:pPr>
      <w:r w:rsidRPr="00AB1B51">
        <w:rPr>
          <w:b/>
          <w:bCs/>
        </w:rPr>
        <w:t>Splatnost poplatku</w:t>
      </w:r>
    </w:p>
    <w:p w14:paraId="5E45AF7E" w14:textId="77777777" w:rsidR="00431F90" w:rsidRDefault="00431F90" w:rsidP="00431F90">
      <w:pPr>
        <w:jc w:val="both"/>
      </w:pPr>
    </w:p>
    <w:p w14:paraId="326A6EC2" w14:textId="77777777" w:rsidR="00431F90" w:rsidRPr="00431F90" w:rsidRDefault="00431F90" w:rsidP="00431F90">
      <w:pPr>
        <w:pStyle w:val="Odstavecseseznamem"/>
        <w:numPr>
          <w:ilvl w:val="0"/>
          <w:numId w:val="14"/>
        </w:numPr>
        <w:jc w:val="both"/>
      </w:pPr>
      <w:r w:rsidRPr="00431F90">
        <w:t xml:space="preserve">Poplatek dle čl. 5 odst. 1 vyhlášky je splatný </w:t>
      </w:r>
    </w:p>
    <w:p w14:paraId="3827D73A" w14:textId="77777777" w:rsidR="00431F90" w:rsidRPr="00431F90" w:rsidRDefault="00431F90" w:rsidP="00431F90">
      <w:pPr>
        <w:numPr>
          <w:ilvl w:val="0"/>
          <w:numId w:val="13"/>
        </w:numPr>
        <w:jc w:val="both"/>
      </w:pPr>
      <w:r w:rsidRPr="00431F90">
        <w:t>při užívání do 7 dnů (včetně) nejpozději v den zahájení užívání veřejného prostranství,</w:t>
      </w:r>
    </w:p>
    <w:p w14:paraId="6B78A23C" w14:textId="77777777" w:rsidR="00431F90" w:rsidRPr="00431F90" w:rsidRDefault="00431F90" w:rsidP="00431F90">
      <w:pPr>
        <w:numPr>
          <w:ilvl w:val="0"/>
          <w:numId w:val="13"/>
        </w:numPr>
        <w:jc w:val="both"/>
      </w:pPr>
      <w:r w:rsidRPr="00431F90">
        <w:t xml:space="preserve">při užívání nad 7 dnů </w:t>
      </w:r>
    </w:p>
    <w:p w14:paraId="0DF4D3A8" w14:textId="77777777" w:rsidR="00431F90" w:rsidRPr="00431F90" w:rsidRDefault="00431F90" w:rsidP="00431F90">
      <w:pPr>
        <w:numPr>
          <w:ilvl w:val="6"/>
          <w:numId w:val="2"/>
        </w:numPr>
        <w:tabs>
          <w:tab w:val="clear" w:pos="2880"/>
        </w:tabs>
        <w:ind w:left="1077" w:hanging="357"/>
        <w:jc w:val="both"/>
      </w:pPr>
      <w:r w:rsidRPr="00431F90">
        <w:t>v případě, že užívání veřejného prostranství nepřesáhne do dalšího kalendářního roku je poplatek splatný nejpozději do 5 dnů od ukončení užívání veřejného prostranství,</w:t>
      </w:r>
    </w:p>
    <w:p w14:paraId="04689140" w14:textId="77777777" w:rsidR="00431F90" w:rsidRPr="00431F90" w:rsidRDefault="00431F90" w:rsidP="00431F90">
      <w:pPr>
        <w:numPr>
          <w:ilvl w:val="6"/>
          <w:numId w:val="2"/>
        </w:numPr>
        <w:tabs>
          <w:tab w:val="clear" w:pos="2880"/>
        </w:tabs>
        <w:ind w:left="1077" w:hanging="357"/>
        <w:jc w:val="both"/>
      </w:pPr>
      <w:r w:rsidRPr="00431F90">
        <w:t>v případě, že užívání veřejného prostranství přesáhne do více kalendářních let, je příslušná část poplatku v každém příslušném kalendářním roce splatná nejpozději do konce takového příslušného kalendářního roku užívání veřejného prostranství; v posledním roce užívání je příslušná část poplatku splatná nejpozději do 5 dnů od ukončení užívání veřejného prostranství.</w:t>
      </w:r>
    </w:p>
    <w:p w14:paraId="3A990716" w14:textId="77777777" w:rsidR="006A6BD3" w:rsidRPr="00431F90" w:rsidRDefault="006A6BD3" w:rsidP="00431F90">
      <w:pPr>
        <w:numPr>
          <w:ilvl w:val="0"/>
          <w:numId w:val="15"/>
        </w:numPr>
        <w:jc w:val="both"/>
      </w:pPr>
      <w:r w:rsidRPr="00431F90">
        <w:t xml:space="preserve">Poplatek stanovený týdenní paušální částkou je splatný </w:t>
      </w:r>
      <w:r w:rsidR="00431F90" w:rsidRPr="00431F90">
        <w:t>nejpozději do konce</w:t>
      </w:r>
      <w:r w:rsidRPr="00431F90">
        <w:t xml:space="preserve"> každého týdenního poplatkového období.</w:t>
      </w:r>
    </w:p>
    <w:p w14:paraId="1BB1B1BC" w14:textId="77777777" w:rsidR="005E1B1F" w:rsidRPr="00431F90" w:rsidRDefault="005E1B1F" w:rsidP="00431F90">
      <w:pPr>
        <w:numPr>
          <w:ilvl w:val="0"/>
          <w:numId w:val="15"/>
        </w:numPr>
        <w:jc w:val="both"/>
      </w:pPr>
      <w:r w:rsidRPr="00431F90">
        <w:t xml:space="preserve">Poplatek stanovený měsíční paušální částkou je splatný do </w:t>
      </w:r>
      <w:r w:rsidR="00431F90" w:rsidRPr="00431F90">
        <w:t>7</w:t>
      </w:r>
      <w:r w:rsidRPr="00431F90">
        <w:t xml:space="preserve"> dnů od počátku každého měsíčního poplatkového období.</w:t>
      </w:r>
    </w:p>
    <w:p w14:paraId="0AFC2B81" w14:textId="77777777" w:rsidR="00086310" w:rsidRPr="00431F90" w:rsidRDefault="00086310" w:rsidP="00431F90">
      <w:pPr>
        <w:numPr>
          <w:ilvl w:val="0"/>
          <w:numId w:val="15"/>
        </w:numPr>
        <w:jc w:val="both"/>
      </w:pPr>
      <w:r w:rsidRPr="00431F90">
        <w:t>Lhůta splatnosti neskončí poplatníkovi dříve než lhůta pro podání ohlášení dle čl. 4 odst. 1 této vyhlášky.</w:t>
      </w:r>
    </w:p>
    <w:p w14:paraId="071D9BCE" w14:textId="77777777" w:rsidR="00C93F6E" w:rsidRPr="00431F90" w:rsidRDefault="00C93F6E" w:rsidP="00C93F6E">
      <w:pPr>
        <w:tabs>
          <w:tab w:val="left" w:pos="3780"/>
        </w:tabs>
        <w:rPr>
          <w:b/>
        </w:rPr>
      </w:pPr>
    </w:p>
    <w:p w14:paraId="15EEDA32" w14:textId="77777777" w:rsidR="00563F82" w:rsidRPr="00431F90" w:rsidRDefault="00563F82" w:rsidP="00AB1B51">
      <w:pPr>
        <w:pStyle w:val="slalnk"/>
        <w:keepNext w:val="0"/>
        <w:keepLines w:val="0"/>
        <w:widowControl w:val="0"/>
        <w:spacing w:before="0" w:after="0"/>
        <w:rPr>
          <w:szCs w:val="24"/>
        </w:rPr>
      </w:pPr>
      <w:r w:rsidRPr="00431F90">
        <w:rPr>
          <w:szCs w:val="24"/>
        </w:rPr>
        <w:t xml:space="preserve">Článek </w:t>
      </w:r>
      <w:r w:rsidR="00A86853" w:rsidRPr="00431F90">
        <w:rPr>
          <w:szCs w:val="24"/>
        </w:rPr>
        <w:t>8</w:t>
      </w:r>
    </w:p>
    <w:p w14:paraId="07357806" w14:textId="77777777" w:rsidR="00563F82" w:rsidRPr="00431F90" w:rsidRDefault="00563F82" w:rsidP="00AB1B51">
      <w:pPr>
        <w:pStyle w:val="Nzvylnk"/>
        <w:keepNext w:val="0"/>
        <w:keepLines w:val="0"/>
        <w:widowControl w:val="0"/>
        <w:spacing w:before="0" w:after="0"/>
        <w:rPr>
          <w:szCs w:val="24"/>
        </w:rPr>
      </w:pPr>
      <w:r w:rsidRPr="00431F90">
        <w:rPr>
          <w:szCs w:val="24"/>
        </w:rPr>
        <w:t>Zrušovací ustanovení</w:t>
      </w:r>
    </w:p>
    <w:p w14:paraId="294A3913" w14:textId="77777777" w:rsidR="00563F82" w:rsidRPr="00431F90" w:rsidRDefault="00563F82" w:rsidP="00563F82">
      <w:pPr>
        <w:jc w:val="both"/>
      </w:pPr>
    </w:p>
    <w:p w14:paraId="1F7C5EE7" w14:textId="77777777" w:rsidR="00563F82" w:rsidRPr="00431F90" w:rsidRDefault="00563F82" w:rsidP="00563F82">
      <w:pPr>
        <w:jc w:val="both"/>
      </w:pPr>
      <w:r w:rsidRPr="00431F90">
        <w:t xml:space="preserve">Zrušuje se obecně závazná vyhláška č. </w:t>
      </w:r>
      <w:r w:rsidR="00431F90" w:rsidRPr="00431F90">
        <w:t>3/2011</w:t>
      </w:r>
      <w:r w:rsidRPr="00431F90">
        <w:t xml:space="preserve">, o místním poplatku </w:t>
      </w:r>
      <w:r w:rsidR="000D39CA" w:rsidRPr="00431F90">
        <w:t>za užívání veřejného prostranství</w:t>
      </w:r>
      <w:r w:rsidRPr="00431F90">
        <w:t xml:space="preserve">, ze dne </w:t>
      </w:r>
      <w:r w:rsidR="00431F90" w:rsidRPr="00431F90">
        <w:t>19. 5. 2011</w:t>
      </w:r>
      <w:r w:rsidRPr="00431F90">
        <w:t>.</w:t>
      </w:r>
    </w:p>
    <w:p w14:paraId="015184F6" w14:textId="77777777" w:rsidR="00563F82" w:rsidRPr="00431F90" w:rsidRDefault="00563F82" w:rsidP="00563F82">
      <w:pPr>
        <w:jc w:val="both"/>
      </w:pPr>
    </w:p>
    <w:p w14:paraId="2F6677F5" w14:textId="77777777" w:rsidR="00563F82" w:rsidRPr="00431F90" w:rsidRDefault="00563F82" w:rsidP="00AB1B51">
      <w:pPr>
        <w:pStyle w:val="slalnk"/>
        <w:keepNext w:val="0"/>
        <w:keepLines w:val="0"/>
        <w:widowControl w:val="0"/>
        <w:spacing w:before="0" w:after="0"/>
        <w:rPr>
          <w:szCs w:val="24"/>
        </w:rPr>
      </w:pPr>
      <w:r w:rsidRPr="00431F90">
        <w:rPr>
          <w:szCs w:val="24"/>
        </w:rPr>
        <w:t xml:space="preserve">Článek </w:t>
      </w:r>
      <w:r w:rsidR="00A86853" w:rsidRPr="00431F90">
        <w:rPr>
          <w:szCs w:val="24"/>
        </w:rPr>
        <w:t>9</w:t>
      </w:r>
    </w:p>
    <w:p w14:paraId="0914BA64" w14:textId="77777777" w:rsidR="00563F82" w:rsidRPr="00431F90" w:rsidRDefault="00563F82" w:rsidP="00AB1B51">
      <w:pPr>
        <w:pStyle w:val="Nzvylnk"/>
        <w:keepNext w:val="0"/>
        <w:keepLines w:val="0"/>
        <w:widowControl w:val="0"/>
        <w:spacing w:before="0" w:after="0"/>
        <w:rPr>
          <w:szCs w:val="24"/>
        </w:rPr>
      </w:pPr>
      <w:r w:rsidRPr="00431F90">
        <w:rPr>
          <w:szCs w:val="24"/>
        </w:rPr>
        <w:t>Účinnost</w:t>
      </w:r>
    </w:p>
    <w:p w14:paraId="7B3F38C6" w14:textId="77777777" w:rsidR="00563F82" w:rsidRPr="00431F90" w:rsidRDefault="00563F82" w:rsidP="00563F82">
      <w:pPr>
        <w:jc w:val="both"/>
      </w:pPr>
    </w:p>
    <w:p w14:paraId="4371ED17" w14:textId="77777777" w:rsidR="009958F0" w:rsidRPr="00CD5FFA" w:rsidRDefault="00F506E3" w:rsidP="00F506E3">
      <w:pPr>
        <w:pStyle w:val="Prosttext"/>
        <w:tabs>
          <w:tab w:val="left" w:pos="4172"/>
        </w:tabs>
        <w:jc w:val="both"/>
        <w:rPr>
          <w:rFonts w:ascii="Times New Roman" w:hAnsi="Times New Roman"/>
          <w:sz w:val="24"/>
          <w:szCs w:val="22"/>
        </w:rPr>
      </w:pPr>
      <w:r w:rsidRPr="00CD5FFA">
        <w:rPr>
          <w:rFonts w:ascii="Times New Roman" w:eastAsia="MS Mincho" w:hAnsi="Times New Roman"/>
          <w:sz w:val="24"/>
          <w:szCs w:val="22"/>
        </w:rPr>
        <w:t>Tato vyhláška nabývá účinnosti</w:t>
      </w:r>
      <w:r w:rsidRPr="00CD5FFA">
        <w:rPr>
          <w:rFonts w:ascii="Times New Roman" w:eastAsia="MS Mincho" w:hAnsi="Times New Roman"/>
          <w:sz w:val="24"/>
          <w:szCs w:val="22"/>
          <w:lang w:val="cs-CZ"/>
        </w:rPr>
        <w:t xml:space="preserve"> </w:t>
      </w:r>
      <w:r w:rsidR="00CD5FFA" w:rsidRPr="00CD5FFA">
        <w:rPr>
          <w:rFonts w:ascii="Times New Roman" w:eastAsia="MS Mincho" w:hAnsi="Times New Roman"/>
          <w:sz w:val="24"/>
          <w:szCs w:val="22"/>
        </w:rPr>
        <w:t>počátkem patnáctého dne následujícího po dni jejího vyhlášení</w:t>
      </w:r>
      <w:r w:rsidR="00431F90" w:rsidRPr="00CD5FFA">
        <w:rPr>
          <w:rFonts w:ascii="Times New Roman" w:eastAsia="MS Mincho" w:hAnsi="Times New Roman"/>
          <w:sz w:val="24"/>
          <w:szCs w:val="22"/>
          <w:lang w:val="cs-CZ"/>
        </w:rPr>
        <w:t>.</w:t>
      </w:r>
    </w:p>
    <w:p w14:paraId="04A175D5" w14:textId="77777777" w:rsidR="009C6C3A" w:rsidRDefault="009C6C3A" w:rsidP="009958F0">
      <w:pPr>
        <w:tabs>
          <w:tab w:val="left" w:pos="3780"/>
        </w:tabs>
        <w:jc w:val="both"/>
      </w:pPr>
    </w:p>
    <w:p w14:paraId="41322420" w14:textId="77777777" w:rsidR="00DB024E" w:rsidRDefault="00DB024E" w:rsidP="009958F0">
      <w:pPr>
        <w:tabs>
          <w:tab w:val="left" w:pos="3780"/>
        </w:tabs>
        <w:jc w:val="both"/>
      </w:pPr>
    </w:p>
    <w:p w14:paraId="3BA0BEDC" w14:textId="77777777" w:rsidR="00563F82" w:rsidRPr="00840EAD" w:rsidRDefault="00563F82" w:rsidP="00563F82">
      <w:pPr>
        <w:ind w:firstLine="708"/>
        <w:jc w:val="both"/>
        <w:rPr>
          <w:highlight w:val="yellow"/>
        </w:rPr>
      </w:pPr>
    </w:p>
    <w:p w14:paraId="20C6D298" w14:textId="77777777" w:rsidR="00563F82" w:rsidRPr="00840EAD" w:rsidRDefault="00563F82" w:rsidP="00563F82">
      <w:pPr>
        <w:ind w:firstLine="708"/>
        <w:jc w:val="both"/>
        <w:rPr>
          <w:highlight w:val="yellow"/>
        </w:rPr>
      </w:pPr>
    </w:p>
    <w:tbl>
      <w:tblPr>
        <w:tblW w:w="0" w:type="auto"/>
        <w:jc w:val="center"/>
        <w:tblLook w:val="04A0" w:firstRow="1" w:lastRow="0" w:firstColumn="1" w:lastColumn="0" w:noHBand="0" w:noVBand="1"/>
      </w:tblPr>
      <w:tblGrid>
        <w:gridCol w:w="4536"/>
        <w:gridCol w:w="4499"/>
      </w:tblGrid>
      <w:tr w:rsidR="00563F82" w:rsidRPr="00840EAD" w14:paraId="68C72C6A" w14:textId="77777777" w:rsidTr="00B70858">
        <w:trPr>
          <w:jc w:val="center"/>
        </w:trPr>
        <w:tc>
          <w:tcPr>
            <w:tcW w:w="4536" w:type="dxa"/>
          </w:tcPr>
          <w:p w14:paraId="0689CE70" w14:textId="77777777" w:rsidR="00563F82" w:rsidRPr="00840EAD" w:rsidRDefault="00092612" w:rsidP="00B70858">
            <w:pPr>
              <w:jc w:val="center"/>
              <w:rPr>
                <w:highlight w:val="yellow"/>
              </w:rPr>
            </w:pPr>
            <w:r>
              <w:t>____________________________</w:t>
            </w:r>
          </w:p>
        </w:tc>
        <w:tc>
          <w:tcPr>
            <w:tcW w:w="4499" w:type="dxa"/>
          </w:tcPr>
          <w:p w14:paraId="6FC16185" w14:textId="77777777" w:rsidR="00563F82" w:rsidRPr="00840EAD" w:rsidRDefault="00092612" w:rsidP="00B70858">
            <w:pPr>
              <w:jc w:val="center"/>
              <w:rPr>
                <w:highlight w:val="yellow"/>
              </w:rPr>
            </w:pPr>
            <w:r>
              <w:t>____________________________</w:t>
            </w:r>
          </w:p>
        </w:tc>
      </w:tr>
      <w:tr w:rsidR="00563F82" w:rsidRPr="0085574A" w14:paraId="6686E561" w14:textId="77777777" w:rsidTr="00B70858">
        <w:trPr>
          <w:jc w:val="center"/>
        </w:trPr>
        <w:tc>
          <w:tcPr>
            <w:tcW w:w="4536" w:type="dxa"/>
          </w:tcPr>
          <w:p w14:paraId="3BFFDD83" w14:textId="77777777" w:rsidR="00563F82" w:rsidRPr="00431F90" w:rsidRDefault="00431F90" w:rsidP="00B70858">
            <w:pPr>
              <w:jc w:val="center"/>
            </w:pPr>
            <w:r w:rsidRPr="00431F90">
              <w:t>Ing. Lukáš Šťastný v. r.</w:t>
            </w:r>
          </w:p>
          <w:p w14:paraId="61E1BFDB" w14:textId="77777777" w:rsidR="00563F82" w:rsidRPr="00431F90" w:rsidRDefault="00563F82" w:rsidP="00B70858">
            <w:pPr>
              <w:jc w:val="center"/>
            </w:pPr>
            <w:r w:rsidRPr="00431F90">
              <w:t>místostarosta</w:t>
            </w:r>
          </w:p>
        </w:tc>
        <w:tc>
          <w:tcPr>
            <w:tcW w:w="4499" w:type="dxa"/>
          </w:tcPr>
          <w:p w14:paraId="2C8A2986" w14:textId="77777777" w:rsidR="00563F82" w:rsidRPr="00431F90" w:rsidRDefault="00431F90" w:rsidP="00B70858">
            <w:pPr>
              <w:jc w:val="center"/>
            </w:pPr>
            <w:r w:rsidRPr="00431F90">
              <w:t xml:space="preserve">Petr </w:t>
            </w:r>
            <w:proofErr w:type="spellStart"/>
            <w:r w:rsidRPr="00431F90">
              <w:t>Škanta</w:t>
            </w:r>
            <w:proofErr w:type="spellEnd"/>
            <w:r>
              <w:t xml:space="preserve"> v. r.</w:t>
            </w:r>
          </w:p>
          <w:p w14:paraId="4B67C1E9" w14:textId="77777777" w:rsidR="00563F82" w:rsidRPr="00431F90" w:rsidRDefault="00563F82" w:rsidP="00B70858">
            <w:pPr>
              <w:jc w:val="center"/>
            </w:pPr>
            <w:r w:rsidRPr="00431F90">
              <w:t>starosta</w:t>
            </w:r>
          </w:p>
        </w:tc>
      </w:tr>
    </w:tbl>
    <w:p w14:paraId="601A9CFE" w14:textId="77777777" w:rsidR="00563F82" w:rsidRDefault="00563F82" w:rsidP="00CD132B">
      <w:pPr>
        <w:pStyle w:val="Zkladntext"/>
        <w:tabs>
          <w:tab w:val="left" w:pos="1080"/>
          <w:tab w:val="left" w:pos="7020"/>
        </w:tabs>
        <w:spacing w:after="0"/>
      </w:pPr>
    </w:p>
    <w:sectPr w:rsidR="00563F82" w:rsidSect="009266BB">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2CD5D1" w14:textId="77777777" w:rsidR="001050D1" w:rsidRDefault="001050D1">
      <w:r>
        <w:separator/>
      </w:r>
    </w:p>
  </w:endnote>
  <w:endnote w:type="continuationSeparator" w:id="0">
    <w:p w14:paraId="6EC38211" w14:textId="77777777" w:rsidR="001050D1" w:rsidRDefault="001050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91B291" w14:textId="77777777" w:rsidR="001050D1" w:rsidRDefault="001050D1">
      <w:r>
        <w:separator/>
      </w:r>
    </w:p>
  </w:footnote>
  <w:footnote w:type="continuationSeparator" w:id="0">
    <w:p w14:paraId="3E713460" w14:textId="77777777" w:rsidR="001050D1" w:rsidRDefault="001050D1">
      <w:r>
        <w:continuationSeparator/>
      </w:r>
    </w:p>
  </w:footnote>
  <w:footnote w:id="1">
    <w:p w14:paraId="421E8375" w14:textId="77777777" w:rsidR="00563F82" w:rsidRPr="00563F82" w:rsidRDefault="00563F82" w:rsidP="00563F82">
      <w:pPr>
        <w:pStyle w:val="Textpoznpodarou"/>
        <w:jc w:val="both"/>
        <w:rPr>
          <w:highlight w:val="green"/>
        </w:rPr>
      </w:pPr>
      <w:r w:rsidRPr="00563F82">
        <w:rPr>
          <w:rStyle w:val="Znakapoznpodarou"/>
        </w:rPr>
        <w:footnoteRef/>
      </w:r>
      <w:r w:rsidRPr="00563F82">
        <w:rPr>
          <w:vertAlign w:val="superscript"/>
        </w:rPr>
        <w:t>)</w:t>
      </w:r>
      <w:r w:rsidRPr="00563F82">
        <w:t xml:space="preserve"> § 15 odst. 1</w:t>
      </w:r>
      <w:r w:rsidR="00002A5B">
        <w:t xml:space="preserve"> zákona o místních poplatcích (</w:t>
      </w:r>
      <w:r w:rsidRPr="00501991">
        <w:rPr>
          <w:i/>
        </w:rPr>
        <w:t>Správcem poplatku je obecní úřad.</w:t>
      </w:r>
      <w:r w:rsidRPr="00563F82">
        <w:t>)</w:t>
      </w:r>
    </w:p>
  </w:footnote>
  <w:footnote w:id="2">
    <w:p w14:paraId="27A5E57D" w14:textId="77777777" w:rsidR="00563F82" w:rsidRPr="00D6118C" w:rsidRDefault="00563F82" w:rsidP="00563F82">
      <w:pPr>
        <w:pStyle w:val="Textpoznpodarou"/>
        <w:ind w:left="198" w:hanging="198"/>
        <w:jc w:val="both"/>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1</w:t>
      </w:r>
      <w:r w:rsidRPr="00D6118C">
        <w:t xml:space="preserve"> zákona o místníc</w:t>
      </w:r>
      <w:r w:rsidR="00002A5B">
        <w:t>h poplatcích (</w:t>
      </w:r>
      <w:r w:rsidR="00501991" w:rsidRPr="00501991">
        <w:rPr>
          <w:i/>
        </w:rPr>
        <w:t xml:space="preserve">Poplatek </w:t>
      </w:r>
      <w:r w:rsidR="004F13AE">
        <w:rPr>
          <w:i/>
        </w:rPr>
        <w:t>z</w:t>
      </w:r>
      <w:r w:rsidR="00501991" w:rsidRPr="00501991">
        <w:rPr>
          <w:i/>
        </w:rPr>
        <w:t xml:space="preserve">a užívání veřejného prostranství se vybírá za zvláštní užívání veřejného prostranství, </w:t>
      </w:r>
      <w:r w:rsidR="00453987" w:rsidRPr="00501991">
        <w:rPr>
          <w:i/>
        </w:rPr>
        <w:t>kterým se rozumí provádění výkopových prací, umístění dočasných staveb a</w:t>
      </w:r>
      <w:r w:rsidR="00002A5B">
        <w:rPr>
          <w:i/>
        </w:rPr>
        <w:t> </w:t>
      </w:r>
      <w:r w:rsidR="00453987" w:rsidRPr="00501991">
        <w:rPr>
          <w:i/>
        </w:rPr>
        <w:t>zařízení sloužících pro poskytování prodeje a služeb, pro umístění stavebních nebo reklamních zařízení, zařízení cirkusů, lunaparků a jiných obdobných atrakcí, umístění skládek, vyhrazení trvalého parkovacího místa a užívání tohoto prostranství pro kulturní, sportovní a reklamní akce nebo potřeby tvorby filmových a</w:t>
      </w:r>
      <w:r w:rsidR="00002A5B">
        <w:rPr>
          <w:i/>
        </w:rPr>
        <w:t> </w:t>
      </w:r>
      <w:r w:rsidR="00453987" w:rsidRPr="00501991">
        <w:rPr>
          <w:i/>
        </w:rPr>
        <w:t>televizních děl.</w:t>
      </w:r>
      <w:r w:rsidR="00D6118C" w:rsidRPr="00D6118C">
        <w:rPr>
          <w:i/>
        </w:rPr>
        <w:t>)</w:t>
      </w:r>
    </w:p>
  </w:footnote>
  <w:footnote w:id="3">
    <w:p w14:paraId="2261B8EA" w14:textId="77777777" w:rsidR="00563F82" w:rsidRPr="00563F82" w:rsidRDefault="00563F82" w:rsidP="00563F82">
      <w:pPr>
        <w:pStyle w:val="Textpoznpodarou"/>
        <w:ind w:left="198" w:hanging="198"/>
        <w:jc w:val="both"/>
        <w:rPr>
          <w:highlight w:val="green"/>
        </w:rPr>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2</w:t>
      </w:r>
      <w:r w:rsidR="00002A5B">
        <w:t xml:space="preserve"> zákona o místních poplatcích (</w:t>
      </w:r>
      <w:r w:rsidR="00453987" w:rsidRPr="00453987">
        <w:rPr>
          <w:i/>
        </w:rPr>
        <w:t xml:space="preserve">Poplatek za užívání veřejného prostranství platí fyzické i právnické osoby, které užívají veřejné prostranství způsobem uvedeným </w:t>
      </w:r>
      <w:r w:rsidR="00453987">
        <w:rPr>
          <w:i/>
        </w:rPr>
        <w:t>v § 4 odst. 1 zákona o místních poplatcích</w:t>
      </w:r>
      <w:r w:rsidR="00002A5B">
        <w:rPr>
          <w:i/>
        </w:rPr>
        <w:t>.</w:t>
      </w:r>
      <w:r w:rsidR="004F4AA1">
        <w:t>)</w:t>
      </w:r>
    </w:p>
  </w:footnote>
  <w:footnote w:id="4">
    <w:p w14:paraId="19FFADF2" w14:textId="77777777" w:rsidR="007A4136" w:rsidRPr="00660AD5" w:rsidRDefault="007A4136" w:rsidP="007A4136">
      <w:pPr>
        <w:pStyle w:val="Textpoznpodarou"/>
        <w:ind w:left="198" w:hanging="198"/>
        <w:jc w:val="both"/>
      </w:pPr>
      <w:r w:rsidRPr="00660AD5">
        <w:rPr>
          <w:rStyle w:val="Znakapoznpodarou"/>
        </w:rPr>
        <w:footnoteRef/>
      </w:r>
      <w:r w:rsidRPr="00660AD5">
        <w:rPr>
          <w:vertAlign w:val="superscript"/>
        </w:rPr>
        <w:t>)</w:t>
      </w:r>
      <w:r w:rsidRPr="00660AD5">
        <w:t xml:space="preserve"> § 34 zákona o obcích (</w:t>
      </w:r>
      <w:r w:rsidRPr="007A4136">
        <w:rPr>
          <w:i/>
        </w:rPr>
        <w:t>Veřejným prostranstvím jsou všechna náměstí, ulice, tržiště, chodníky, veřejná zeleň, parky a další prostory přístupné každému bez omezení, tedy sloužící obecnému užívání, a to bez ohledu na vlastnictví k tomuto prostoru.</w:t>
      </w:r>
      <w:r w:rsidRPr="00660AD5">
        <w:t>)</w:t>
      </w:r>
    </w:p>
  </w:footnote>
  <w:footnote w:id="5">
    <w:p w14:paraId="00C0D497" w14:textId="77777777" w:rsidR="007A4136" w:rsidRPr="00660AD5" w:rsidRDefault="007A4136" w:rsidP="007A4136">
      <w:pPr>
        <w:pStyle w:val="Textpoznpodarou"/>
      </w:pPr>
      <w:r w:rsidRPr="00660AD5">
        <w:rPr>
          <w:rStyle w:val="Znakapoznpodarou"/>
        </w:rPr>
        <w:footnoteRef/>
      </w:r>
      <w:r w:rsidRPr="00660AD5">
        <w:rPr>
          <w:vertAlign w:val="superscript"/>
        </w:rPr>
        <w:t>)</w:t>
      </w:r>
      <w:r w:rsidRPr="00660AD5">
        <w:t xml:space="preserve"> např. zahájení provádění výkopových prací po úřední době správce poplatku</w:t>
      </w:r>
    </w:p>
  </w:footnote>
  <w:footnote w:id="6">
    <w:p w14:paraId="00A856C3" w14:textId="77777777" w:rsidR="00002A5B" w:rsidRPr="00ED6F28" w:rsidRDefault="00002A5B" w:rsidP="00002A5B">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poplatník </w:t>
      </w:r>
      <w:r>
        <w:rPr>
          <w:i/>
        </w:rPr>
        <w:t xml:space="preserve">nebo plátce </w:t>
      </w:r>
      <w:r w:rsidRPr="00ED6F28">
        <w:rPr>
          <w:i/>
        </w:rPr>
        <w:t>uvede</w:t>
      </w:r>
    </w:p>
    <w:p w14:paraId="55152944" w14:textId="77777777" w:rsidR="00002A5B" w:rsidRPr="00ED6F28" w:rsidRDefault="00002A5B" w:rsidP="00002A5B">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27DD0469" w14:textId="77777777" w:rsidR="00002A5B" w:rsidRPr="00463774" w:rsidRDefault="00002A5B" w:rsidP="00002A5B">
      <w:pPr>
        <w:pStyle w:val="Textpoznpodarou"/>
        <w:ind w:left="284" w:firstLine="1"/>
        <w:jc w:val="both"/>
        <w:rPr>
          <w:i/>
        </w:rPr>
      </w:pPr>
      <w:r w:rsidRPr="00463774">
        <w:rPr>
          <w:i/>
        </w:rPr>
        <w:t>b) čísla všech svých účtů u poskytovatelů platebních služeb, včetně poskytovatelů těchto služeb v zahraničí, užívaných v souvislosti s podnikatelskou činností, v případě, že předmět poplatku souvisí s podnikatelskou činností poplatníka nebo plátce,</w:t>
      </w:r>
    </w:p>
    <w:p w14:paraId="64FEEE2F" w14:textId="77777777" w:rsidR="00002A5B" w:rsidRPr="00463774" w:rsidRDefault="00002A5B" w:rsidP="00002A5B">
      <w:pPr>
        <w:pStyle w:val="Textpoznpodarou"/>
        <w:ind w:left="284"/>
        <w:jc w:val="both"/>
        <w:rPr>
          <w:i/>
        </w:rPr>
      </w:pPr>
      <w:r w:rsidRPr="00463774">
        <w:rPr>
          <w:i/>
        </w:rPr>
        <w:t>c) údaje rozhodné pro stanovení poplatku (včetně např. důvodů osvobození, pokud existují již v okamžiku podání ohlášení).</w:t>
      </w:r>
    </w:p>
    <w:p w14:paraId="23046A33" w14:textId="77777777" w:rsidR="00002A5B" w:rsidRPr="00463774" w:rsidRDefault="00002A5B" w:rsidP="00002A5B">
      <w:pPr>
        <w:pStyle w:val="Textpoznpodarou"/>
        <w:ind w:left="284"/>
        <w:jc w:val="both"/>
        <w:rPr>
          <w:i/>
        </w:rPr>
      </w:pPr>
      <w:r w:rsidRPr="00463774">
        <w:rPr>
          <w:i/>
        </w:rPr>
        <w:t>3) Poplatník</w:t>
      </w:r>
      <w:r>
        <w:rPr>
          <w:i/>
        </w:rPr>
        <w:t xml:space="preserve"> nebo plátce</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7B6AFA4B" w14:textId="77777777" w:rsidR="00002A5B" w:rsidRPr="00463774" w:rsidRDefault="00002A5B" w:rsidP="00002A5B">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7">
    <w:p w14:paraId="5211124B" w14:textId="77777777" w:rsidR="00002A5B" w:rsidRPr="00463774" w:rsidRDefault="00002A5B" w:rsidP="00002A5B">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8">
    <w:p w14:paraId="73F7BB9B" w14:textId="77777777" w:rsidR="00002A5B" w:rsidRPr="00463774" w:rsidRDefault="00002A5B" w:rsidP="00002A5B">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Dojde-li ke změně údajů uvedených v ohlášení, je poplatník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9">
    <w:p w14:paraId="01E52CE3" w14:textId="77777777" w:rsidR="00002A5B" w:rsidRPr="00463774" w:rsidRDefault="00002A5B" w:rsidP="00002A5B">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0">
    <w:p w14:paraId="4FF7B271" w14:textId="77777777" w:rsidR="00DB024E" w:rsidRPr="00660AD5" w:rsidRDefault="00DB024E" w:rsidP="00DB024E">
      <w:pPr>
        <w:pStyle w:val="Textpoznpodarou"/>
        <w:ind w:left="198" w:hanging="198"/>
        <w:jc w:val="both"/>
      </w:pPr>
      <w:r w:rsidRPr="00660AD5">
        <w:rPr>
          <w:rStyle w:val="Znakapoznpodarou"/>
        </w:rPr>
        <w:footnoteRef/>
      </w:r>
      <w:r w:rsidRPr="00660AD5">
        <w:rPr>
          <w:vertAlign w:val="superscript"/>
        </w:rPr>
        <w:t>)</w:t>
      </w:r>
      <w:r w:rsidRPr="00660AD5">
        <w:t xml:space="preserve"> § 4 odst. 1</w:t>
      </w:r>
      <w:r>
        <w:t xml:space="preserve"> zákona o místních poplatcích věta druhá (</w:t>
      </w:r>
      <w:r w:rsidRPr="00B339E1">
        <w:rPr>
          <w:i/>
        </w:rPr>
        <w:t>Z akcí pořádaných na veřejném prostranství, jejichž celý výtěžek je odveden na charitativní a veřejně prospěšné účely, se poplatek neplatí.),</w:t>
      </w:r>
      <w:r>
        <w:t xml:space="preserve"> § 4 odst. 3 zákona o místních poplatcích (</w:t>
      </w:r>
      <w:r w:rsidRPr="006A6BD3">
        <w:rPr>
          <w:i/>
        </w:rPr>
        <w:t>Poplatku za užívání veřejného prostranství spočívajícího ve vyhrazení trvalého parkovacího místa nepodléhají osoby</w:t>
      </w:r>
      <w:r>
        <w:rPr>
          <w:i/>
        </w:rPr>
        <w:t>, které jsou držiteli průkazu ZTP nebo ZTP/P</w:t>
      </w:r>
      <w:r w:rsidRPr="006A6BD3">
        <w:rPr>
          <w:i/>
        </w:rPr>
        <w:t>.</w:t>
      </w:r>
      <w:r w:rsidRPr="00660AD5">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6106E"/>
    <w:multiLevelType w:val="hybridMultilevel"/>
    <w:tmpl w:val="30126724"/>
    <w:lvl w:ilvl="0" w:tplc="6B04E032">
      <w:start w:val="1"/>
      <w:numFmt w:val="decimal"/>
      <w:lvlText w:val="%1."/>
      <w:lvlJc w:val="left"/>
      <w:pPr>
        <w:tabs>
          <w:tab w:val="num" w:pos="1077"/>
        </w:tabs>
        <w:ind w:left="1077" w:hanging="357"/>
      </w:pPr>
      <w:rPr>
        <w:rFonts w:ascii="Times New Roman" w:eastAsia="Times New Roman" w:hAnsi="Times New Roman" w:cs="Times New Roman"/>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156916C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E166ADA"/>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2E0825A9"/>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3E6566CF"/>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42C9687D"/>
    <w:multiLevelType w:val="hybridMultilevel"/>
    <w:tmpl w:val="8ACEA872"/>
    <w:lvl w:ilvl="0" w:tplc="5E36CFF6">
      <w:start w:val="2"/>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083" w:hanging="360"/>
      </w:pPr>
    </w:lvl>
    <w:lvl w:ilvl="2" w:tplc="0405001B" w:tentative="1">
      <w:start w:val="1"/>
      <w:numFmt w:val="lowerRoman"/>
      <w:lvlText w:val="%3."/>
      <w:lvlJc w:val="right"/>
      <w:pPr>
        <w:ind w:left="1803" w:hanging="180"/>
      </w:pPr>
    </w:lvl>
    <w:lvl w:ilvl="3" w:tplc="0405000F" w:tentative="1">
      <w:start w:val="1"/>
      <w:numFmt w:val="decimal"/>
      <w:lvlText w:val="%4."/>
      <w:lvlJc w:val="left"/>
      <w:pPr>
        <w:ind w:left="2523" w:hanging="360"/>
      </w:pPr>
    </w:lvl>
    <w:lvl w:ilvl="4" w:tplc="04050019" w:tentative="1">
      <w:start w:val="1"/>
      <w:numFmt w:val="lowerLetter"/>
      <w:lvlText w:val="%5."/>
      <w:lvlJc w:val="left"/>
      <w:pPr>
        <w:ind w:left="3243" w:hanging="360"/>
      </w:pPr>
    </w:lvl>
    <w:lvl w:ilvl="5" w:tplc="0405001B" w:tentative="1">
      <w:start w:val="1"/>
      <w:numFmt w:val="lowerRoman"/>
      <w:lvlText w:val="%6."/>
      <w:lvlJc w:val="right"/>
      <w:pPr>
        <w:ind w:left="3963" w:hanging="180"/>
      </w:pPr>
    </w:lvl>
    <w:lvl w:ilvl="6" w:tplc="0405000F" w:tentative="1">
      <w:start w:val="1"/>
      <w:numFmt w:val="decimal"/>
      <w:lvlText w:val="%7."/>
      <w:lvlJc w:val="left"/>
      <w:pPr>
        <w:ind w:left="4683" w:hanging="360"/>
      </w:pPr>
    </w:lvl>
    <w:lvl w:ilvl="7" w:tplc="04050019" w:tentative="1">
      <w:start w:val="1"/>
      <w:numFmt w:val="lowerLetter"/>
      <w:lvlText w:val="%8."/>
      <w:lvlJc w:val="left"/>
      <w:pPr>
        <w:ind w:left="5403" w:hanging="360"/>
      </w:pPr>
    </w:lvl>
    <w:lvl w:ilvl="8" w:tplc="0405001B" w:tentative="1">
      <w:start w:val="1"/>
      <w:numFmt w:val="lowerRoman"/>
      <w:lvlText w:val="%9."/>
      <w:lvlJc w:val="right"/>
      <w:pPr>
        <w:ind w:left="6123" w:hanging="180"/>
      </w:pPr>
    </w:lvl>
  </w:abstractNum>
  <w:abstractNum w:abstractNumId="11" w15:restartNumberingAfterBreak="0">
    <w:nsid w:val="60D5129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61DA2389"/>
    <w:multiLevelType w:val="hybridMultilevel"/>
    <w:tmpl w:val="F22881B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635454D6"/>
    <w:multiLevelType w:val="hybridMultilevel"/>
    <w:tmpl w:val="DDEC285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635E624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554080500">
    <w:abstractNumId w:val="15"/>
  </w:num>
  <w:num w:numId="2" w16cid:durableId="1315255616">
    <w:abstractNumId w:val="1"/>
  </w:num>
  <w:num w:numId="3" w16cid:durableId="261108364">
    <w:abstractNumId w:val="4"/>
  </w:num>
  <w:num w:numId="4" w16cid:durableId="698243299">
    <w:abstractNumId w:val="9"/>
  </w:num>
  <w:num w:numId="5" w16cid:durableId="880358087">
    <w:abstractNumId w:val="11"/>
  </w:num>
  <w:num w:numId="6" w16cid:durableId="479033562">
    <w:abstractNumId w:val="12"/>
  </w:num>
  <w:num w:numId="7" w16cid:durableId="1740327793">
    <w:abstractNumId w:val="0"/>
  </w:num>
  <w:num w:numId="8" w16cid:durableId="935745006">
    <w:abstractNumId w:val="2"/>
  </w:num>
  <w:num w:numId="9" w16cid:durableId="2105101677">
    <w:abstractNumId w:val="6"/>
  </w:num>
  <w:num w:numId="10" w16cid:durableId="73937770">
    <w:abstractNumId w:val="5"/>
  </w:num>
  <w:num w:numId="11" w16cid:durableId="2122068561">
    <w:abstractNumId w:val="3"/>
  </w:num>
  <w:num w:numId="12" w16cid:durableId="2039046626">
    <w:abstractNumId w:val="8"/>
  </w:num>
  <w:num w:numId="13" w16cid:durableId="416633463">
    <w:abstractNumId w:val="7"/>
  </w:num>
  <w:num w:numId="14" w16cid:durableId="14501837">
    <w:abstractNumId w:val="13"/>
  </w:num>
  <w:num w:numId="15" w16cid:durableId="1644774935">
    <w:abstractNumId w:val="10"/>
  </w:num>
  <w:num w:numId="16" w16cid:durableId="258409236">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02A5B"/>
    <w:rsid w:val="00003CB7"/>
    <w:rsid w:val="00007BF9"/>
    <w:rsid w:val="00025DD4"/>
    <w:rsid w:val="00026F27"/>
    <w:rsid w:val="00042A7E"/>
    <w:rsid w:val="00044C44"/>
    <w:rsid w:val="00045EFB"/>
    <w:rsid w:val="0005519A"/>
    <w:rsid w:val="00066DC9"/>
    <w:rsid w:val="00081ED0"/>
    <w:rsid w:val="000848FF"/>
    <w:rsid w:val="00086310"/>
    <w:rsid w:val="00087CE6"/>
    <w:rsid w:val="00092612"/>
    <w:rsid w:val="000A7589"/>
    <w:rsid w:val="000B589E"/>
    <w:rsid w:val="000B68CB"/>
    <w:rsid w:val="000C50BC"/>
    <w:rsid w:val="000C59B3"/>
    <w:rsid w:val="000D39CA"/>
    <w:rsid w:val="000E0497"/>
    <w:rsid w:val="000E12F4"/>
    <w:rsid w:val="000E1AAB"/>
    <w:rsid w:val="000E1F65"/>
    <w:rsid w:val="000F09B9"/>
    <w:rsid w:val="000F7BE0"/>
    <w:rsid w:val="001050D1"/>
    <w:rsid w:val="00111AED"/>
    <w:rsid w:val="00117E5A"/>
    <w:rsid w:val="0012430A"/>
    <w:rsid w:val="001245AF"/>
    <w:rsid w:val="0012476D"/>
    <w:rsid w:val="00132DAB"/>
    <w:rsid w:val="00143268"/>
    <w:rsid w:val="00147A4E"/>
    <w:rsid w:val="001530CF"/>
    <w:rsid w:val="001538BD"/>
    <w:rsid w:val="00153F67"/>
    <w:rsid w:val="001552AB"/>
    <w:rsid w:val="00162D24"/>
    <w:rsid w:val="00175D5E"/>
    <w:rsid w:val="0019093A"/>
    <w:rsid w:val="0019118B"/>
    <w:rsid w:val="001911FB"/>
    <w:rsid w:val="001920F1"/>
    <w:rsid w:val="001921E5"/>
    <w:rsid w:val="0019666C"/>
    <w:rsid w:val="001A016B"/>
    <w:rsid w:val="001A135C"/>
    <w:rsid w:val="001A3C9D"/>
    <w:rsid w:val="001B70BF"/>
    <w:rsid w:val="001D01A6"/>
    <w:rsid w:val="001D263B"/>
    <w:rsid w:val="001D56FE"/>
    <w:rsid w:val="001E2C3C"/>
    <w:rsid w:val="001E3275"/>
    <w:rsid w:val="001E5C84"/>
    <w:rsid w:val="001E6F5F"/>
    <w:rsid w:val="001F596D"/>
    <w:rsid w:val="00222085"/>
    <w:rsid w:val="00240E68"/>
    <w:rsid w:val="00242D1F"/>
    <w:rsid w:val="00251974"/>
    <w:rsid w:val="00266882"/>
    <w:rsid w:val="00282BA9"/>
    <w:rsid w:val="00285BAE"/>
    <w:rsid w:val="002948DD"/>
    <w:rsid w:val="002960E4"/>
    <w:rsid w:val="002B5D96"/>
    <w:rsid w:val="002C0E7E"/>
    <w:rsid w:val="002C6AE6"/>
    <w:rsid w:val="002D238A"/>
    <w:rsid w:val="002E6FA0"/>
    <w:rsid w:val="002E773F"/>
    <w:rsid w:val="00304D54"/>
    <w:rsid w:val="00305E51"/>
    <w:rsid w:val="00310BC4"/>
    <w:rsid w:val="00311013"/>
    <w:rsid w:val="0032017D"/>
    <w:rsid w:val="00321F46"/>
    <w:rsid w:val="0032607C"/>
    <w:rsid w:val="003476AF"/>
    <w:rsid w:val="0035236F"/>
    <w:rsid w:val="00360717"/>
    <w:rsid w:val="00362AB4"/>
    <w:rsid w:val="00364CB3"/>
    <w:rsid w:val="003728CE"/>
    <w:rsid w:val="0038542B"/>
    <w:rsid w:val="003A13D9"/>
    <w:rsid w:val="003A4107"/>
    <w:rsid w:val="003A4E23"/>
    <w:rsid w:val="003D09B3"/>
    <w:rsid w:val="003D20A2"/>
    <w:rsid w:val="003D6DDA"/>
    <w:rsid w:val="003E521E"/>
    <w:rsid w:val="003E5DA9"/>
    <w:rsid w:val="003F18F7"/>
    <w:rsid w:val="003F4C6D"/>
    <w:rsid w:val="00404D02"/>
    <w:rsid w:val="00430549"/>
    <w:rsid w:val="00431F90"/>
    <w:rsid w:val="0043674F"/>
    <w:rsid w:val="00450DF1"/>
    <w:rsid w:val="0045134D"/>
    <w:rsid w:val="00453987"/>
    <w:rsid w:val="00461FA9"/>
    <w:rsid w:val="004620C5"/>
    <w:rsid w:val="00463727"/>
    <w:rsid w:val="00472F7B"/>
    <w:rsid w:val="0047486B"/>
    <w:rsid w:val="00482EDE"/>
    <w:rsid w:val="00487149"/>
    <w:rsid w:val="004923B8"/>
    <w:rsid w:val="0049318A"/>
    <w:rsid w:val="004975C8"/>
    <w:rsid w:val="004A6EA1"/>
    <w:rsid w:val="004C39E1"/>
    <w:rsid w:val="004D11FF"/>
    <w:rsid w:val="004D1231"/>
    <w:rsid w:val="004D270A"/>
    <w:rsid w:val="004D40B8"/>
    <w:rsid w:val="004D45D1"/>
    <w:rsid w:val="004F13AE"/>
    <w:rsid w:val="004F181D"/>
    <w:rsid w:val="004F4AA1"/>
    <w:rsid w:val="004F5162"/>
    <w:rsid w:val="004F6B94"/>
    <w:rsid w:val="00501991"/>
    <w:rsid w:val="00506983"/>
    <w:rsid w:val="00507C84"/>
    <w:rsid w:val="00514BF3"/>
    <w:rsid w:val="005241FA"/>
    <w:rsid w:val="00552454"/>
    <w:rsid w:val="005568EC"/>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C2873"/>
    <w:rsid w:val="005D48D6"/>
    <w:rsid w:val="005E1B1F"/>
    <w:rsid w:val="005E7474"/>
    <w:rsid w:val="005E7BE6"/>
    <w:rsid w:val="005F235B"/>
    <w:rsid w:val="005F6601"/>
    <w:rsid w:val="006010AE"/>
    <w:rsid w:val="00601F6C"/>
    <w:rsid w:val="00624A8C"/>
    <w:rsid w:val="0062581F"/>
    <w:rsid w:val="00634AED"/>
    <w:rsid w:val="0064358B"/>
    <w:rsid w:val="00647440"/>
    <w:rsid w:val="00651314"/>
    <w:rsid w:val="0065404D"/>
    <w:rsid w:val="00655FC0"/>
    <w:rsid w:val="00660528"/>
    <w:rsid w:val="006641A1"/>
    <w:rsid w:val="00666B46"/>
    <w:rsid w:val="0067066B"/>
    <w:rsid w:val="00685D47"/>
    <w:rsid w:val="006911C4"/>
    <w:rsid w:val="006A6BD3"/>
    <w:rsid w:val="006C1933"/>
    <w:rsid w:val="006C7A24"/>
    <w:rsid w:val="006D759B"/>
    <w:rsid w:val="006E1A3E"/>
    <w:rsid w:val="006E391F"/>
    <w:rsid w:val="006E7EFC"/>
    <w:rsid w:val="00703C19"/>
    <w:rsid w:val="007203B8"/>
    <w:rsid w:val="00730DDF"/>
    <w:rsid w:val="0073267F"/>
    <w:rsid w:val="0074034E"/>
    <w:rsid w:val="007409B1"/>
    <w:rsid w:val="00744ADC"/>
    <w:rsid w:val="007535ED"/>
    <w:rsid w:val="00757E70"/>
    <w:rsid w:val="00767C2B"/>
    <w:rsid w:val="007749FB"/>
    <w:rsid w:val="00776889"/>
    <w:rsid w:val="007832C0"/>
    <w:rsid w:val="00793C77"/>
    <w:rsid w:val="007A10EF"/>
    <w:rsid w:val="007A33DE"/>
    <w:rsid w:val="007A4136"/>
    <w:rsid w:val="007A5C5E"/>
    <w:rsid w:val="007B54F8"/>
    <w:rsid w:val="007C394C"/>
    <w:rsid w:val="007C4B17"/>
    <w:rsid w:val="007D0051"/>
    <w:rsid w:val="007D3D13"/>
    <w:rsid w:val="007E1CA3"/>
    <w:rsid w:val="007E5C29"/>
    <w:rsid w:val="00807A6E"/>
    <w:rsid w:val="00810C59"/>
    <w:rsid w:val="00813A60"/>
    <w:rsid w:val="00815906"/>
    <w:rsid w:val="00817C84"/>
    <w:rsid w:val="00822298"/>
    <w:rsid w:val="00822A24"/>
    <w:rsid w:val="00822F35"/>
    <w:rsid w:val="00825897"/>
    <w:rsid w:val="008340D7"/>
    <w:rsid w:val="008410CD"/>
    <w:rsid w:val="00846786"/>
    <w:rsid w:val="00852FB3"/>
    <w:rsid w:val="00856F32"/>
    <w:rsid w:val="00860A23"/>
    <w:rsid w:val="00873482"/>
    <w:rsid w:val="0087421A"/>
    <w:rsid w:val="00892123"/>
    <w:rsid w:val="00892228"/>
    <w:rsid w:val="00895D8B"/>
    <w:rsid w:val="008A2DB7"/>
    <w:rsid w:val="008A6521"/>
    <w:rsid w:val="008B7CFF"/>
    <w:rsid w:val="008C173D"/>
    <w:rsid w:val="008E53B6"/>
    <w:rsid w:val="008F36F0"/>
    <w:rsid w:val="008F37C9"/>
    <w:rsid w:val="008F4416"/>
    <w:rsid w:val="008F7098"/>
    <w:rsid w:val="00904D08"/>
    <w:rsid w:val="00906B1B"/>
    <w:rsid w:val="00913720"/>
    <w:rsid w:val="00916220"/>
    <w:rsid w:val="00922609"/>
    <w:rsid w:val="0092391F"/>
    <w:rsid w:val="009266BB"/>
    <w:rsid w:val="009330A6"/>
    <w:rsid w:val="00935B06"/>
    <w:rsid w:val="00941400"/>
    <w:rsid w:val="00951580"/>
    <w:rsid w:val="009532D4"/>
    <w:rsid w:val="009651DA"/>
    <w:rsid w:val="009709CF"/>
    <w:rsid w:val="0098360C"/>
    <w:rsid w:val="00983ADB"/>
    <w:rsid w:val="009958F0"/>
    <w:rsid w:val="009A2583"/>
    <w:rsid w:val="009A326A"/>
    <w:rsid w:val="009C38B4"/>
    <w:rsid w:val="009C6C3A"/>
    <w:rsid w:val="009E7673"/>
    <w:rsid w:val="00A00623"/>
    <w:rsid w:val="00A0241C"/>
    <w:rsid w:val="00A04ACB"/>
    <w:rsid w:val="00A36EA8"/>
    <w:rsid w:val="00A45B6F"/>
    <w:rsid w:val="00A519F1"/>
    <w:rsid w:val="00A51AB2"/>
    <w:rsid w:val="00A51BF9"/>
    <w:rsid w:val="00A60F8D"/>
    <w:rsid w:val="00A718CA"/>
    <w:rsid w:val="00A764A0"/>
    <w:rsid w:val="00A80AA0"/>
    <w:rsid w:val="00A81036"/>
    <w:rsid w:val="00A82881"/>
    <w:rsid w:val="00A84BC6"/>
    <w:rsid w:val="00A85DDF"/>
    <w:rsid w:val="00A86853"/>
    <w:rsid w:val="00A92DB8"/>
    <w:rsid w:val="00A940A8"/>
    <w:rsid w:val="00A941A6"/>
    <w:rsid w:val="00A9640C"/>
    <w:rsid w:val="00A97510"/>
    <w:rsid w:val="00AB1B51"/>
    <w:rsid w:val="00AB670D"/>
    <w:rsid w:val="00AC66CD"/>
    <w:rsid w:val="00AE16B5"/>
    <w:rsid w:val="00AE33CA"/>
    <w:rsid w:val="00B00B3D"/>
    <w:rsid w:val="00B06ACD"/>
    <w:rsid w:val="00B22247"/>
    <w:rsid w:val="00B26697"/>
    <w:rsid w:val="00B27405"/>
    <w:rsid w:val="00B339E1"/>
    <w:rsid w:val="00B37888"/>
    <w:rsid w:val="00B418E9"/>
    <w:rsid w:val="00B45084"/>
    <w:rsid w:val="00B526B3"/>
    <w:rsid w:val="00B70858"/>
    <w:rsid w:val="00BB1C58"/>
    <w:rsid w:val="00BB1C5F"/>
    <w:rsid w:val="00BC6CCD"/>
    <w:rsid w:val="00BD66CD"/>
    <w:rsid w:val="00BF3BD3"/>
    <w:rsid w:val="00C03A45"/>
    <w:rsid w:val="00C30025"/>
    <w:rsid w:val="00C50FE6"/>
    <w:rsid w:val="00C51945"/>
    <w:rsid w:val="00C51A52"/>
    <w:rsid w:val="00C610D8"/>
    <w:rsid w:val="00C654DA"/>
    <w:rsid w:val="00C8082F"/>
    <w:rsid w:val="00C9380A"/>
    <w:rsid w:val="00C93F6E"/>
    <w:rsid w:val="00C96D47"/>
    <w:rsid w:val="00C97839"/>
    <w:rsid w:val="00CA2607"/>
    <w:rsid w:val="00CA7230"/>
    <w:rsid w:val="00CB4041"/>
    <w:rsid w:val="00CB4FA3"/>
    <w:rsid w:val="00CC599C"/>
    <w:rsid w:val="00CD10D3"/>
    <w:rsid w:val="00CD132B"/>
    <w:rsid w:val="00CD4FB3"/>
    <w:rsid w:val="00CD5FFA"/>
    <w:rsid w:val="00CE0470"/>
    <w:rsid w:val="00D02409"/>
    <w:rsid w:val="00D02DAF"/>
    <w:rsid w:val="00D1130D"/>
    <w:rsid w:val="00D17A87"/>
    <w:rsid w:val="00D233A2"/>
    <w:rsid w:val="00D33447"/>
    <w:rsid w:val="00D4073B"/>
    <w:rsid w:val="00D603FA"/>
    <w:rsid w:val="00D6118C"/>
    <w:rsid w:val="00D70DBF"/>
    <w:rsid w:val="00DA00B1"/>
    <w:rsid w:val="00DA22FF"/>
    <w:rsid w:val="00DA77BD"/>
    <w:rsid w:val="00DB024E"/>
    <w:rsid w:val="00DB5340"/>
    <w:rsid w:val="00DB5457"/>
    <w:rsid w:val="00DB7E85"/>
    <w:rsid w:val="00DC1364"/>
    <w:rsid w:val="00DC1C84"/>
    <w:rsid w:val="00DC1F85"/>
    <w:rsid w:val="00DD0AC8"/>
    <w:rsid w:val="00DF1160"/>
    <w:rsid w:val="00DF3C57"/>
    <w:rsid w:val="00DF6CC6"/>
    <w:rsid w:val="00E0015C"/>
    <w:rsid w:val="00E06A02"/>
    <w:rsid w:val="00E16931"/>
    <w:rsid w:val="00E23BD0"/>
    <w:rsid w:val="00E34677"/>
    <w:rsid w:val="00E35E19"/>
    <w:rsid w:val="00E456F9"/>
    <w:rsid w:val="00E51D71"/>
    <w:rsid w:val="00E54E7A"/>
    <w:rsid w:val="00E57A36"/>
    <w:rsid w:val="00E61DB9"/>
    <w:rsid w:val="00E64DBD"/>
    <w:rsid w:val="00E660F4"/>
    <w:rsid w:val="00E70CA6"/>
    <w:rsid w:val="00E76844"/>
    <w:rsid w:val="00E76AF4"/>
    <w:rsid w:val="00E801F7"/>
    <w:rsid w:val="00E829E0"/>
    <w:rsid w:val="00E86388"/>
    <w:rsid w:val="00E87B3B"/>
    <w:rsid w:val="00E92F55"/>
    <w:rsid w:val="00EA5229"/>
    <w:rsid w:val="00EA606E"/>
    <w:rsid w:val="00EB0CE7"/>
    <w:rsid w:val="00EC5C4D"/>
    <w:rsid w:val="00EC5F10"/>
    <w:rsid w:val="00EC6E98"/>
    <w:rsid w:val="00ED4053"/>
    <w:rsid w:val="00EE3BBF"/>
    <w:rsid w:val="00EF1694"/>
    <w:rsid w:val="00F07056"/>
    <w:rsid w:val="00F233E8"/>
    <w:rsid w:val="00F277C4"/>
    <w:rsid w:val="00F32935"/>
    <w:rsid w:val="00F37563"/>
    <w:rsid w:val="00F42CC2"/>
    <w:rsid w:val="00F46A45"/>
    <w:rsid w:val="00F506E3"/>
    <w:rsid w:val="00F7290B"/>
    <w:rsid w:val="00F7691B"/>
    <w:rsid w:val="00F878E9"/>
    <w:rsid w:val="00F94A1D"/>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B73B8C"/>
  <w15:chartTrackingRefBased/>
  <w15:docId w15:val="{6E3AFDFC-9D8A-4673-9537-61BAF70AB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semiHidden/>
    <w:rsid w:val="00561E02"/>
    <w:rPr>
      <w:noProof/>
      <w:sz w:val="20"/>
      <w:szCs w:val="20"/>
    </w:rPr>
  </w:style>
  <w:style w:type="character" w:customStyle="1" w:styleId="TextpoznpodarouChar">
    <w:name w:val="Text pozn. pod čarou Char"/>
    <w:link w:val="Textpoznpodarou"/>
    <w:semiHidden/>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Zhlav">
    <w:name w:val="header"/>
    <w:basedOn w:val="Normln"/>
    <w:link w:val="ZhlavChar"/>
    <w:rsid w:val="00DF6CC6"/>
    <w:pPr>
      <w:tabs>
        <w:tab w:val="center" w:pos="4536"/>
        <w:tab w:val="right" w:pos="9072"/>
      </w:tabs>
    </w:pPr>
  </w:style>
  <w:style w:type="character" w:customStyle="1" w:styleId="ZhlavChar">
    <w:name w:val="Záhlaví Char"/>
    <w:link w:val="Zhlav"/>
    <w:rsid w:val="00DF6CC6"/>
    <w:rPr>
      <w:sz w:val="24"/>
      <w:szCs w:val="24"/>
    </w:rPr>
  </w:style>
  <w:style w:type="paragraph" w:styleId="Zpat">
    <w:name w:val="footer"/>
    <w:basedOn w:val="Normln"/>
    <w:link w:val="ZpatChar"/>
    <w:rsid w:val="00DF6CC6"/>
    <w:pPr>
      <w:tabs>
        <w:tab w:val="center" w:pos="4536"/>
        <w:tab w:val="right" w:pos="9072"/>
      </w:tabs>
    </w:pPr>
  </w:style>
  <w:style w:type="character" w:customStyle="1" w:styleId="ZpatChar">
    <w:name w:val="Zápatí Char"/>
    <w:link w:val="Zpat"/>
    <w:rsid w:val="00DF6CC6"/>
    <w:rPr>
      <w:sz w:val="24"/>
      <w:szCs w:val="24"/>
    </w:rPr>
  </w:style>
  <w:style w:type="paragraph" w:styleId="Prosttext">
    <w:name w:val="Plain Text"/>
    <w:basedOn w:val="Normln"/>
    <w:link w:val="ProsttextChar"/>
    <w:rsid w:val="00F506E3"/>
    <w:rPr>
      <w:rFonts w:ascii="Courier New" w:hAnsi="Courier New"/>
      <w:sz w:val="20"/>
      <w:szCs w:val="20"/>
      <w:lang w:val="x-none" w:eastAsia="x-none"/>
    </w:rPr>
  </w:style>
  <w:style w:type="character" w:customStyle="1" w:styleId="ProsttextChar">
    <w:name w:val="Prostý text Char"/>
    <w:basedOn w:val="Standardnpsmoodstavce"/>
    <w:link w:val="Prosttext"/>
    <w:rsid w:val="00F506E3"/>
    <w:rPr>
      <w:rFonts w:ascii="Courier New" w:hAnsi="Courier New"/>
      <w:lang w:val="x-none" w:eastAsia="x-none"/>
    </w:rPr>
  </w:style>
  <w:style w:type="paragraph" w:styleId="Odstavecseseznamem">
    <w:name w:val="List Paragraph"/>
    <w:basedOn w:val="Normln"/>
    <w:uiPriority w:val="34"/>
    <w:qFormat/>
    <w:rsid w:val="00431F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2A6448-54CC-4563-94EF-FBC2872534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620</Words>
  <Characters>3663</Characters>
  <Application>Microsoft Office Word</Application>
  <DocSecurity>0</DocSecurity>
  <Lines>30</Lines>
  <Paragraphs>8</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4275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Lenka Žáčková</cp:lastModifiedBy>
  <cp:revision>4</cp:revision>
  <cp:lastPrinted>2023-12-11T11:53:00Z</cp:lastPrinted>
  <dcterms:created xsi:type="dcterms:W3CDTF">2023-12-07T09:30:00Z</dcterms:created>
  <dcterms:modified xsi:type="dcterms:W3CDTF">2023-12-11T11:54:00Z</dcterms:modified>
</cp:coreProperties>
</file>