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2F06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Náklo</w:t>
      </w:r>
    </w:p>
    <w:p w14:paraId="7905CF6B" w14:textId="77777777" w:rsidR="00C77B56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Náklo</w:t>
      </w:r>
    </w:p>
    <w:p w14:paraId="6EF33EB2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</w:p>
    <w:p w14:paraId="04B91234" w14:textId="484456A5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Náklo</w:t>
      </w:r>
    </w:p>
    <w:p w14:paraId="4AFBF8C8" w14:textId="11D52F79" w:rsidR="00C77B56" w:rsidRPr="002E0EAD" w:rsidRDefault="00C77B56" w:rsidP="00C77B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DBE4D6D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716FC6" w14:textId="40C08BA1" w:rsidR="00AF27B3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Náklo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7. 12. 2023 usnesením č.</w:t>
      </w:r>
      <w:r w:rsidRPr="007970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BE4C1C" w:rsidRPr="00BE4C1C">
        <w:rPr>
          <w:rFonts w:ascii="Arial" w:hAnsi="Arial" w:cs="Arial"/>
          <w:b w:val="0"/>
          <w:sz w:val="22"/>
          <w:szCs w:val="22"/>
        </w:rPr>
        <w:t>7/8Z/2023</w:t>
      </w:r>
      <w:r w:rsidRPr="00BE4C1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0 písm. d) a ustanovení § 84 odst. 2 písm. h) zákona č. 128/2000 Sb., o obcích (obecní zřízení), ve znění pozdějších předpisů, a na základě ustanovení § 5 odst. </w:t>
      </w:r>
      <w:r w:rsidR="00EC47BD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zákona č. 251/2016 Sb., o některých přestupcích, ve znění pozdějších předpisů, tuto obecně závaznou vyhlášku: </w:t>
      </w:r>
    </w:p>
    <w:p w14:paraId="41DB3F0C" w14:textId="75F6C8ED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</w:t>
      </w:r>
      <w:r w:rsidR="00833E0F" w:rsidRPr="00833E0F">
        <w:rPr>
          <w:rFonts w:ascii="Arial" w:hAnsi="Arial" w:cs="Arial"/>
          <w:sz w:val="22"/>
          <w:szCs w:val="22"/>
        </w:rPr>
        <w:t>l</w:t>
      </w:r>
      <w:r w:rsidRPr="00833E0F">
        <w:rPr>
          <w:rFonts w:ascii="Arial" w:hAnsi="Arial" w:cs="Arial"/>
          <w:sz w:val="22"/>
          <w:szCs w:val="22"/>
        </w:rPr>
        <w:t>.1</w:t>
      </w:r>
    </w:p>
    <w:p w14:paraId="7924DF20" w14:textId="78E1A79C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Předmět</w:t>
      </w:r>
    </w:p>
    <w:p w14:paraId="19FAD609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82221DC" w14:textId="5770B5C9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kratší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než stanoví zákon.</w:t>
      </w:r>
    </w:p>
    <w:p w14:paraId="085AABB1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0D3AA81" w14:textId="17449EF2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2</w:t>
      </w:r>
    </w:p>
    <w:p w14:paraId="71A7F3D1" w14:textId="09DD3ABE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Doba nočního klidu</w:t>
      </w:r>
    </w:p>
    <w:p w14:paraId="45776D7F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D02131A" w14:textId="46F1CDF8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Dobou nočního klidu se rozumí doba od 22. do 06. hodiny.</w:t>
      </w:r>
      <w:r w:rsidR="002E21A2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"/>
      </w:r>
    </w:p>
    <w:p w14:paraId="1FEFEC6D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2036E8" w14:textId="0D93CFCF" w:rsidR="002E21A2" w:rsidRPr="00833E0F" w:rsidRDefault="002E21A2" w:rsidP="002E21A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3</w:t>
      </w:r>
    </w:p>
    <w:p w14:paraId="054A530D" w14:textId="27C4A9F1" w:rsidR="00A35D01" w:rsidRDefault="002E21A2" w:rsidP="004F382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r w:rsidRPr="004F3825">
        <w:rPr>
          <w:rFonts w:ascii="Arial" w:hAnsi="Arial" w:cs="Arial"/>
          <w:sz w:val="22"/>
          <w:szCs w:val="22"/>
        </w:rPr>
        <w:t>kratší</w:t>
      </w:r>
    </w:p>
    <w:p w14:paraId="4010ED45" w14:textId="77777777" w:rsidR="002A101C" w:rsidRDefault="002A101C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498DD5A" w14:textId="3EB8513A" w:rsidR="002E21A2" w:rsidRDefault="00EC47BD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Doba nočního klidu se vymezuje od 2. do 6. hodiny, a to v následujících tradičních případech:</w:t>
      </w:r>
    </w:p>
    <w:p w14:paraId="7ED1E604" w14:textId="77777777" w:rsidR="00784CD0" w:rsidRDefault="00784CD0" w:rsidP="009B35D1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FE83EF0" w14:textId="3A25E3E6" w:rsidR="00784CD0" w:rsidRP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a) </w:t>
      </w:r>
      <w:r w:rsidR="002E21A2">
        <w:rPr>
          <w:rFonts w:ascii="Arial" w:hAnsi="Arial" w:cs="Arial"/>
          <w:b w:val="0"/>
          <w:bCs w:val="0"/>
          <w:sz w:val="22"/>
          <w:szCs w:val="22"/>
        </w:rPr>
        <w:t xml:space="preserve">Obecní ples </w:t>
      </w:r>
      <w:proofErr w:type="gramStart"/>
      <w:r w:rsidR="002E21A2">
        <w:rPr>
          <w:rFonts w:ascii="Arial" w:hAnsi="Arial" w:cs="Arial"/>
          <w:b w:val="0"/>
          <w:bCs w:val="0"/>
          <w:sz w:val="22"/>
          <w:szCs w:val="22"/>
        </w:rPr>
        <w:t>Náklo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- noc</w:t>
      </w:r>
      <w:proofErr w:type="gramEnd"/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z 20.1.2024 na 21. 1. 2024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05BD5A2E" w14:textId="77777777" w:rsidR="00A35D01" w:rsidRDefault="00A35D01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6272E9" w14:textId="604D9024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b)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 xml:space="preserve">Hasičský ples </w:t>
      </w:r>
      <w:proofErr w:type="spellStart"/>
      <w:proofErr w:type="gramStart"/>
      <w:r w:rsidR="00784CD0">
        <w:rPr>
          <w:rFonts w:ascii="Arial" w:hAnsi="Arial" w:cs="Arial"/>
          <w:b w:val="0"/>
          <w:bCs w:val="0"/>
          <w:sz w:val="22"/>
          <w:szCs w:val="22"/>
        </w:rPr>
        <w:t>Mezice</w:t>
      </w:r>
      <w:proofErr w:type="spellEnd"/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noc</w:t>
      </w:r>
      <w:proofErr w:type="gramEnd"/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z</w:t>
      </w:r>
      <w:r>
        <w:rPr>
          <w:rFonts w:ascii="Arial" w:hAnsi="Arial" w:cs="Arial"/>
          <w:b w:val="0"/>
          <w:bCs w:val="0"/>
          <w:sz w:val="22"/>
          <w:szCs w:val="22"/>
        </w:rPr>
        <w:t> 2. 2. 2024 na 3. 2. 2024,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382A19A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5D7AEA5" w14:textId="5E6BDE47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1. jarní zmrskání (zábava) Lhota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30. 3. 2024 na 31. 3. 2024,</w:t>
      </w:r>
    </w:p>
    <w:p w14:paraId="68AA1BAB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99123D" w14:textId="0B477D03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Cimbálovka Záletníci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13. 4. 2024 na 14. 4. 2024,</w:t>
      </w:r>
    </w:p>
    <w:p w14:paraId="5C3E3254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E592B6" w14:textId="7946D82E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e)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Slet čarodějnic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30. 4. 2024 na 1. 5. 2024,</w:t>
      </w:r>
    </w:p>
    <w:p w14:paraId="7A058DE0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9B96691" w14:textId="575F6E95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f)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Školní olympiáda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25. 5. 2024 na 26. 5. 2024,</w:t>
      </w:r>
    </w:p>
    <w:p w14:paraId="40777869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7569CDB" w14:textId="5E68B0FE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g)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 xml:space="preserve">Country </w:t>
      </w:r>
      <w:proofErr w:type="gramStart"/>
      <w:r w:rsidR="00784CD0">
        <w:rPr>
          <w:rFonts w:ascii="Arial" w:hAnsi="Arial" w:cs="Arial"/>
          <w:b w:val="0"/>
          <w:bCs w:val="0"/>
          <w:sz w:val="22"/>
          <w:szCs w:val="22"/>
        </w:rPr>
        <w:t xml:space="preserve">večer 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</w:t>
      </w:r>
      <w:proofErr w:type="gramEnd"/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noc z 15. 6. 2024 na 16. 6. 2024,</w:t>
      </w:r>
    </w:p>
    <w:p w14:paraId="7ADAE9C2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15FD1C6" w14:textId="6201FB41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h)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Noční turnaj v badmintonu Lhota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22. 6. 2024 na 23. 6. 2024,</w:t>
      </w:r>
    </w:p>
    <w:p w14:paraId="6F9AC591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CE50691" w14:textId="105872F4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ch)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Zábava Náklo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28. 6. 2024 na 29. 6. 2024,</w:t>
      </w:r>
    </w:p>
    <w:p w14:paraId="7D1A4972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A3C1163" w14:textId="4EDC7791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i)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Memoriál Tondy Zvěře v malé kopané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F3825">
        <w:rPr>
          <w:rFonts w:ascii="Arial" w:hAnsi="Arial" w:cs="Arial"/>
          <w:b w:val="0"/>
          <w:bCs w:val="0"/>
          <w:sz w:val="22"/>
          <w:szCs w:val="22"/>
        </w:rPr>
        <w:t xml:space="preserve">Náklo 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– noc z 13. 7. 2024 na 14. 7. 2024,</w:t>
      </w:r>
    </w:p>
    <w:p w14:paraId="66B0C40D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693FF5C" w14:textId="19E25F1D" w:rsidR="00833E0F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j)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100</w:t>
      </w:r>
      <w:r w:rsidR="004F382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+</w:t>
      </w:r>
      <w:r w:rsidR="004F382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Náklo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3. 8. 2024 na 4. 8. 2024,</w:t>
      </w:r>
    </w:p>
    <w:p w14:paraId="05CF0DC0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F93E05" w14:textId="7404A70B" w:rsidR="00833E0F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k)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 xml:space="preserve">Memoriál Petra Svozila </w:t>
      </w:r>
      <w:proofErr w:type="spellStart"/>
      <w:r w:rsidR="00833E0F">
        <w:rPr>
          <w:rFonts w:ascii="Arial" w:hAnsi="Arial" w:cs="Arial"/>
          <w:b w:val="0"/>
          <w:bCs w:val="0"/>
          <w:sz w:val="22"/>
          <w:szCs w:val="22"/>
        </w:rPr>
        <w:t>Mezice</w:t>
      </w:r>
      <w:proofErr w:type="spellEnd"/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16. 8. 2024 na 17. 8. 2024,</w:t>
      </w:r>
    </w:p>
    <w:p w14:paraId="54FD78D5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2657C11" w14:textId="7A1C555C" w:rsidR="00833E0F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l)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Zábava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Náklo – noc z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 23. 8. 2024 na 24. 8. 2024,</w:t>
      </w:r>
    </w:p>
    <w:p w14:paraId="2A6DA41A" w14:textId="603660CD" w:rsidR="00833E0F" w:rsidRPr="00784CD0" w:rsidRDefault="00833E0F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B3D36E3" w14:textId="49FB2B08" w:rsidR="00833E0F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m)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 xml:space="preserve">Řepa </w:t>
      </w:r>
      <w:proofErr w:type="spellStart"/>
      <w:r w:rsidR="00833E0F">
        <w:rPr>
          <w:rFonts w:ascii="Arial" w:hAnsi="Arial" w:cs="Arial"/>
          <w:b w:val="0"/>
          <w:bCs w:val="0"/>
          <w:sz w:val="22"/>
          <w:szCs w:val="22"/>
        </w:rPr>
        <w:t>fest</w:t>
      </w:r>
      <w:proofErr w:type="spellEnd"/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622C7B">
        <w:rPr>
          <w:rFonts w:ascii="Arial" w:hAnsi="Arial" w:cs="Arial"/>
          <w:b w:val="0"/>
          <w:bCs w:val="0"/>
          <w:sz w:val="22"/>
          <w:szCs w:val="22"/>
        </w:rPr>
        <w:t>Mezice</w:t>
      </w:r>
      <w:proofErr w:type="spellEnd"/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– noc z 7. 9. 2024 na 8. 9. 2024,</w:t>
      </w:r>
    </w:p>
    <w:p w14:paraId="3B0EB1B5" w14:textId="77777777" w:rsidR="00622C7B" w:rsidRDefault="00622C7B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B13DB7C" w14:textId="092E854A" w:rsidR="00622C7B" w:rsidRDefault="00622C7B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n) Noc z 31. 12. 2024 na 1. 1. 2025.</w:t>
      </w:r>
    </w:p>
    <w:p w14:paraId="7B9674AE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59C6554" w14:textId="77777777" w:rsidR="00A35D01" w:rsidRDefault="00A35D01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7C6030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72695B2" w14:textId="7B60A1E9" w:rsidR="00833E0F" w:rsidRPr="00833E0F" w:rsidRDefault="00833E0F" w:rsidP="00833E0F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7052E4F6" w14:textId="6946326C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58D4BC2" w14:textId="77777777" w:rsidR="004F3825" w:rsidRDefault="004F3825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8E2853" w14:textId="0D767C5A" w:rsidR="00833E0F" w:rsidRDefault="00833E0F" w:rsidP="00AF60C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závazná vyhláška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č. 5/2019 o nočním klidu</w:t>
      </w:r>
      <w:r w:rsidR="00A35D01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ze dne 9. 12. 2019.</w:t>
      </w:r>
    </w:p>
    <w:p w14:paraId="235380DD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A9A07C0" w14:textId="77777777" w:rsidR="007970CB" w:rsidRDefault="007970CB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2282BB6" w14:textId="522C9B76" w:rsidR="007970CB" w:rsidRPr="00833E0F" w:rsidRDefault="007970CB" w:rsidP="007970C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14:paraId="0A21D297" w14:textId="24CC24E0" w:rsidR="007970CB" w:rsidRDefault="002A101C" w:rsidP="002A101C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970CB">
        <w:rPr>
          <w:rFonts w:ascii="Arial" w:hAnsi="Arial" w:cs="Arial"/>
          <w:sz w:val="22"/>
          <w:szCs w:val="22"/>
        </w:rPr>
        <w:t>Účinnost</w:t>
      </w:r>
    </w:p>
    <w:p w14:paraId="411A9B10" w14:textId="77777777" w:rsidR="004F3825" w:rsidRDefault="004F3825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FF81444" w14:textId="51E9D21B" w:rsidR="007970CB" w:rsidRDefault="007970CB" w:rsidP="00AF60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 1. 1. 2024</w:t>
      </w:r>
      <w:r w:rsidR="00EC47BD">
        <w:rPr>
          <w:rFonts w:ascii="Arial" w:hAnsi="Arial" w:cs="Arial"/>
          <w:sz w:val="22"/>
          <w:szCs w:val="22"/>
        </w:rPr>
        <w:t>.</w:t>
      </w:r>
    </w:p>
    <w:p w14:paraId="2B4EA738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5211C0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28DB293" w14:textId="77777777" w:rsidR="007970CB" w:rsidRDefault="007970CB" w:rsidP="007970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0885FF" w14:textId="2B80BCC6" w:rsidR="007970CB" w:rsidRDefault="007970CB" w:rsidP="007970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F096440" w14:textId="61233D8C" w:rsidR="007970CB" w:rsidRPr="00DF5857" w:rsidRDefault="007970CB" w:rsidP="007970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...................................,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..................................., v.r.</w:t>
      </w:r>
    </w:p>
    <w:p w14:paraId="1657B236" w14:textId="00D489BA" w:rsidR="007970CB" w:rsidRPr="000C2DC4" w:rsidRDefault="007970CB" w:rsidP="007970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Hana Závodná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Stanislav Dosoudil</w:t>
      </w:r>
    </w:p>
    <w:p w14:paraId="3D5C759E" w14:textId="1592AE1E" w:rsidR="007970CB" w:rsidRDefault="007970CB" w:rsidP="007970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</w:t>
      </w:r>
      <w:r>
        <w:rPr>
          <w:rFonts w:ascii="Arial" w:hAnsi="Arial" w:cs="Arial"/>
          <w:sz w:val="22"/>
          <w:szCs w:val="22"/>
        </w:rPr>
        <w:t>ostka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096C54" w14:textId="77777777" w:rsidR="007970CB" w:rsidRPr="00833E0F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7970CB" w:rsidRPr="0083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DD0A" w14:textId="77777777" w:rsidR="00BC461A" w:rsidRDefault="00BC461A" w:rsidP="002E21A2">
      <w:r>
        <w:separator/>
      </w:r>
    </w:p>
  </w:endnote>
  <w:endnote w:type="continuationSeparator" w:id="0">
    <w:p w14:paraId="438A1003" w14:textId="77777777" w:rsidR="00BC461A" w:rsidRDefault="00BC461A" w:rsidP="002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744E" w14:textId="77777777" w:rsidR="00BC461A" w:rsidRDefault="00BC461A" w:rsidP="002E21A2">
      <w:r>
        <w:separator/>
      </w:r>
    </w:p>
  </w:footnote>
  <w:footnote w:type="continuationSeparator" w:id="0">
    <w:p w14:paraId="1426CD35" w14:textId="77777777" w:rsidR="00BC461A" w:rsidRDefault="00BC461A" w:rsidP="002E21A2">
      <w:r>
        <w:continuationSeparator/>
      </w:r>
    </w:p>
  </w:footnote>
  <w:footnote w:id="1">
    <w:p w14:paraId="3EB6048D" w14:textId="46924736" w:rsidR="002E21A2" w:rsidRDefault="002E21A2">
      <w:pPr>
        <w:pStyle w:val="Textpoznpodarou"/>
      </w:pPr>
      <w:r>
        <w:rPr>
          <w:rStyle w:val="Znakapoznpodarou"/>
        </w:rPr>
        <w:footnoteRef/>
      </w:r>
      <w:r>
        <w:t xml:space="preserve"> § 5 odst. 6 zákona č. 251/2016 Sb.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FCC"/>
    <w:multiLevelType w:val="hybridMultilevel"/>
    <w:tmpl w:val="FF0C0E74"/>
    <w:lvl w:ilvl="0" w:tplc="0405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5F42AAC"/>
    <w:multiLevelType w:val="hybridMultilevel"/>
    <w:tmpl w:val="1868D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0AB"/>
    <w:multiLevelType w:val="hybridMultilevel"/>
    <w:tmpl w:val="40A0C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0A45"/>
    <w:multiLevelType w:val="hybridMultilevel"/>
    <w:tmpl w:val="34C84A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87483"/>
    <w:multiLevelType w:val="hybridMultilevel"/>
    <w:tmpl w:val="1EEA627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6267E9"/>
    <w:multiLevelType w:val="hybridMultilevel"/>
    <w:tmpl w:val="0FCEC6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B0850"/>
    <w:multiLevelType w:val="hybridMultilevel"/>
    <w:tmpl w:val="484CFAB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5E1F45"/>
    <w:multiLevelType w:val="hybridMultilevel"/>
    <w:tmpl w:val="23AAA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2951"/>
    <w:multiLevelType w:val="hybridMultilevel"/>
    <w:tmpl w:val="0F94DE68"/>
    <w:lvl w:ilvl="0" w:tplc="7C9269B0">
      <w:start w:val="1"/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5C987EDB"/>
    <w:multiLevelType w:val="hybridMultilevel"/>
    <w:tmpl w:val="3B20B5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020034">
    <w:abstractNumId w:val="7"/>
  </w:num>
  <w:num w:numId="2" w16cid:durableId="690646763">
    <w:abstractNumId w:val="1"/>
  </w:num>
  <w:num w:numId="3" w16cid:durableId="319358462">
    <w:abstractNumId w:val="2"/>
  </w:num>
  <w:num w:numId="4" w16cid:durableId="1965305826">
    <w:abstractNumId w:val="8"/>
  </w:num>
  <w:num w:numId="5" w16cid:durableId="1622566783">
    <w:abstractNumId w:val="3"/>
  </w:num>
  <w:num w:numId="6" w16cid:durableId="181672296">
    <w:abstractNumId w:val="9"/>
  </w:num>
  <w:num w:numId="7" w16cid:durableId="712467269">
    <w:abstractNumId w:val="5"/>
  </w:num>
  <w:num w:numId="8" w16cid:durableId="2122872451">
    <w:abstractNumId w:val="6"/>
  </w:num>
  <w:num w:numId="9" w16cid:durableId="1783158">
    <w:abstractNumId w:val="0"/>
  </w:num>
  <w:num w:numId="10" w16cid:durableId="123948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3"/>
    <w:rsid w:val="000E0032"/>
    <w:rsid w:val="001518C0"/>
    <w:rsid w:val="00270B19"/>
    <w:rsid w:val="002A101C"/>
    <w:rsid w:val="002E21A2"/>
    <w:rsid w:val="00454242"/>
    <w:rsid w:val="004F3825"/>
    <w:rsid w:val="00622C7B"/>
    <w:rsid w:val="006954BE"/>
    <w:rsid w:val="006E2F76"/>
    <w:rsid w:val="00784CD0"/>
    <w:rsid w:val="00793DE0"/>
    <w:rsid w:val="007970CB"/>
    <w:rsid w:val="00833E0F"/>
    <w:rsid w:val="009B35D1"/>
    <w:rsid w:val="00A35D01"/>
    <w:rsid w:val="00A41888"/>
    <w:rsid w:val="00AF27B3"/>
    <w:rsid w:val="00AF60C8"/>
    <w:rsid w:val="00B174F9"/>
    <w:rsid w:val="00BC461A"/>
    <w:rsid w:val="00BD54BD"/>
    <w:rsid w:val="00BE4C1C"/>
    <w:rsid w:val="00C77B56"/>
    <w:rsid w:val="00C87B43"/>
    <w:rsid w:val="00D91813"/>
    <w:rsid w:val="00EC47BD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B43"/>
  <w15:chartTrackingRefBased/>
  <w15:docId w15:val="{AE64B01D-BA79-444F-BA41-FD8664B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C77B5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77B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B5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21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2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21A2"/>
    <w:rPr>
      <w:vertAlign w:val="superscript"/>
    </w:rPr>
  </w:style>
  <w:style w:type="paragraph" w:styleId="Zkladntext">
    <w:name w:val="Body Text"/>
    <w:basedOn w:val="Normln"/>
    <w:link w:val="ZkladntextChar"/>
    <w:rsid w:val="007970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70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9B3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B4C-CC93-4175-9AE7-20DA4BF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Ošťádal</dc:creator>
  <cp:keywords/>
  <dc:description/>
  <cp:lastModifiedBy>Marek Ošťádal</cp:lastModifiedBy>
  <cp:revision>15</cp:revision>
  <cp:lastPrinted>2023-12-06T14:28:00Z</cp:lastPrinted>
  <dcterms:created xsi:type="dcterms:W3CDTF">2023-12-01T07:49:00Z</dcterms:created>
  <dcterms:modified xsi:type="dcterms:W3CDTF">2023-12-12T12:46:00Z</dcterms:modified>
</cp:coreProperties>
</file>