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0572D" w14:textId="77777777" w:rsidR="009D3DA9" w:rsidRDefault="009D3DA9">
      <w:pPr>
        <w:pStyle w:val="Zhlav"/>
        <w:tabs>
          <w:tab w:val="clear" w:pos="4536"/>
          <w:tab w:val="clear" w:pos="9072"/>
        </w:tabs>
        <w:rPr>
          <w:sz w:val="26"/>
          <w:szCs w:val="26"/>
        </w:rPr>
      </w:pPr>
    </w:p>
    <w:p w14:paraId="562D3C54" w14:textId="77777777" w:rsidR="009D3DA9" w:rsidRDefault="009D3DA9">
      <w:pPr>
        <w:pStyle w:val="Zhlav"/>
        <w:tabs>
          <w:tab w:val="clear" w:pos="4536"/>
          <w:tab w:val="clear" w:pos="9072"/>
        </w:tabs>
      </w:pPr>
    </w:p>
    <w:p w14:paraId="20703A55" w14:textId="779FED4E" w:rsidR="009D3DA9" w:rsidRDefault="009D3DA9" w:rsidP="00265B56">
      <w:pPr>
        <w:spacing w:line="276" w:lineRule="auto"/>
        <w:jc w:val="center"/>
      </w:pPr>
      <w:r w:rsidRPr="0060143B">
        <w:rPr>
          <w:rFonts w:ascii="Arial" w:hAnsi="Arial" w:cs="Arial"/>
          <w:b/>
        </w:rPr>
        <w:t xml:space="preserve">OBEC </w:t>
      </w:r>
      <w:r w:rsidR="00B00219" w:rsidRPr="0060143B">
        <w:rPr>
          <w:rFonts w:ascii="Arial" w:hAnsi="Arial" w:cs="Arial"/>
          <w:b/>
        </w:rPr>
        <w:t>Veselíčko</w:t>
      </w:r>
    </w:p>
    <w:p w14:paraId="0C7AA43A" w14:textId="753D1FEB" w:rsidR="009D3DA9" w:rsidRDefault="009D3DA9" w:rsidP="00265B5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00219">
        <w:rPr>
          <w:rFonts w:ascii="Arial" w:hAnsi="Arial" w:cs="Arial"/>
          <w:b/>
        </w:rPr>
        <w:t>Veselíčko</w:t>
      </w:r>
    </w:p>
    <w:p w14:paraId="7AD1DE34" w14:textId="77777777" w:rsidR="005C1A51" w:rsidRDefault="005C1A51" w:rsidP="00265B56">
      <w:pPr>
        <w:spacing w:line="276" w:lineRule="auto"/>
        <w:jc w:val="center"/>
      </w:pPr>
    </w:p>
    <w:p w14:paraId="57FAF446" w14:textId="3DA72D58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B00219">
        <w:rPr>
          <w:rFonts w:ascii="Arial" w:hAnsi="Arial" w:cs="Arial"/>
          <w:b/>
        </w:rPr>
        <w:t>Veselíčko</w:t>
      </w:r>
      <w:r>
        <w:rPr>
          <w:rFonts w:ascii="Arial" w:hAnsi="Arial" w:cs="Arial"/>
          <w:b/>
        </w:rPr>
        <w:t xml:space="preserve"> </w:t>
      </w:r>
    </w:p>
    <w:p w14:paraId="517A0BE7" w14:textId="77777777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52277B07" w14:textId="77777777" w:rsidR="009D3DA9" w:rsidRDefault="009D3D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A79AC7" w14:textId="0DB7EA85" w:rsidR="009D3DA9" w:rsidRDefault="009D3DA9" w:rsidP="00265B56">
      <w:pPr>
        <w:pStyle w:val="nzevzkona"/>
        <w:tabs>
          <w:tab w:val="left" w:pos="2977"/>
        </w:tabs>
        <w:spacing w:before="120" w:after="0" w:line="288" w:lineRule="auto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00219">
        <w:rPr>
          <w:rFonts w:ascii="Arial" w:hAnsi="Arial" w:cs="Arial"/>
          <w:b w:val="0"/>
          <w:sz w:val="22"/>
          <w:szCs w:val="22"/>
        </w:rPr>
        <w:t xml:space="preserve">Veselíčko </w:t>
      </w:r>
      <w:r>
        <w:rPr>
          <w:rFonts w:ascii="Arial" w:hAnsi="Arial" w:cs="Arial"/>
          <w:b w:val="0"/>
          <w:sz w:val="22"/>
          <w:szCs w:val="22"/>
        </w:rPr>
        <w:t xml:space="preserve">se na </w:t>
      </w:r>
      <w:r w:rsidRPr="0060143B">
        <w:rPr>
          <w:rFonts w:ascii="Arial" w:hAnsi="Arial" w:cs="Arial"/>
          <w:b w:val="0"/>
          <w:sz w:val="22"/>
          <w:szCs w:val="22"/>
        </w:rPr>
        <w:t>svém zasedání</w:t>
      </w:r>
      <w:r w:rsidR="0060143B" w:rsidRPr="0060143B">
        <w:rPr>
          <w:rFonts w:ascii="Arial" w:hAnsi="Arial" w:cs="Arial"/>
          <w:b w:val="0"/>
          <w:sz w:val="22"/>
          <w:szCs w:val="22"/>
        </w:rPr>
        <w:t xml:space="preserve"> </w:t>
      </w:r>
      <w:r w:rsidR="005D5E1D">
        <w:rPr>
          <w:rFonts w:ascii="Arial" w:hAnsi="Arial" w:cs="Arial"/>
          <w:b w:val="0"/>
          <w:sz w:val="22"/>
          <w:szCs w:val="22"/>
        </w:rPr>
        <w:t xml:space="preserve">č. 3/2024 </w:t>
      </w:r>
      <w:r w:rsidRPr="0060143B">
        <w:rPr>
          <w:rFonts w:ascii="Arial" w:hAnsi="Arial" w:cs="Arial"/>
          <w:b w:val="0"/>
          <w:sz w:val="22"/>
          <w:szCs w:val="22"/>
        </w:rPr>
        <w:t>dne</w:t>
      </w:r>
      <w:r w:rsidR="005D5E1D">
        <w:rPr>
          <w:rFonts w:ascii="Arial" w:hAnsi="Arial" w:cs="Arial"/>
          <w:b w:val="0"/>
          <w:sz w:val="22"/>
          <w:szCs w:val="22"/>
        </w:rPr>
        <w:t xml:space="preserve"> 4. 9. 2024</w:t>
      </w:r>
      <w:r w:rsidR="0060143B" w:rsidRPr="0060143B">
        <w:rPr>
          <w:rFonts w:ascii="Arial" w:hAnsi="Arial" w:cs="Arial"/>
          <w:b w:val="0"/>
          <w:sz w:val="22"/>
          <w:szCs w:val="22"/>
        </w:rPr>
        <w:t xml:space="preserve"> </w:t>
      </w:r>
      <w:r w:rsidRPr="0060143B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60143B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425F7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>
        <w:rPr>
          <w:rFonts w:ascii="Arial" w:hAnsi="Arial" w:cs="Arial"/>
          <w:b w:val="0"/>
          <w:bCs w:val="0"/>
          <w:sz w:val="22"/>
          <w:szCs w:val="22"/>
        </w:rPr>
        <w:t>místních poplatcích“), a v souladu s § 10 písm. d) a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§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2 písm.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6BE998F6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1</w:t>
      </w:r>
    </w:p>
    <w:p w14:paraId="7B9DF8F2" w14:textId="77777777" w:rsidR="009D3DA9" w:rsidRDefault="009D3DA9">
      <w:pPr>
        <w:pStyle w:val="Nzvylnk"/>
      </w:pPr>
      <w:r>
        <w:rPr>
          <w:rFonts w:ascii="Arial" w:hAnsi="Arial" w:cs="Arial"/>
        </w:rPr>
        <w:t>Úvodní ustanovení</w:t>
      </w:r>
    </w:p>
    <w:p w14:paraId="7664452F" w14:textId="511803B7" w:rsidR="009D3DA9" w:rsidRPr="005C1A51" w:rsidRDefault="009D3DA9" w:rsidP="00265B56">
      <w:pPr>
        <w:pStyle w:val="Zkladntextodsazen"/>
        <w:numPr>
          <w:ilvl w:val="0"/>
          <w:numId w:val="8"/>
        </w:numPr>
        <w:spacing w:before="120" w:line="288" w:lineRule="auto"/>
      </w:pPr>
      <w:r>
        <w:rPr>
          <w:rFonts w:ascii="Arial" w:hAnsi="Arial" w:cs="Arial"/>
          <w:sz w:val="22"/>
          <w:szCs w:val="22"/>
        </w:rPr>
        <w:t xml:space="preserve">Obec </w:t>
      </w:r>
      <w:r w:rsidR="006E213F">
        <w:rPr>
          <w:rFonts w:ascii="Arial" w:hAnsi="Arial" w:cs="Arial"/>
          <w:sz w:val="22"/>
          <w:szCs w:val="22"/>
        </w:rPr>
        <w:t xml:space="preserve">Veselíčko </w:t>
      </w:r>
      <w:r>
        <w:rPr>
          <w:rFonts w:ascii="Arial" w:hAnsi="Arial" w:cs="Arial"/>
          <w:sz w:val="22"/>
          <w:szCs w:val="22"/>
        </w:rPr>
        <w:t>touto vyhláškou zavádí místní poplatek za odkládání komunálního odpadu z nemovité věci (dále jen „poplatek“).</w:t>
      </w:r>
    </w:p>
    <w:p w14:paraId="52C285CD" w14:textId="5B5DD9A7" w:rsidR="005C1A51" w:rsidRPr="005C1A51" w:rsidRDefault="005C1A51" w:rsidP="00265B56">
      <w:pPr>
        <w:pStyle w:val="Zkladntextodsazen"/>
        <w:numPr>
          <w:ilvl w:val="0"/>
          <w:numId w:val="8"/>
        </w:numPr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bookmarkEnd w:id="0"/>
    <w:p w14:paraId="7FBF2437" w14:textId="4D735620" w:rsidR="009D3DA9" w:rsidRDefault="009D3DA9" w:rsidP="00265B56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Správcem poplatku je obecní úřad</w:t>
      </w:r>
      <w:r w:rsidR="006C547B">
        <w:rPr>
          <w:rFonts w:ascii="Arial" w:hAnsi="Arial" w:cs="Arial"/>
          <w:sz w:val="22"/>
          <w:szCs w:val="22"/>
        </w:rPr>
        <w:t xml:space="preserve"> Veselíčko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2DD53D4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2</w:t>
      </w:r>
    </w:p>
    <w:p w14:paraId="5FE5E3F9" w14:textId="77777777" w:rsidR="009D3DA9" w:rsidRDefault="009D3DA9">
      <w:pPr>
        <w:pStyle w:val="Nzvylnk"/>
      </w:pPr>
      <w:r>
        <w:rPr>
          <w:rFonts w:ascii="Arial" w:hAnsi="Arial" w:cs="Arial"/>
        </w:rPr>
        <w:t>Předmět poplatku, poplatník a plátce</w:t>
      </w:r>
      <w:r w:rsidR="00474C87">
        <w:rPr>
          <w:rFonts w:ascii="Arial" w:hAnsi="Arial" w:cs="Arial"/>
        </w:rPr>
        <w:t xml:space="preserve"> poplatku</w:t>
      </w:r>
    </w:p>
    <w:p w14:paraId="1167C03F" w14:textId="2AB86B2A" w:rsidR="009D3DA9" w:rsidRDefault="009D3DA9" w:rsidP="00662783">
      <w:pPr>
        <w:numPr>
          <w:ilvl w:val="0"/>
          <w:numId w:val="4"/>
        </w:numPr>
        <w:spacing w:before="120" w:after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bookmarkStart w:id="1" w:name="_Hlk141032214"/>
      <w:r w:rsidR="005C1A51">
        <w:rPr>
          <w:rFonts w:ascii="Arial" w:hAnsi="Arial" w:cs="Arial"/>
          <w:color w:val="000000"/>
          <w:sz w:val="22"/>
          <w:szCs w:val="22"/>
        </w:rPr>
        <w:t xml:space="preserve"> </w:t>
      </w:r>
      <w:bookmarkEnd w:id="1"/>
      <w:r w:rsidR="006E213F">
        <w:rPr>
          <w:rFonts w:ascii="Arial" w:hAnsi="Arial" w:cs="Arial"/>
          <w:color w:val="000000"/>
          <w:sz w:val="22"/>
          <w:szCs w:val="22"/>
        </w:rPr>
        <w:t>Veselíčko</w:t>
      </w:r>
      <w:r w:rsidR="003418CD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3"/>
      </w:r>
    </w:p>
    <w:p w14:paraId="5446DCDE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4"/>
      </w:r>
    </w:p>
    <w:p w14:paraId="3D942264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a) fyzická osoba, která má v nemovité věci bydliště, nebo </w:t>
      </w:r>
    </w:p>
    <w:p w14:paraId="76F825D3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28D00524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F6208B9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a) společenství vlastníků jednotek, pokud pro dům vzniklo, nebo </w:t>
      </w:r>
    </w:p>
    <w:p w14:paraId="7EF58874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b) vlastník nemovité věci v ostatních případech. </w:t>
      </w:r>
    </w:p>
    <w:p w14:paraId="2C80D5E2" w14:textId="77777777" w:rsidR="009D3DA9" w:rsidRDefault="009D3DA9" w:rsidP="00662783">
      <w:pPr>
        <w:numPr>
          <w:ilvl w:val="0"/>
          <w:numId w:val="4"/>
        </w:numPr>
        <w:spacing w:before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</w:p>
    <w:p w14:paraId="659A0FCC" w14:textId="77777777" w:rsidR="009D3DA9" w:rsidRDefault="009D3DA9" w:rsidP="00265B56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7"/>
      </w:r>
    </w:p>
    <w:p w14:paraId="1924FF70" w14:textId="6B16C46C" w:rsidR="009D3DA9" w:rsidRDefault="009D3DA9">
      <w:pPr>
        <w:pStyle w:val="slalnk"/>
        <w:spacing w:before="480"/>
      </w:pPr>
      <w:r>
        <w:rPr>
          <w:rFonts w:ascii="Arial" w:hAnsi="Arial" w:cs="Arial"/>
        </w:rPr>
        <w:lastRenderedPageBreak/>
        <w:t xml:space="preserve">Čl. </w:t>
      </w:r>
      <w:r w:rsidR="005C1A51">
        <w:rPr>
          <w:rFonts w:ascii="Arial" w:hAnsi="Arial" w:cs="Arial"/>
        </w:rPr>
        <w:t>3</w:t>
      </w:r>
    </w:p>
    <w:p w14:paraId="3B68259C" w14:textId="77777777" w:rsidR="009D3DA9" w:rsidRDefault="009D3DA9">
      <w:pPr>
        <w:pStyle w:val="Nzvylnk"/>
      </w:pPr>
      <w:r>
        <w:rPr>
          <w:rFonts w:ascii="Arial" w:hAnsi="Arial" w:cs="Arial"/>
        </w:rPr>
        <w:t>Ohlašovací povinnost</w:t>
      </w:r>
    </w:p>
    <w:p w14:paraId="77949972" w14:textId="0955A803" w:rsidR="00265B56" w:rsidRDefault="009D3DA9" w:rsidP="002535ED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</w:pPr>
      <w:r w:rsidRPr="00CC062A">
        <w:rPr>
          <w:rFonts w:ascii="Arial" w:hAnsi="Arial" w:cs="Arial"/>
          <w:sz w:val="22"/>
          <w:szCs w:val="22"/>
        </w:rPr>
        <w:t xml:space="preserve">Plátce </w:t>
      </w:r>
      <w:r w:rsidR="005B70AD" w:rsidRPr="00CC062A">
        <w:rPr>
          <w:rFonts w:ascii="Arial" w:hAnsi="Arial" w:cs="Arial"/>
          <w:sz w:val="22"/>
          <w:szCs w:val="22"/>
        </w:rPr>
        <w:t xml:space="preserve">poplatku </w:t>
      </w:r>
      <w:r w:rsidRPr="00CC062A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4231F">
        <w:rPr>
          <w:rFonts w:ascii="Arial" w:hAnsi="Arial" w:cs="Arial"/>
          <w:sz w:val="22"/>
          <w:szCs w:val="22"/>
        </w:rPr>
        <w:t xml:space="preserve"> 15</w:t>
      </w:r>
      <w:r w:rsidRPr="00CC062A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5B70AD" w:rsidRPr="00CC062A">
        <w:rPr>
          <w:rFonts w:ascii="Arial" w:hAnsi="Arial" w:cs="Arial"/>
          <w:sz w:val="22"/>
          <w:szCs w:val="22"/>
        </w:rPr>
        <w:t xml:space="preserve"> poplatku</w:t>
      </w:r>
      <w:bookmarkStart w:id="2" w:name="_Hlk141032245"/>
      <w:r w:rsidR="005C1A51">
        <w:rPr>
          <w:rFonts w:ascii="Arial" w:hAnsi="Arial" w:cs="Arial"/>
          <w:sz w:val="22"/>
          <w:szCs w:val="22"/>
        </w:rPr>
        <w:t>;</w:t>
      </w:r>
      <w:r w:rsidR="005C1A51" w:rsidRPr="005C1A51">
        <w:t xml:space="preserve"> </w:t>
      </w:r>
      <w:r w:rsidR="005C1A51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2"/>
      <w:r w:rsidRPr="00CC062A">
        <w:rPr>
          <w:rFonts w:ascii="Arial" w:hAnsi="Arial" w:cs="Arial"/>
          <w:sz w:val="22"/>
          <w:szCs w:val="22"/>
        </w:rPr>
        <w:t>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DB0FCA5" w14:textId="5CBBF06D" w:rsidR="009D3DA9" w:rsidRPr="00CC062A" w:rsidRDefault="009D3DA9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CC062A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</w:t>
      </w:r>
      <w:r w:rsidRPr="00662783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CC062A">
        <w:rPr>
          <w:rFonts w:ascii="Arial" w:hAnsi="Arial" w:cs="Arial"/>
          <w:sz w:val="22"/>
          <w:szCs w:val="22"/>
        </w:rPr>
        <w:t>ode dne, kdy nastala.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9"/>
      </w:r>
    </w:p>
    <w:p w14:paraId="07942521" w14:textId="77777777" w:rsidR="009D3DA9" w:rsidRPr="00CC062A" w:rsidRDefault="00474C87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</w:rPr>
      </w:pPr>
      <w:r w:rsidRPr="00CC062A">
        <w:rPr>
          <w:rFonts w:ascii="Arial" w:hAnsi="Arial" w:cs="Arial"/>
          <w:sz w:val="22"/>
          <w:szCs w:val="22"/>
        </w:rPr>
        <w:t>Není</w:t>
      </w:r>
      <w:r w:rsidR="009D3DA9" w:rsidRPr="00CC062A">
        <w:rPr>
          <w:rFonts w:ascii="Arial" w:hAnsi="Arial" w:cs="Arial"/>
          <w:sz w:val="22"/>
          <w:szCs w:val="22"/>
        </w:rPr>
        <w:t>-li plátce, plní ohlašovací povinnost poplatník.</w:t>
      </w:r>
      <w:r w:rsidR="009D3DA9" w:rsidRPr="00474C87">
        <w:rPr>
          <w:rStyle w:val="Znakypropoznmkupodarou"/>
          <w:rFonts w:ascii="Arial" w:hAnsi="Arial" w:cs="Arial"/>
          <w:sz w:val="22"/>
          <w:szCs w:val="22"/>
        </w:rPr>
        <w:footnoteReference w:id="10"/>
      </w:r>
    </w:p>
    <w:p w14:paraId="59610D06" w14:textId="66204AD5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4</w:t>
      </w:r>
    </w:p>
    <w:p w14:paraId="7B3D7532" w14:textId="7FE3AEEF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Základ poplatku</w:t>
      </w:r>
    </w:p>
    <w:p w14:paraId="7FC5ED15" w14:textId="5CBAF3B2" w:rsidR="009D3DA9" w:rsidRDefault="009D3DA9" w:rsidP="00023A49">
      <w:pPr>
        <w:numPr>
          <w:ilvl w:val="0"/>
          <w:numId w:val="10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Základem dílčího poplatku je hmotnost odpadu odloženého z nemovité věci za kalendářní měsíc v kilogramech připadajícího na poplatníka.</w:t>
      </w:r>
      <w:bookmarkStart w:id="4" w:name="_Hlk141032310"/>
      <w:bookmarkStart w:id="5" w:name="_Hlk141032298"/>
      <w:r w:rsidR="005C1A51"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4"/>
      <w:bookmarkEnd w:id="5"/>
    </w:p>
    <w:p w14:paraId="67252A73" w14:textId="77777777" w:rsidR="009D3DA9" w:rsidRDefault="009D3DA9" w:rsidP="00023A49">
      <w:pPr>
        <w:pStyle w:val="Default"/>
        <w:numPr>
          <w:ilvl w:val="0"/>
          <w:numId w:val="10"/>
        </w:numPr>
        <w:spacing w:before="120" w:line="288" w:lineRule="auto"/>
        <w:jc w:val="both"/>
      </w:pPr>
      <w:r>
        <w:rPr>
          <w:sz w:val="22"/>
          <w:szCs w:val="22"/>
        </w:rPr>
        <w:t xml:space="preserve">Hmotností odpadu odloženého z nemovité věci za kalendářní měsíc připadající na poplatníka je </w:t>
      </w:r>
    </w:p>
    <w:p w14:paraId="17DA664E" w14:textId="77777777" w:rsidR="009D3DA9" w:rsidRDefault="009D3DA9" w:rsidP="0066278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a) podíl hmotnosti odpadu odloženého z této nemovité věci za kalendářní měsíc a počtu fyzických osob, které v této nemovité věci mají bydliště na konci kalendářního měsíce, nebo</w:t>
      </w:r>
    </w:p>
    <w:p w14:paraId="309380B9" w14:textId="31887DBD" w:rsidR="009D3DA9" w:rsidRDefault="009D3DA9" w:rsidP="0066278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b) hmotnost odpadu odloženého z této nemovité věci za kalendářní měsíc v případě, že v nemovité věci nemá bydliště žádná fyzická osoba.</w:t>
      </w:r>
      <w:bookmarkStart w:id="6" w:name="_Hlk141032343"/>
      <w:r w:rsidR="005C1A51">
        <w:rPr>
          <w:rStyle w:val="Znakapoznpodarou"/>
          <w:sz w:val="22"/>
          <w:szCs w:val="22"/>
        </w:rPr>
        <w:footnoteReference w:id="12"/>
      </w:r>
      <w:bookmarkEnd w:id="6"/>
    </w:p>
    <w:p w14:paraId="25BE1080" w14:textId="2F85BF7F" w:rsidR="009D3DA9" w:rsidRPr="0060143B" w:rsidRDefault="009D3DA9" w:rsidP="00023A49">
      <w:pPr>
        <w:numPr>
          <w:ilvl w:val="0"/>
          <w:numId w:val="10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Minimální základ dílčího poplatku činí </w:t>
      </w:r>
      <w:r w:rsidR="0060143B">
        <w:rPr>
          <w:rFonts w:ascii="Arial" w:hAnsi="Arial" w:cs="Arial"/>
          <w:sz w:val="22"/>
          <w:szCs w:val="22"/>
        </w:rPr>
        <w:t>10</w:t>
      </w:r>
      <w:r w:rsidRPr="0060143B">
        <w:rPr>
          <w:rFonts w:ascii="Arial" w:hAnsi="Arial" w:cs="Arial"/>
          <w:sz w:val="22"/>
          <w:szCs w:val="22"/>
        </w:rPr>
        <w:t xml:space="preserve"> kg. </w:t>
      </w:r>
    </w:p>
    <w:p w14:paraId="648653F0" w14:textId="213C9E4E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5</w:t>
      </w:r>
    </w:p>
    <w:p w14:paraId="44E3844C" w14:textId="120B506E" w:rsidR="009D3DA9" w:rsidRPr="002535ED" w:rsidRDefault="009D3DA9" w:rsidP="002535ED">
      <w:pPr>
        <w:pStyle w:val="Nzvylnk"/>
      </w:pPr>
      <w:r>
        <w:rPr>
          <w:rFonts w:ascii="Arial" w:hAnsi="Arial" w:cs="Arial"/>
        </w:rPr>
        <w:t>Sazba poplatku</w:t>
      </w:r>
    </w:p>
    <w:p w14:paraId="67571F2A" w14:textId="40F0B3F5" w:rsidR="009D3DA9" w:rsidRDefault="009D3DA9" w:rsidP="00023A49">
      <w:pPr>
        <w:spacing w:before="120" w:line="288" w:lineRule="auto"/>
        <w:ind w:left="567"/>
        <w:jc w:val="both"/>
      </w:pPr>
      <w:r>
        <w:rPr>
          <w:rFonts w:ascii="Arial" w:eastAsia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Sazba poplatku </w:t>
      </w:r>
      <w:r w:rsidRPr="0060143B">
        <w:rPr>
          <w:rFonts w:ascii="Arial" w:hAnsi="Arial" w:cs="Arial"/>
          <w:sz w:val="22"/>
          <w:szCs w:val="22"/>
        </w:rPr>
        <w:t xml:space="preserve">činí </w:t>
      </w:r>
      <w:r w:rsidR="0060143B" w:rsidRPr="0060143B">
        <w:rPr>
          <w:rFonts w:ascii="Arial" w:hAnsi="Arial" w:cs="Arial"/>
          <w:sz w:val="22"/>
          <w:szCs w:val="22"/>
        </w:rPr>
        <w:t>4</w:t>
      </w:r>
      <w:r w:rsidRPr="0060143B">
        <w:rPr>
          <w:rFonts w:ascii="Arial" w:hAnsi="Arial" w:cs="Arial"/>
          <w:sz w:val="22"/>
          <w:szCs w:val="22"/>
        </w:rPr>
        <w:t xml:space="preserve"> Kč za kg.</w:t>
      </w:r>
    </w:p>
    <w:p w14:paraId="7A8F995E" w14:textId="2D91E8E9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6</w:t>
      </w:r>
    </w:p>
    <w:p w14:paraId="71FBAC8C" w14:textId="51A0EC90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Výpočet poplatku</w:t>
      </w:r>
    </w:p>
    <w:p w14:paraId="5F176B5F" w14:textId="77777777" w:rsidR="009D3DA9" w:rsidRDefault="009D3DA9" w:rsidP="00023A49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207F06BD" w14:textId="77777777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432315D" w14:textId="25A039D0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bookmarkStart w:id="7" w:name="_Hlk141032364"/>
      <w:r w:rsidR="005C1A51">
        <w:rPr>
          <w:rStyle w:val="Znakapoznpodarou"/>
          <w:rFonts w:ascii="Arial" w:hAnsi="Arial" w:cs="Arial"/>
          <w:sz w:val="22"/>
          <w:szCs w:val="22"/>
        </w:rPr>
        <w:footnoteReference w:id="13"/>
      </w:r>
      <w:bookmarkEnd w:id="7"/>
    </w:p>
    <w:p w14:paraId="16AD0567" w14:textId="2E1FA7EF" w:rsidR="009D3DA9" w:rsidRPr="002535ED" w:rsidRDefault="009D3DA9" w:rsidP="002535ED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Dílčí poplatek za kalendářní měsíc se vypočte jako součin základu dílčího poplatku zaokrouhleného na celé kilogramy nahoru a sazby pro tento základ.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6B500C9" w14:textId="7FD2D500" w:rsidR="009D3DA9" w:rsidRDefault="009D3DA9">
      <w:pPr>
        <w:pStyle w:val="slalnk"/>
        <w:spacing w:before="480"/>
      </w:pPr>
      <w:r>
        <w:rPr>
          <w:rFonts w:ascii="Arial" w:hAnsi="Arial" w:cs="Arial"/>
        </w:rPr>
        <w:lastRenderedPageBreak/>
        <w:t xml:space="preserve">Čl. </w:t>
      </w:r>
      <w:r w:rsidR="00924A32">
        <w:rPr>
          <w:rFonts w:ascii="Arial" w:hAnsi="Arial" w:cs="Arial"/>
        </w:rPr>
        <w:t>7</w:t>
      </w:r>
    </w:p>
    <w:p w14:paraId="68EBD39E" w14:textId="56425F8E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Splatnost poplatku</w:t>
      </w:r>
    </w:p>
    <w:p w14:paraId="4361431F" w14:textId="61F3FE67" w:rsidR="009D3DA9" w:rsidRDefault="00924A3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 xml:space="preserve">Správce poplatku vyměří poplatek rozhodnutím; poplatek je splatný </w:t>
      </w:r>
      <w:r w:rsidRPr="000A6D1F">
        <w:rPr>
          <w:rFonts w:ascii="Arial" w:hAnsi="Arial" w:cs="Arial"/>
          <w:sz w:val="22"/>
          <w:szCs w:val="22"/>
        </w:rPr>
        <w:t>ve lhůtě 30 dnů ode</w:t>
      </w:r>
      <w:r w:rsidRPr="00924A32">
        <w:rPr>
          <w:rFonts w:ascii="Arial" w:hAnsi="Arial" w:cs="Arial"/>
          <w:sz w:val="22"/>
          <w:szCs w:val="22"/>
        </w:rPr>
        <w:t xml:space="preserve"> dne oznámení tohoto rozhodnutí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C96E80E" w14:textId="1F3B3C18" w:rsidR="009D3DA9" w:rsidRDefault="00474C87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782D40">
        <w:rPr>
          <w:rFonts w:ascii="Arial" w:hAnsi="Arial" w:cs="Arial"/>
        </w:rPr>
        <w:t>8</w:t>
      </w:r>
    </w:p>
    <w:p w14:paraId="345118E9" w14:textId="77777777" w:rsidR="009D3DA9" w:rsidRDefault="009D3DA9">
      <w:pPr>
        <w:pStyle w:val="Nzvylnk"/>
      </w:pPr>
      <w:r>
        <w:rPr>
          <w:rFonts w:ascii="Arial" w:hAnsi="Arial" w:cs="Arial"/>
        </w:rPr>
        <w:t>Účinnost</w:t>
      </w:r>
    </w:p>
    <w:p w14:paraId="25CD4E2D" w14:textId="2EB9F97C" w:rsidR="009D3DA9" w:rsidRDefault="009D3DA9" w:rsidP="00A54419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  <w:sz w:val="22"/>
        </w:rPr>
      </w:pPr>
      <w:r>
        <w:rPr>
          <w:rFonts w:ascii="Arial" w:hAnsi="Arial" w:cs="Arial"/>
          <w:sz w:val="22"/>
          <w:szCs w:val="22"/>
        </w:rPr>
        <w:t>Tato vyhláška nabývá účinnosti dnem</w:t>
      </w:r>
      <w:r w:rsidR="00192BB5">
        <w:rPr>
          <w:rFonts w:ascii="Arial" w:hAnsi="Arial" w:cs="Arial"/>
          <w:sz w:val="22"/>
          <w:szCs w:val="22"/>
        </w:rPr>
        <w:t xml:space="preserve"> </w:t>
      </w:r>
      <w:r w:rsidR="00A54419">
        <w:rPr>
          <w:rFonts w:ascii="Arial" w:hAnsi="Arial" w:cs="Arial"/>
          <w:sz w:val="22"/>
          <w:szCs w:val="22"/>
        </w:rPr>
        <w:t>1. 1. 2025.</w:t>
      </w:r>
    </w:p>
    <w:p w14:paraId="79F69343" w14:textId="77777777" w:rsidR="009D3DA9" w:rsidRDefault="009D3DA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0D98796" w14:textId="4FA159BC" w:rsidR="002535ED" w:rsidRDefault="002535ED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A35CB6B" w14:textId="77777777" w:rsidR="00086653" w:rsidRDefault="00086653" w:rsidP="000866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71184B" w14:textId="38A30792" w:rsidR="00086653" w:rsidRPr="00DF5857" w:rsidRDefault="00086653" w:rsidP="0016590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5BDF7D9" w14:textId="6ADF93E4" w:rsidR="00086653" w:rsidRPr="000C2DC4" w:rsidRDefault="006C547B" w:rsidP="0008665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Pavel Hradil</w:t>
      </w:r>
      <w:r w:rsidR="0016590C">
        <w:rPr>
          <w:rFonts w:ascii="Arial" w:hAnsi="Arial" w:cs="Arial"/>
          <w:sz w:val="22"/>
          <w:szCs w:val="22"/>
        </w:rPr>
        <w:t xml:space="preserve"> v.r.                                                                               M</w:t>
      </w:r>
      <w:r>
        <w:rPr>
          <w:rFonts w:ascii="Arial" w:hAnsi="Arial" w:cs="Arial"/>
          <w:sz w:val="22"/>
          <w:szCs w:val="22"/>
        </w:rPr>
        <w:t>gr. Alžběta Panáková</w:t>
      </w:r>
      <w:r w:rsidR="0016590C">
        <w:rPr>
          <w:rFonts w:ascii="Arial" w:hAnsi="Arial" w:cs="Arial"/>
          <w:sz w:val="22"/>
          <w:szCs w:val="22"/>
        </w:rPr>
        <w:t xml:space="preserve"> v.r.</w:t>
      </w:r>
    </w:p>
    <w:p w14:paraId="03DA0A64" w14:textId="007BB760" w:rsidR="00086653" w:rsidRDefault="0016590C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86653">
        <w:rPr>
          <w:rFonts w:ascii="Arial" w:hAnsi="Arial" w:cs="Arial"/>
          <w:sz w:val="22"/>
          <w:szCs w:val="22"/>
        </w:rPr>
        <w:t>s</w:t>
      </w:r>
      <w:r w:rsidR="00086653" w:rsidRPr="000C2DC4">
        <w:rPr>
          <w:rFonts w:ascii="Arial" w:hAnsi="Arial" w:cs="Arial"/>
          <w:sz w:val="22"/>
          <w:szCs w:val="22"/>
        </w:rPr>
        <w:t>tarosta</w:t>
      </w:r>
      <w:r w:rsidR="0008665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 w:rsidR="00086653">
        <w:rPr>
          <w:rFonts w:ascii="Arial" w:hAnsi="Arial" w:cs="Arial"/>
          <w:sz w:val="22"/>
          <w:szCs w:val="22"/>
        </w:rPr>
        <w:t>místo</w:t>
      </w:r>
      <w:r w:rsidR="00086653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086653" w:rsidRPr="000C2DC4">
        <w:rPr>
          <w:rFonts w:ascii="Arial" w:hAnsi="Arial" w:cs="Arial"/>
          <w:sz w:val="22"/>
          <w:szCs w:val="22"/>
        </w:rPr>
        <w:t>a</w:t>
      </w:r>
    </w:p>
    <w:p w14:paraId="5ECD478A" w14:textId="77777777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3E4F3B" w14:textId="77777777" w:rsidR="00086653" w:rsidRPr="00E836B1" w:rsidRDefault="00086653" w:rsidP="00086653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BFC542A" w14:textId="77777777" w:rsidR="00086653" w:rsidRDefault="00086653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086653">
      <w:footerReference w:type="default" r:id="rId8"/>
      <w:footerReference w:type="firs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1B57A4" w14:textId="77777777" w:rsidR="004F7846" w:rsidRDefault="004F7846">
      <w:r>
        <w:separator/>
      </w:r>
    </w:p>
  </w:endnote>
  <w:endnote w:type="continuationSeparator" w:id="0">
    <w:p w14:paraId="277038B7" w14:textId="77777777" w:rsidR="004F7846" w:rsidRDefault="004F7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E30BF" w14:textId="77777777" w:rsidR="009D3DA9" w:rsidRDefault="009D3DA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023A49">
      <w:rPr>
        <w:noProof/>
      </w:rPr>
      <w:t>5</w:t>
    </w:r>
    <w:r>
      <w:fldChar w:fldCharType="end"/>
    </w:r>
  </w:p>
  <w:p w14:paraId="7990DA63" w14:textId="77777777" w:rsidR="009D3DA9" w:rsidRDefault="009D3D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B9710" w14:textId="77777777" w:rsidR="009D3DA9" w:rsidRDefault="009D3D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42804" w14:textId="77777777" w:rsidR="004F7846" w:rsidRDefault="004F7846">
      <w:r>
        <w:separator/>
      </w:r>
    </w:p>
  </w:footnote>
  <w:footnote w:type="continuationSeparator" w:id="0">
    <w:p w14:paraId="371F2C55" w14:textId="77777777" w:rsidR="004F7846" w:rsidRDefault="004F7846">
      <w:r>
        <w:continuationSeparator/>
      </w:r>
    </w:p>
  </w:footnote>
  <w:footnote w:id="1">
    <w:p w14:paraId="3A73CDB6" w14:textId="08EA9AB4" w:rsidR="005C1A51" w:rsidRPr="00DF111C" w:rsidRDefault="005C1A51">
      <w:pPr>
        <w:pStyle w:val="Textpoznpodarou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41EB83A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798E505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63AC766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5">
    <w:p w14:paraId="6A46A614" w14:textId="1374B6F1" w:rsidR="009D3DA9" w:rsidRDefault="009D3DA9">
      <w:pPr>
        <w:pStyle w:val="Textpoznpodarou"/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6">
    <w:p w14:paraId="335E3F9B" w14:textId="7B8175E1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2 zákona o místních poplatcích</w:t>
      </w:r>
    </w:p>
  </w:footnote>
  <w:footnote w:id="7">
    <w:p w14:paraId="41BAFE31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22743B1A" w14:textId="34C364B9" w:rsidR="005C1A51" w:rsidRPr="00662783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</w:t>
      </w:r>
      <w:bookmarkStart w:id="3" w:name="_Hlk141032256"/>
      <w:r w:rsidRPr="00DF111C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3"/>
    </w:p>
  </w:footnote>
  <w:footnote w:id="9">
    <w:p w14:paraId="7A377367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60409979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3175632" w14:textId="255332DE" w:rsidR="005C1A51" w:rsidRPr="00DF111C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1F96851F" w14:textId="39444439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970D7DB" w14:textId="6E9C36CB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5EDF892B" w14:textId="27206334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14:paraId="5908B53D" w14:textId="2C416CC6" w:rsidR="00924A32" w:rsidRPr="00924A32" w:rsidRDefault="00924A32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highlight w:val="darkGreen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highlight w:val="red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D120933"/>
    <w:multiLevelType w:val="hybridMultilevel"/>
    <w:tmpl w:val="40E26E7A"/>
    <w:lvl w:ilvl="0" w:tplc="00000004">
      <w:start w:val="1"/>
      <w:numFmt w:val="decimal"/>
      <w:lvlText w:val="(%1)"/>
      <w:lvlJc w:val="left"/>
      <w:pPr>
        <w:ind w:left="1287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BB5174B"/>
    <w:multiLevelType w:val="hybridMultilevel"/>
    <w:tmpl w:val="B94E954C"/>
    <w:lvl w:ilvl="0" w:tplc="0000000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03B5AD0"/>
    <w:multiLevelType w:val="hybridMultilevel"/>
    <w:tmpl w:val="41189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08744485">
    <w:abstractNumId w:val="0"/>
  </w:num>
  <w:num w:numId="2" w16cid:durableId="593175638">
    <w:abstractNumId w:val="1"/>
  </w:num>
  <w:num w:numId="3" w16cid:durableId="1337807250">
    <w:abstractNumId w:val="2"/>
  </w:num>
  <w:num w:numId="4" w16cid:durableId="1489203405">
    <w:abstractNumId w:val="3"/>
  </w:num>
  <w:num w:numId="5" w16cid:durableId="98837742">
    <w:abstractNumId w:val="4"/>
  </w:num>
  <w:num w:numId="6" w16cid:durableId="329797421">
    <w:abstractNumId w:val="5"/>
  </w:num>
  <w:num w:numId="7" w16cid:durableId="20014296">
    <w:abstractNumId w:val="6"/>
  </w:num>
  <w:num w:numId="8" w16cid:durableId="2101220331">
    <w:abstractNumId w:val="7"/>
  </w:num>
  <w:num w:numId="9" w16cid:durableId="2121752846">
    <w:abstractNumId w:val="8"/>
  </w:num>
  <w:num w:numId="10" w16cid:durableId="870992179">
    <w:abstractNumId w:val="9"/>
  </w:num>
  <w:num w:numId="11" w16cid:durableId="1981377836">
    <w:abstractNumId w:val="10"/>
  </w:num>
  <w:num w:numId="12" w16cid:durableId="1334995548">
    <w:abstractNumId w:val="11"/>
  </w:num>
  <w:num w:numId="13" w16cid:durableId="1138106280">
    <w:abstractNumId w:val="14"/>
  </w:num>
  <w:num w:numId="14" w16cid:durableId="2033914401">
    <w:abstractNumId w:val="13"/>
  </w:num>
  <w:num w:numId="15" w16cid:durableId="971984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598"/>
    <w:rsid w:val="000061CD"/>
    <w:rsid w:val="00020A79"/>
    <w:rsid w:val="00023A49"/>
    <w:rsid w:val="0004231F"/>
    <w:rsid w:val="00053EAE"/>
    <w:rsid w:val="00062EA6"/>
    <w:rsid w:val="00071E74"/>
    <w:rsid w:val="00076F76"/>
    <w:rsid w:val="00086653"/>
    <w:rsid w:val="000A6D1F"/>
    <w:rsid w:val="000E158F"/>
    <w:rsid w:val="001160F6"/>
    <w:rsid w:val="00122AE4"/>
    <w:rsid w:val="00124E14"/>
    <w:rsid w:val="0016590C"/>
    <w:rsid w:val="001701CF"/>
    <w:rsid w:val="00192BB5"/>
    <w:rsid w:val="00205AAF"/>
    <w:rsid w:val="00207B38"/>
    <w:rsid w:val="00214CAB"/>
    <w:rsid w:val="00217400"/>
    <w:rsid w:val="00231C0F"/>
    <w:rsid w:val="00234EB9"/>
    <w:rsid w:val="00235329"/>
    <w:rsid w:val="002535ED"/>
    <w:rsid w:val="00256E49"/>
    <w:rsid w:val="00265B56"/>
    <w:rsid w:val="002D2657"/>
    <w:rsid w:val="002D55DD"/>
    <w:rsid w:val="002D5CAD"/>
    <w:rsid w:val="00314B6C"/>
    <w:rsid w:val="00336451"/>
    <w:rsid w:val="003418CD"/>
    <w:rsid w:val="003425F7"/>
    <w:rsid w:val="0034310E"/>
    <w:rsid w:val="00345D5D"/>
    <w:rsid w:val="003872BC"/>
    <w:rsid w:val="00443102"/>
    <w:rsid w:val="004457AB"/>
    <w:rsid w:val="0045162D"/>
    <w:rsid w:val="00474C87"/>
    <w:rsid w:val="004D0C80"/>
    <w:rsid w:val="004F7846"/>
    <w:rsid w:val="00511B0B"/>
    <w:rsid w:val="005B492C"/>
    <w:rsid w:val="005B70AD"/>
    <w:rsid w:val="005C1A51"/>
    <w:rsid w:val="005D5E1D"/>
    <w:rsid w:val="005F6542"/>
    <w:rsid w:val="0060143B"/>
    <w:rsid w:val="00603FA5"/>
    <w:rsid w:val="00620A07"/>
    <w:rsid w:val="006244C8"/>
    <w:rsid w:val="00662783"/>
    <w:rsid w:val="006A11E1"/>
    <w:rsid w:val="006C3934"/>
    <w:rsid w:val="006C547B"/>
    <w:rsid w:val="006E213F"/>
    <w:rsid w:val="0070190F"/>
    <w:rsid w:val="0071102F"/>
    <w:rsid w:val="007539D0"/>
    <w:rsid w:val="007541FF"/>
    <w:rsid w:val="00756B36"/>
    <w:rsid w:val="00772656"/>
    <w:rsid w:val="00774AA8"/>
    <w:rsid w:val="00781AA3"/>
    <w:rsid w:val="00782D40"/>
    <w:rsid w:val="007B356C"/>
    <w:rsid w:val="00812D40"/>
    <w:rsid w:val="00856354"/>
    <w:rsid w:val="00866003"/>
    <w:rsid w:val="00873AF3"/>
    <w:rsid w:val="00886598"/>
    <w:rsid w:val="008A2486"/>
    <w:rsid w:val="008A372C"/>
    <w:rsid w:val="008D5548"/>
    <w:rsid w:val="00923489"/>
    <w:rsid w:val="00924A32"/>
    <w:rsid w:val="009522BA"/>
    <w:rsid w:val="009A3288"/>
    <w:rsid w:val="009B42EF"/>
    <w:rsid w:val="009D35C8"/>
    <w:rsid w:val="009D3DA9"/>
    <w:rsid w:val="00A3470B"/>
    <w:rsid w:val="00A52652"/>
    <w:rsid w:val="00A54419"/>
    <w:rsid w:val="00A804C7"/>
    <w:rsid w:val="00A814B7"/>
    <w:rsid w:val="00A85764"/>
    <w:rsid w:val="00A9187F"/>
    <w:rsid w:val="00AA32DC"/>
    <w:rsid w:val="00B00219"/>
    <w:rsid w:val="00B27D6D"/>
    <w:rsid w:val="00B73E38"/>
    <w:rsid w:val="00B94D0E"/>
    <w:rsid w:val="00BB031C"/>
    <w:rsid w:val="00BE4A4C"/>
    <w:rsid w:val="00BF370F"/>
    <w:rsid w:val="00C130AB"/>
    <w:rsid w:val="00CB467A"/>
    <w:rsid w:val="00CC062A"/>
    <w:rsid w:val="00D23B92"/>
    <w:rsid w:val="00D3177E"/>
    <w:rsid w:val="00D427AB"/>
    <w:rsid w:val="00D45DDB"/>
    <w:rsid w:val="00D560D5"/>
    <w:rsid w:val="00D81638"/>
    <w:rsid w:val="00D95CB9"/>
    <w:rsid w:val="00D97E85"/>
    <w:rsid w:val="00DC00D6"/>
    <w:rsid w:val="00DD5922"/>
    <w:rsid w:val="00DF111C"/>
    <w:rsid w:val="00E8567F"/>
    <w:rsid w:val="00EB22AA"/>
    <w:rsid w:val="00EB5761"/>
    <w:rsid w:val="00F40E53"/>
    <w:rsid w:val="00F46986"/>
    <w:rsid w:val="00FA6ED3"/>
    <w:rsid w:val="00FF2A0D"/>
    <w:rsid w:val="00FF49AE"/>
    <w:rsid w:val="00FF4AEA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776485"/>
  <w15:chartTrackingRefBased/>
  <w15:docId w15:val="{939B8194-4C10-403A-9B8B-741CF6B9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highlight w:val="darkGreen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highlight w:val="red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1">
    <w:name w:val="WW8Num28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next w:val="Bezmezer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5"/>
      </w:numPr>
      <w:spacing w:after="60"/>
      <w:jc w:val="both"/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598"/>
    <w:rPr>
      <w:rFonts w:ascii="Segoe UI" w:hAnsi="Segoe UI" w:cs="Segoe UI"/>
      <w:sz w:val="18"/>
      <w:szCs w:val="18"/>
      <w:lang w:eastAsia="zh-CN"/>
    </w:rPr>
  </w:style>
  <w:style w:type="paragraph" w:styleId="Revize">
    <w:name w:val="Revision"/>
    <w:hidden/>
    <w:uiPriority w:val="99"/>
    <w:semiHidden/>
    <w:rsid w:val="00FA6ED3"/>
    <w:rPr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1701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701C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701CF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01C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701CF"/>
    <w:rPr>
      <w:b/>
      <w:bCs/>
      <w:lang w:eastAsia="zh-CN"/>
    </w:rPr>
  </w:style>
  <w:style w:type="paragraph" w:styleId="Odstavecseseznamem">
    <w:name w:val="List Paragraph"/>
    <w:basedOn w:val="Normln"/>
    <w:uiPriority w:val="34"/>
    <w:qFormat/>
    <w:rsid w:val="00CC0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5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7443-3C26-42D8-9DCB-3094D26C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506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Veselicko</cp:lastModifiedBy>
  <cp:revision>2</cp:revision>
  <cp:lastPrinted>2020-12-07T12:30:00Z</cp:lastPrinted>
  <dcterms:created xsi:type="dcterms:W3CDTF">2024-11-07T09:31:00Z</dcterms:created>
  <dcterms:modified xsi:type="dcterms:W3CDTF">2024-11-07T09:31:00Z</dcterms:modified>
</cp:coreProperties>
</file>