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3F" w:rsidRPr="009A4CB5" w:rsidRDefault="00807648" w:rsidP="006C5216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9A4CB5">
        <w:rPr>
          <w:rFonts w:ascii="Arial" w:hAnsi="Arial" w:cs="Arial"/>
          <w:b/>
        </w:rPr>
        <w:t>P</w:t>
      </w:r>
      <w:r w:rsidR="00473C3F" w:rsidRPr="009A4CB5">
        <w:rPr>
          <w:rFonts w:ascii="Arial" w:hAnsi="Arial" w:cs="Arial"/>
          <w:b/>
        </w:rPr>
        <w:t xml:space="preserve">říloha č. 4 </w:t>
      </w:r>
      <w:r w:rsidR="00BA5D83" w:rsidRPr="009A4CB5">
        <w:rPr>
          <w:rFonts w:ascii="Arial" w:hAnsi="Arial" w:cs="Arial"/>
          <w:b/>
        </w:rPr>
        <w:t xml:space="preserve">obecně závazné vyhlášky - </w:t>
      </w:r>
      <w:r w:rsidR="00473C3F" w:rsidRPr="009A4CB5">
        <w:rPr>
          <w:rFonts w:ascii="Arial" w:hAnsi="Arial" w:cs="Arial"/>
          <w:b/>
        </w:rPr>
        <w:t>Vymezení veřejných prostranství, kde je zakázáno požívání alkoholických nápojů pro Městský obvod Ústí nad Labem – Střekov</w:t>
      </w:r>
    </w:p>
    <w:p w:rsidR="00473C3F" w:rsidRPr="009A4CB5" w:rsidRDefault="00473C3F" w:rsidP="006C5216">
      <w:pPr>
        <w:jc w:val="both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Část A – slovní vymezení</w:t>
      </w:r>
    </w:p>
    <w:p w:rsidR="005C40A2" w:rsidRPr="009A4CB5" w:rsidRDefault="005C40A2" w:rsidP="006C5216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/>
        </w:rPr>
        <w:t>veřejná prostranství vymezená ulicemi včetně</w:t>
      </w:r>
      <w:r w:rsidRPr="009A4CB5">
        <w:rPr>
          <w:rFonts w:ascii="Arial" w:hAnsi="Arial" w:cs="Arial"/>
        </w:rPr>
        <w:t>:</w:t>
      </w:r>
    </w:p>
    <w:p w:rsidR="00B310A3" w:rsidRPr="009A4CB5" w:rsidRDefault="00B310A3" w:rsidP="006C5216">
      <w:pPr>
        <w:pStyle w:val="Odstavecseseznamem"/>
        <w:ind w:left="360"/>
        <w:jc w:val="both"/>
        <w:rPr>
          <w:rFonts w:ascii="Arial" w:hAnsi="Arial" w:cs="Arial"/>
        </w:rPr>
      </w:pPr>
    </w:p>
    <w:p w:rsidR="00473C3F" w:rsidRPr="009A4CB5" w:rsidRDefault="00CB0D33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hranice křižovatky ul. Národního odboje – ul. Střekovské nábřeží, dále hranice křižovatky ul. Střekovské nábřeží – ul. Raisova, dále hranice křižovatky ul. Raisova  - ul. Kramoly, dále hranice křižovatky ul. Kramoly – Střekovské nábřeží, dále hranice křižovatky ul. Národního odboje – Střekovské nábřeží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CB0D33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Karla IV. od křižovatky Novosedlické náměstí až po křižovatku ul. Kořenského (oboustranně), dále hranice křižovatky ul. Karla IV. – ul. Kořenského, dále hranice křižovatky ul. Karla IV. – ul. Puškinova, dále Šafaříkovo náměstí, dále ul. Dobrovského, dále hranice křižovatky Dobrovského – ul. Purkyňova (směrem k ubytovně)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Nová od hranice křižovatky ul. K loděnici až po hranici křižovatky ul. Kamenná, dále ul. Nová od budovy č. p. 1394 přes budovu č. p. 1392 až č. p. 1393 včetně přilehlé křižovatky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park T. G. Masaryka, p. p. č. 2829 v k. u. Střekov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3C052A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Novosedlické nám. v</w:t>
      </w:r>
      <w:r w:rsidR="005B57E6" w:rsidRPr="009A4CB5">
        <w:rPr>
          <w:rFonts w:ascii="Arial" w:hAnsi="Arial" w:cs="Arial"/>
        </w:rPr>
        <w:t>č. přilehlého parku a parkoviště, Kojetická ul. od Novosedlického nám. až k výjezdu z</w:t>
      </w:r>
      <w:r w:rsidR="00A463FA" w:rsidRPr="009A4CB5">
        <w:rPr>
          <w:rFonts w:ascii="Arial" w:hAnsi="Arial" w:cs="Arial"/>
        </w:rPr>
        <w:t> </w:t>
      </w:r>
      <w:r w:rsidR="005B57E6" w:rsidRPr="009A4CB5">
        <w:rPr>
          <w:rFonts w:ascii="Arial" w:hAnsi="Arial" w:cs="Arial"/>
        </w:rPr>
        <w:t>parkoviště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Děčínská od křižovatky s ul. Žukovova, ul. Železničářská až ke druhé křižovatce s ul. U Stanice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5B57E6" w:rsidRPr="009A4CB5" w:rsidRDefault="005B57E6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Žukovova od křižovatky s ul. Děčínská až ke Střekovskému nábřeží vč. prostoru křižovatky Žukovova – Kozinova – Varšavská s výjimkou prostoru vstupu do Činoherního studia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D720E8" w:rsidRPr="009A4CB5" w:rsidRDefault="00D720E8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ul. Truhlářova od křižovatky s ul. Žukovova až ke schodům do ul. Jeseniova, ul. Purkyňova od křižovatky s ul. Dobrovského až ke křižovatce s ul. Žukovova, ul. Bratří Mrštíků ke křižovatce s ul. Purkyňova</w:t>
      </w:r>
    </w:p>
    <w:p w:rsidR="00A463FA" w:rsidRPr="009A4CB5" w:rsidRDefault="00A463FA" w:rsidP="006C5216">
      <w:pPr>
        <w:pStyle w:val="Odstavecseseznamem"/>
        <w:jc w:val="both"/>
        <w:rPr>
          <w:rFonts w:ascii="Arial" w:hAnsi="Arial" w:cs="Arial"/>
        </w:rPr>
      </w:pPr>
    </w:p>
    <w:p w:rsidR="00D720E8" w:rsidRPr="009A4CB5" w:rsidRDefault="00D720E8" w:rsidP="006C5216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  <w:bCs/>
        </w:rPr>
        <w:t>Střekovské nábřeží od železničního mostu k mostu Dr. Beneše, včetně prostoru pod mostem a od ulice Zeyerova k Mariánskému mostu, včetně prostoru pod mostem.</w:t>
      </w:r>
    </w:p>
    <w:p w:rsidR="005B57E6" w:rsidRDefault="005B57E6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Default="00952FE9" w:rsidP="005B57E6">
      <w:pPr>
        <w:rPr>
          <w:rFonts w:ascii="Arial" w:hAnsi="Arial" w:cs="Arial"/>
        </w:rPr>
      </w:pPr>
    </w:p>
    <w:p w:rsidR="00952FE9" w:rsidRPr="009A4CB5" w:rsidRDefault="00952FE9" w:rsidP="005B57E6">
      <w:pPr>
        <w:rPr>
          <w:rFonts w:ascii="Arial" w:hAnsi="Arial" w:cs="Arial"/>
        </w:rPr>
      </w:pPr>
    </w:p>
    <w:p w:rsidR="00952FE9" w:rsidRDefault="00473C3F" w:rsidP="009A4CB5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Část B -  mapové vymezení</w:t>
      </w:r>
    </w:p>
    <w:p w:rsidR="003759F6" w:rsidRPr="009A4CB5" w:rsidRDefault="00473C3F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 </w:t>
      </w:r>
      <w:r w:rsidR="003759F6"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="003759F6" w:rsidRPr="009A4CB5">
        <w:rPr>
          <w:rFonts w:ascii="Arial" w:hAnsi="Arial" w:cs="Arial"/>
          <w:b/>
        </w:rPr>
        <w:t>a)</w:t>
      </w:r>
      <w:r w:rsidR="00952FE9" w:rsidRPr="00952FE9">
        <w:rPr>
          <w:rFonts w:ascii="Arial" w:hAnsi="Arial" w:cs="Arial"/>
          <w:b/>
          <w:noProof/>
          <w:lang w:eastAsia="cs-CZ"/>
        </w:rPr>
        <w:t xml:space="preserve"> </w:t>
      </w:r>
      <w:r w:rsidR="00952FE9" w:rsidRPr="00CF76C0">
        <w:rPr>
          <w:rFonts w:ascii="Arial" w:hAnsi="Arial" w:cs="Arial"/>
          <w:b/>
          <w:noProof/>
          <w:lang w:eastAsia="cs-CZ"/>
        </w:rPr>
        <w:drawing>
          <wp:inline distT="0" distB="0" distL="0" distR="0" wp14:anchorId="48E966B0" wp14:editId="3D15599C">
            <wp:extent cx="5759901" cy="3803650"/>
            <wp:effectExtent l="0" t="0" r="0" b="6350"/>
            <wp:docPr id="41" name="Obrázek 41" descr="C:\Users\HPetrikova\Desktop\OZV\Alkohol\nová OZV 2023\Návrh OZV\Přílohy\UMO Střekov\2023_OZVstrekov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etrikova\Desktop\OZV\Alkohol\nová OZV 2023\Návrh OZV\Přílohy\UMO Střekov\2023_OZVstrekov1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75" cy="3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40" w:rsidRPr="009A4CB5" w:rsidRDefault="003759F6" w:rsidP="009A4CB5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b)</w:t>
      </w:r>
      <w:r w:rsidR="00807648"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4" name="Obrázek 24" descr="C:\Users\HPetrikova\Desktop\OZV\Alkohol\nová OZV 2023\Návrh OZV\Přílohy\UMO Střekov\2023_OZVstrekov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etrikova\Desktop\OZV\Alkohol\nová OZV 2023\Návrh OZV\Přílohy\UMO Střekov\2023_OZVstrekov1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Mapové vymezení</w:t>
      </w:r>
      <w:r w:rsidR="00D36F0D" w:rsidRPr="009A4CB5">
        <w:rPr>
          <w:rFonts w:ascii="Arial" w:hAnsi="Arial" w:cs="Arial"/>
          <w:b/>
        </w:rPr>
        <w:t xml:space="preserve"> 1</w:t>
      </w:r>
      <w:r w:rsidRPr="009A4CB5">
        <w:rPr>
          <w:rFonts w:ascii="Arial" w:hAnsi="Arial" w:cs="Arial"/>
          <w:b/>
        </w:rPr>
        <w:t>c)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5" name="Obrázek 25" descr="C:\Users\HPetrikova\Desktop\OZV\Alkohol\nová OZV 2023\Návrh OZV\Přílohy\UMO Střekov\2023_OZVstrekov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etrikova\Desktop\OZV\Alkohol\nová OZV 2023\Návrh OZV\Přílohy\UMO Střekov\2023_OZVstrekov1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d)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6" name="Obrázek 26" descr="C:\Users\HPetrikova\Desktop\OZV\Alkohol\nová OZV 2023\Návrh OZV\Přílohy\UMO Střekov\2023_OZVstrekov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etrikova\Desktop\OZV\Alkohol\nová OZV 2023\Návrh OZV\Přílohy\UMO Střekov\2023_OZVstrekov1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e)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7" name="Obrázek 27" descr="C:\Users\HPetrikova\Desktop\OZV\Alkohol\nová OZV 2023\Návrh OZV\Přílohy\UMO Střekov\2023_OZVstrekov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etrikova\Desktop\OZV\Alkohol\nová OZV 2023\Návrh OZV\Přílohy\UMO Střekov\2023_OZVstrekov1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f)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8" name="Obrázek 28" descr="C:\Users\HPetrikova\Desktop\OZV\Alkohol\nová OZV 2023\Návrh OZV\Přílohy\UMO Střekov\2023_OZVstrekov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etrikova\Desktop\OZV\Alkohol\nová OZV 2023\Návrh OZV\Přílohy\UMO Střekov\2023_OZVstrekov1f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g)</w:t>
      </w:r>
    </w:p>
    <w:p w:rsidR="00D81440" w:rsidRPr="009A4CB5" w:rsidRDefault="00807648" w:rsidP="00D81440">
      <w:pPr>
        <w:rPr>
          <w:rFonts w:ascii="Arial" w:hAnsi="Arial" w:cs="Arial"/>
        </w:rPr>
      </w:pPr>
      <w:r w:rsidRPr="009A4CB5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29" name="Obrázek 29" descr="C:\Users\HPetrikova\Desktop\OZV\Alkohol\nová OZV 2023\Návrh OZV\Přílohy\UMO Střekov\2023_OZVstrekov1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etrikova\Desktop\OZV\Alkohol\nová OZV 2023\Návrh OZV\Přílohy\UMO Střekov\2023_OZVstrekov1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h)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0" name="Obrázek 30" descr="C:\Users\HPetrikova\Desktop\OZV\Alkohol\nová OZV 2023\Návrh OZV\Přílohy\UMO Střekov\2023_OZVstrekov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etrikova\Desktop\OZV\Alkohol\nová OZV 2023\Návrh OZV\Přílohy\UMO Střekov\2023_OZVstrekov1h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F6" w:rsidRPr="009A4CB5" w:rsidRDefault="003759F6" w:rsidP="00D36F0D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 xml:space="preserve">Mapové vymezení </w:t>
      </w:r>
      <w:r w:rsidR="00D36F0D" w:rsidRPr="009A4CB5">
        <w:rPr>
          <w:rFonts w:ascii="Arial" w:hAnsi="Arial" w:cs="Arial"/>
          <w:b/>
        </w:rPr>
        <w:t>1</w:t>
      </w:r>
      <w:r w:rsidRPr="009A4CB5">
        <w:rPr>
          <w:rFonts w:ascii="Arial" w:hAnsi="Arial" w:cs="Arial"/>
          <w:b/>
        </w:rPr>
        <w:t>i)</w:t>
      </w:r>
    </w:p>
    <w:p w:rsidR="00D81440" w:rsidRPr="009A4CB5" w:rsidRDefault="00807648" w:rsidP="00D81440">
      <w:pPr>
        <w:rPr>
          <w:rFonts w:ascii="Arial" w:hAnsi="Arial" w:cs="Arial"/>
          <w:b/>
        </w:rPr>
      </w:pPr>
      <w:r w:rsidRPr="009A4CB5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5760720" cy="4076217"/>
            <wp:effectExtent l="0" t="0" r="0" b="635"/>
            <wp:docPr id="31" name="Obrázek 31" descr="C:\Users\HPetrikova\Desktop\OZV\Alkohol\nová OZV 2023\Návrh OZV\Přílohy\UMO Střekov\2023_OZVstrekov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Petrikova\Desktop\OZV\Alkohol\nová OZV 2023\Návrh OZV\Přílohy\UMO Střekov\2023_OZVstrekov1i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D4A" w:rsidRDefault="00DB2D4A">
      <w:pPr>
        <w:rPr>
          <w:rFonts w:ascii="Times New Roman" w:hAnsi="Times New Roman" w:cs="Times New Roman"/>
        </w:rPr>
      </w:pPr>
    </w:p>
    <w:sectPr w:rsidR="00DB2D4A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EAC" w:rsidRDefault="00393EAC" w:rsidP="003F34B7">
      <w:pPr>
        <w:spacing w:after="0" w:line="240" w:lineRule="auto"/>
      </w:pPr>
      <w:r>
        <w:separator/>
      </w:r>
    </w:p>
  </w:endnote>
  <w:endnote w:type="continuationSeparator" w:id="0">
    <w:p w:rsidR="00393EAC" w:rsidRDefault="00393EAC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E3F">
          <w:rPr>
            <w:noProof/>
          </w:rPr>
          <w:t>6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EAC" w:rsidRDefault="00393EAC" w:rsidP="003F34B7">
      <w:pPr>
        <w:spacing w:after="0" w:line="240" w:lineRule="auto"/>
      </w:pPr>
      <w:r>
        <w:separator/>
      </w:r>
    </w:p>
  </w:footnote>
  <w:footnote w:type="continuationSeparator" w:id="0">
    <w:p w:rsidR="00393EAC" w:rsidRDefault="00393EAC" w:rsidP="003F3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92381"/>
    <w:rsid w:val="001C26B0"/>
    <w:rsid w:val="001D411C"/>
    <w:rsid w:val="001D5277"/>
    <w:rsid w:val="001D58AC"/>
    <w:rsid w:val="001F49D5"/>
    <w:rsid w:val="00213DDC"/>
    <w:rsid w:val="002715CD"/>
    <w:rsid w:val="00272907"/>
    <w:rsid w:val="002A763D"/>
    <w:rsid w:val="002D09F7"/>
    <w:rsid w:val="002E745B"/>
    <w:rsid w:val="003117FD"/>
    <w:rsid w:val="003136AD"/>
    <w:rsid w:val="00314230"/>
    <w:rsid w:val="0034742F"/>
    <w:rsid w:val="00353628"/>
    <w:rsid w:val="003759F6"/>
    <w:rsid w:val="00377432"/>
    <w:rsid w:val="0038142F"/>
    <w:rsid w:val="003930CA"/>
    <w:rsid w:val="00393EAC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5146BB"/>
    <w:rsid w:val="00522953"/>
    <w:rsid w:val="00535FB9"/>
    <w:rsid w:val="005401CD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5602"/>
    <w:rsid w:val="00725CB6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52201"/>
    <w:rsid w:val="0088029F"/>
    <w:rsid w:val="008D7A7F"/>
    <w:rsid w:val="008E63E6"/>
    <w:rsid w:val="009047D3"/>
    <w:rsid w:val="00931102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D5922"/>
    <w:rsid w:val="00A07F2C"/>
    <w:rsid w:val="00A13439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B6E3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3939-E51D-4B88-8438-F252136C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</cp:revision>
  <cp:lastPrinted>2024-12-03T08:06:00Z</cp:lastPrinted>
  <dcterms:created xsi:type="dcterms:W3CDTF">2024-12-03T08:08:00Z</dcterms:created>
  <dcterms:modified xsi:type="dcterms:W3CDTF">2024-12-03T08:13:00Z</dcterms:modified>
</cp:coreProperties>
</file>