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9F6" w:rsidRPr="004C49F6" w:rsidRDefault="004C49F6" w:rsidP="004C49F6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</w:pPr>
      <w:r w:rsidRPr="004C49F6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>OBEC VELKÝ BOR</w:t>
      </w:r>
    </w:p>
    <w:p w:rsidR="004C49F6" w:rsidRPr="004C49F6" w:rsidRDefault="004C49F6" w:rsidP="004C49F6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</w:pPr>
      <w:r w:rsidRPr="004C49F6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>Zastupitelstvo obce Velký Bor</w:t>
      </w:r>
    </w:p>
    <w:p w:rsidR="004C49F6" w:rsidRPr="004C49F6" w:rsidRDefault="004C49F6" w:rsidP="004C49F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cs-CZ"/>
          <w14:ligatures w14:val="none"/>
        </w:rPr>
      </w:pPr>
      <w:r w:rsidRPr="004C49F6"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cs-CZ"/>
          <w14:ligatures w14:val="none"/>
        </w:rPr>
        <w:t>Obecně závazná vyhláška obce Velký Bor</w:t>
      </w:r>
    </w:p>
    <w:p w:rsidR="004C49F6" w:rsidRPr="004C49F6" w:rsidRDefault="004C49F6" w:rsidP="004C49F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  <w:r w:rsidRPr="004C49F6"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 xml:space="preserve">o stanovení </w:t>
      </w:r>
      <w:r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 xml:space="preserve">obecního </w:t>
      </w:r>
      <w:r w:rsidRPr="004C49F6"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 xml:space="preserve">systému </w:t>
      </w:r>
      <w:r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>odpadového hospodářství</w:t>
      </w:r>
    </w:p>
    <w:p w:rsidR="004C49F6" w:rsidRPr="004C49F6" w:rsidRDefault="004C49F6" w:rsidP="004C49F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 xml:space="preserve">Zastupitelstvo obce Velký Bor se na svém zasedání dne </w:t>
      </w:r>
      <w:r w:rsidR="00A92522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25.3.2026</w:t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 xml:space="preserve"> usnesením č. </w:t>
      </w:r>
      <w:r w:rsidR="00A92522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3.2.</w:t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 xml:space="preserve"> usneslo vydat na základě §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59</w:t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 xml:space="preserve"> odst.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4</w:t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 xml:space="preserve"> zákona č.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541</w:t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/20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20</w:t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 xml:space="preserve"> Sb., o odpadech, ve znění pozdějších předpisů (dále jen „zákon o odpadech“), a v souladu s § 10 písm. d) a § 84 odst. 2 písm. h) zákona č. 128/2000 Sb., o obcích (obecní zřízení), ve znění pozdějších předpisů, tuto obecně závaznou vyhlášku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 xml:space="preserve"> (dále jen „vyhláška“)</w:t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:</w:t>
      </w:r>
    </w:p>
    <w:p w:rsidR="004C49F6" w:rsidRPr="004C49F6" w:rsidRDefault="004C49F6" w:rsidP="004C49F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Čl. 1</w:t>
      </w:r>
    </w:p>
    <w:p w:rsidR="004C49F6" w:rsidRDefault="004C49F6" w:rsidP="004C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  <w:t>Úvodní ustanovení</w:t>
      </w:r>
    </w:p>
    <w:p w:rsidR="008A2A44" w:rsidRDefault="008A2A44" w:rsidP="004C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</w:pPr>
    </w:p>
    <w:p w:rsidR="004C49F6" w:rsidRDefault="004C49F6" w:rsidP="004C49F6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Velký Bor</w:t>
      </w:r>
      <w:r w:rsidR="008A2A44">
        <w:rPr>
          <w:rFonts w:ascii="Arial" w:hAnsi="Arial" w:cs="Arial"/>
          <w:sz w:val="22"/>
          <w:szCs w:val="22"/>
        </w:rPr>
        <w:t>.</w:t>
      </w:r>
    </w:p>
    <w:p w:rsidR="004C49F6" w:rsidRPr="004C49F6" w:rsidRDefault="004C49F6" w:rsidP="004C49F6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:rsidR="004C49F6" w:rsidRDefault="004C49F6" w:rsidP="004C49F6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4C49F6" w:rsidRDefault="004C49F6" w:rsidP="004C49F6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C49F6" w:rsidRDefault="004C49F6" w:rsidP="004C49F6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:rsidR="004C49F6" w:rsidRDefault="004C49F6" w:rsidP="004C49F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C49F6" w:rsidRDefault="004C49F6" w:rsidP="004C49F6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4C49F6" w:rsidRDefault="004C49F6" w:rsidP="004C49F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C49F6" w:rsidRPr="004C49F6" w:rsidRDefault="004C49F6" w:rsidP="004C49F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Čl. 2</w:t>
      </w:r>
    </w:p>
    <w:p w:rsidR="004C49F6" w:rsidRDefault="008A2A44" w:rsidP="004C49F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Oddělené soustřeďování</w:t>
      </w:r>
      <w:r w:rsidR="004C49F6" w:rsidRPr="004C49F6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 komunálního odpadu</w:t>
      </w:r>
    </w:p>
    <w:p w:rsidR="008A2A44" w:rsidRPr="004C49F6" w:rsidRDefault="008A2A44" w:rsidP="004C49F6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:rsidR="008A2A44" w:rsidRDefault="008A2A44" w:rsidP="008A2A4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8A2A44" w:rsidRPr="00B100E4" w:rsidRDefault="008A2A44" w:rsidP="008A2A44">
      <w:pPr>
        <w:rPr>
          <w:rFonts w:ascii="Arial" w:hAnsi="Arial" w:cs="Arial"/>
          <w:i/>
          <w:iCs/>
          <w:sz w:val="16"/>
          <w:szCs w:val="16"/>
        </w:rPr>
      </w:pPr>
    </w:p>
    <w:p w:rsidR="008A2A44" w:rsidRDefault="008A2A44" w:rsidP="008A2A4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:rsidR="008A2A44" w:rsidRDefault="008A2A44" w:rsidP="008A2A44">
      <w:pPr>
        <w:pStyle w:val="Odstavecseseznamem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8A2A44" w:rsidRDefault="008A2A44" w:rsidP="008A2A44">
      <w:pPr>
        <w:pStyle w:val="Odstavecseseznamem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:rsidR="008A2A44" w:rsidRDefault="008A2A44" w:rsidP="008A2A4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:rsidR="008A2A44" w:rsidRDefault="008A2A44" w:rsidP="008A2A4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8A2A44" w:rsidRDefault="008A2A44" w:rsidP="008A2A44">
      <w:pPr>
        <w:numPr>
          <w:ilvl w:val="0"/>
          <w:numId w:val="13"/>
        </w:num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:rsidR="008A2A44" w:rsidRDefault="008A2A44" w:rsidP="008A2A44">
      <w:pPr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8A2A44" w:rsidRDefault="008A2A44" w:rsidP="008A2A44">
      <w:pPr>
        <w:numPr>
          <w:ilvl w:val="0"/>
          <w:numId w:val="13"/>
        </w:num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8A2A44" w:rsidRDefault="008A2A44" w:rsidP="008A2A44">
      <w:pPr>
        <w:numPr>
          <w:ilvl w:val="0"/>
          <w:numId w:val="13"/>
        </w:num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B100E4" w:rsidRDefault="00B100E4" w:rsidP="008A2A44">
      <w:pPr>
        <w:numPr>
          <w:ilvl w:val="0"/>
          <w:numId w:val="13"/>
        </w:num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361AF">
        <w:rPr>
          <w:rFonts w:ascii="Arial" w:hAnsi="Arial" w:cs="Arial"/>
          <w:i/>
          <w:iCs/>
          <w:sz w:val="22"/>
          <w:szCs w:val="22"/>
        </w:rPr>
        <w:t>.</w:t>
      </w:r>
    </w:p>
    <w:p w:rsidR="008A2A44" w:rsidRDefault="008A2A44" w:rsidP="008A2A44">
      <w:pPr>
        <w:pStyle w:val="Zkladntextodsazen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:rsidR="008A2A44" w:rsidRDefault="008A2A44" w:rsidP="008A2A4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8A2A44" w:rsidRPr="008A2A44" w:rsidRDefault="008A2A44" w:rsidP="008A2A44">
      <w:pPr>
        <w:pStyle w:val="Zkladntextodsazen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A2A44">
        <w:rPr>
          <w:rFonts w:ascii="Arial" w:hAnsi="Arial" w:cs="Arial"/>
          <w:sz w:val="22"/>
          <w:szCs w:val="22"/>
        </w:rPr>
        <w:t>(</w:t>
      </w:r>
      <w:r w:rsidRPr="008A2A44">
        <w:rPr>
          <w:rFonts w:ascii="Arial" w:hAnsi="Arial" w:cs="Arial"/>
          <w:i/>
          <w:iCs/>
          <w:sz w:val="22"/>
          <w:szCs w:val="22"/>
        </w:rPr>
        <w:t>např. koberce, matrace, nábytek, …</w:t>
      </w:r>
      <w:r w:rsidRPr="008A2A44">
        <w:rPr>
          <w:rFonts w:ascii="Arial" w:hAnsi="Arial" w:cs="Arial"/>
          <w:sz w:val="22"/>
          <w:szCs w:val="22"/>
        </w:rPr>
        <w:t>).</w:t>
      </w:r>
    </w:p>
    <w:p w:rsidR="004C49F6" w:rsidRPr="004C49F6" w:rsidRDefault="004C49F6" w:rsidP="004C49F6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</w:pPr>
    </w:p>
    <w:p w:rsidR="008A2A44" w:rsidRPr="004C49F6" w:rsidRDefault="008A2A44" w:rsidP="004C49F6">
      <w:pPr>
        <w:spacing w:after="0" w:line="240" w:lineRule="auto"/>
        <w:ind w:left="720"/>
        <w:jc w:val="center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Čl. 3</w:t>
      </w:r>
    </w:p>
    <w:p w:rsidR="008A2A44" w:rsidRDefault="008A2A44" w:rsidP="008A2A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4C49F6" w:rsidRPr="004C49F6" w:rsidRDefault="008A2A44" w:rsidP="004C49F6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Papír, </w:t>
      </w:r>
      <w:r w:rsidR="004C49F6"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plast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y, sklo, kovy, biologické odpady, jedlé oleje a tuky, textil, se soustřeďují do zvláštních sběrných nádob, kterými jsou:</w:t>
      </w:r>
      <w:r w:rsidR="004C49F6"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kontejnery 1100 l, 1500 l, </w:t>
      </w:r>
      <w:r w:rsidR="008B3C1C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2000 l, </w:t>
      </w:r>
      <w:r w:rsidR="004C49F6"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3200 l, plastové 240 l nádoby na potravinový olej a velkoobjemové kontejnery.</w:t>
      </w:r>
    </w:p>
    <w:p w:rsidR="004C49F6" w:rsidRPr="004C49F6" w:rsidRDefault="004C49F6" w:rsidP="004C49F6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Zvláštní sběrné nádoby jsou umístěny na těchto stanovištích: </w:t>
      </w:r>
    </w:p>
    <w:p w:rsidR="004C49F6" w:rsidRPr="004C49F6" w:rsidRDefault="004C49F6" w:rsidP="004C49F6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VELKÝ BOR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proofErr w:type="gramStart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papír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-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2x</w:t>
      </w:r>
      <w:proofErr w:type="gramEnd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u prodejny, 1x pod hradem</w:t>
      </w:r>
    </w:p>
    <w:p w:rsidR="004C49F6" w:rsidRPr="004C49F6" w:rsidRDefault="004C49F6" w:rsidP="004C49F6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proofErr w:type="gramStart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plasty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-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4x</w:t>
      </w:r>
      <w:proofErr w:type="gramEnd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u prodejny, 1x pod hradem, 1x pod hospodou</w:t>
      </w:r>
    </w:p>
    <w:p w:rsidR="004C49F6" w:rsidRPr="004C49F6" w:rsidRDefault="004C49F6" w:rsidP="004C49F6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proofErr w:type="gramStart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sklo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-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1x</w:t>
      </w:r>
      <w:proofErr w:type="gramEnd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u prodejny, 1x pod hradem, 1x pod hospodou</w:t>
      </w:r>
    </w:p>
    <w:p w:rsidR="004C49F6" w:rsidRPr="004C49F6" w:rsidRDefault="004C49F6" w:rsidP="004C49F6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biologický odpad </w:t>
      </w:r>
      <w:proofErr w:type="gramStart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rostlin.původu</w:t>
      </w:r>
      <w:proofErr w:type="gramEnd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-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4x u hřbitova, 1x zahrádky</w:t>
      </w:r>
    </w:p>
    <w:p w:rsidR="004C49F6" w:rsidRDefault="004C49F6" w:rsidP="004C49F6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proofErr w:type="gramStart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oleje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-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1x</w:t>
      </w:r>
      <w:proofErr w:type="gramEnd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u prodejny</w:t>
      </w:r>
    </w:p>
    <w:p w:rsidR="001A5899" w:rsidRDefault="001A5899" w:rsidP="004C49F6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kovy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- 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1x u prodejny</w:t>
      </w:r>
    </w:p>
    <w:p w:rsidR="008B3C1C" w:rsidRPr="004C49F6" w:rsidRDefault="008B3C1C" w:rsidP="004C49F6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textil 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-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1x u prodejny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</w:p>
    <w:p w:rsidR="004C49F6" w:rsidRPr="004C49F6" w:rsidRDefault="004C49F6" w:rsidP="004C49F6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JETENOVICE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proofErr w:type="gramStart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papír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-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1x</w:t>
      </w:r>
      <w:proofErr w:type="gramEnd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u prodejny</w:t>
      </w:r>
    </w:p>
    <w:p w:rsidR="004C49F6" w:rsidRPr="004C49F6" w:rsidRDefault="004C49F6" w:rsidP="004C49F6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proofErr w:type="gramStart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plasty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-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="001A589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3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x</w:t>
      </w:r>
      <w:proofErr w:type="gramEnd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u prodejny</w:t>
      </w:r>
    </w:p>
    <w:p w:rsidR="004C49F6" w:rsidRPr="004C49F6" w:rsidRDefault="004C49F6" w:rsidP="004C49F6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proofErr w:type="gramStart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sklo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-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1x</w:t>
      </w:r>
      <w:proofErr w:type="gramEnd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u prodejny</w:t>
      </w:r>
    </w:p>
    <w:p w:rsidR="004C49F6" w:rsidRPr="004C49F6" w:rsidRDefault="004C49F6" w:rsidP="004C49F6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proofErr w:type="gramStart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oleje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-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1x</w:t>
      </w:r>
      <w:proofErr w:type="gramEnd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u prodejny</w:t>
      </w:r>
    </w:p>
    <w:p w:rsidR="004C49F6" w:rsidRPr="004C49F6" w:rsidRDefault="004C49F6" w:rsidP="004C49F6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SLIVONICE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proofErr w:type="gramStart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papír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-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1x</w:t>
      </w:r>
      <w:proofErr w:type="gramEnd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u obecního domu</w:t>
      </w:r>
    </w:p>
    <w:p w:rsidR="004C49F6" w:rsidRPr="004C49F6" w:rsidRDefault="004C49F6" w:rsidP="004C49F6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proofErr w:type="gramStart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plasty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-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3x</w:t>
      </w:r>
      <w:proofErr w:type="gramEnd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u obecního domu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 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proofErr w:type="gramStart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sklo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-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1x</w:t>
      </w:r>
      <w:proofErr w:type="gramEnd"/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u obecního domu</w:t>
      </w:r>
    </w:p>
    <w:p w:rsidR="004C49F6" w:rsidRPr="004C49F6" w:rsidRDefault="004C49F6" w:rsidP="004C49F6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oleje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- 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1x u obecního domu</w:t>
      </w:r>
    </w:p>
    <w:p w:rsidR="004C49F6" w:rsidRPr="004C49F6" w:rsidRDefault="004C49F6" w:rsidP="004C49F6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Zvláštní sběrné nádoby jsou barevně odlišeny a označeny příslušnými nápisy:</w:t>
      </w:r>
    </w:p>
    <w:p w:rsidR="004C49F6" w:rsidRPr="004C49F6" w:rsidRDefault="004C49F6" w:rsidP="004C49F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6"/>
        <w:contextualSpacing/>
        <w:rPr>
          <w:rFonts w:ascii="Arial" w:eastAsia="Calibri" w:hAnsi="Arial" w:cs="Arial"/>
          <w:bCs/>
          <w:color w:val="943634"/>
          <w:kern w:val="0"/>
          <w:sz w:val="22"/>
          <w:szCs w:val="22"/>
          <w14:ligatures w14:val="none"/>
        </w:rPr>
      </w:pPr>
      <w:r w:rsidRPr="004C49F6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Biologické </w:t>
      </w:r>
      <w:proofErr w:type="gramStart"/>
      <w:r w:rsidRPr="004C49F6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odpady - </w:t>
      </w:r>
      <w:r w:rsidRPr="004C49F6">
        <w:rPr>
          <w:rFonts w:ascii="Arial" w:eastAsia="Calibri" w:hAnsi="Arial" w:cs="Arial"/>
          <w:bCs/>
          <w:color w:val="943634"/>
          <w:kern w:val="0"/>
          <w:sz w:val="22"/>
          <w:szCs w:val="22"/>
          <w14:ligatures w14:val="none"/>
        </w:rPr>
        <w:t>barva</w:t>
      </w:r>
      <w:proofErr w:type="gramEnd"/>
      <w:r w:rsidRPr="004C49F6">
        <w:rPr>
          <w:rFonts w:ascii="Arial" w:eastAsia="Calibri" w:hAnsi="Arial" w:cs="Arial"/>
          <w:bCs/>
          <w:color w:val="943634"/>
          <w:kern w:val="0"/>
          <w:sz w:val="22"/>
          <w:szCs w:val="22"/>
          <w14:ligatures w14:val="none"/>
        </w:rPr>
        <w:t xml:space="preserve"> hnědá</w:t>
      </w:r>
    </w:p>
    <w:p w:rsidR="004C49F6" w:rsidRPr="004C49F6" w:rsidRDefault="004C49F6" w:rsidP="004C49F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6"/>
        <w:contextualSpacing/>
        <w:rPr>
          <w:rFonts w:ascii="Arial" w:eastAsia="Calibri" w:hAnsi="Arial" w:cs="Arial"/>
          <w:bCs/>
          <w:color w:val="00B0F0"/>
          <w:kern w:val="0"/>
          <w:sz w:val="22"/>
          <w:szCs w:val="22"/>
          <w14:ligatures w14:val="none"/>
        </w:rPr>
      </w:pPr>
      <w:proofErr w:type="gramStart"/>
      <w:r w:rsidRPr="004C49F6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Papír - </w:t>
      </w:r>
      <w:r w:rsidRPr="004C49F6">
        <w:rPr>
          <w:rFonts w:ascii="Arial" w:eastAsia="Calibri" w:hAnsi="Arial" w:cs="Arial"/>
          <w:bCs/>
          <w:color w:val="00B0F0"/>
          <w:kern w:val="0"/>
          <w:sz w:val="22"/>
          <w:szCs w:val="22"/>
          <w14:ligatures w14:val="none"/>
        </w:rPr>
        <w:t>barva</w:t>
      </w:r>
      <w:proofErr w:type="gramEnd"/>
      <w:r w:rsidRPr="004C49F6">
        <w:rPr>
          <w:rFonts w:ascii="Arial" w:eastAsia="Calibri" w:hAnsi="Arial" w:cs="Arial"/>
          <w:bCs/>
          <w:color w:val="00B0F0"/>
          <w:kern w:val="0"/>
          <w:sz w:val="22"/>
          <w:szCs w:val="22"/>
          <w14:ligatures w14:val="none"/>
        </w:rPr>
        <w:t xml:space="preserve"> modrá</w:t>
      </w:r>
    </w:p>
    <w:p w:rsidR="004C49F6" w:rsidRPr="004C49F6" w:rsidRDefault="004C49F6" w:rsidP="004C49F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6"/>
        <w:contextualSpacing/>
        <w:rPr>
          <w:rFonts w:ascii="Arial" w:eastAsia="Calibri" w:hAnsi="Arial" w:cs="Arial"/>
          <w:bCs/>
          <w:color w:val="FFFF00"/>
          <w:kern w:val="0"/>
          <w:sz w:val="22"/>
          <w:szCs w:val="22"/>
          <w14:ligatures w14:val="none"/>
        </w:rPr>
      </w:pPr>
      <w:r w:rsidRPr="004C49F6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Plasty, PET </w:t>
      </w:r>
      <w:proofErr w:type="gramStart"/>
      <w:r w:rsidRPr="004C49F6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lahve - </w:t>
      </w:r>
      <w:r w:rsidRPr="004C49F6">
        <w:rPr>
          <w:rFonts w:ascii="Arial" w:eastAsia="Calibri" w:hAnsi="Arial" w:cs="Arial"/>
          <w:bCs/>
          <w:color w:val="FFFF00"/>
          <w:kern w:val="0"/>
          <w:sz w:val="22"/>
          <w:szCs w:val="22"/>
          <w14:ligatures w14:val="none"/>
        </w:rPr>
        <w:t>barva</w:t>
      </w:r>
      <w:proofErr w:type="gramEnd"/>
      <w:r w:rsidRPr="004C49F6">
        <w:rPr>
          <w:rFonts w:ascii="Arial" w:eastAsia="Calibri" w:hAnsi="Arial" w:cs="Arial"/>
          <w:bCs/>
          <w:color w:val="FFFF00"/>
          <w:kern w:val="0"/>
          <w:sz w:val="22"/>
          <w:szCs w:val="22"/>
          <w14:ligatures w14:val="none"/>
        </w:rPr>
        <w:t xml:space="preserve"> žlutá</w:t>
      </w:r>
    </w:p>
    <w:p w:rsidR="004C49F6" w:rsidRPr="004C49F6" w:rsidRDefault="004C49F6" w:rsidP="004C49F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6"/>
        <w:contextualSpacing/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</w:pPr>
      <w:proofErr w:type="gramStart"/>
      <w:r w:rsidRPr="004C49F6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Sklo - </w:t>
      </w:r>
      <w:r w:rsidRPr="004C49F6">
        <w:rPr>
          <w:rFonts w:ascii="Arial" w:eastAsia="Calibri" w:hAnsi="Arial" w:cs="Arial"/>
          <w:bCs/>
          <w:color w:val="00B050"/>
          <w:kern w:val="0"/>
          <w:sz w:val="22"/>
          <w:szCs w:val="22"/>
          <w14:ligatures w14:val="none"/>
        </w:rPr>
        <w:t>barva</w:t>
      </w:r>
      <w:proofErr w:type="gramEnd"/>
      <w:r w:rsidRPr="004C49F6">
        <w:rPr>
          <w:rFonts w:ascii="Arial" w:eastAsia="Calibri" w:hAnsi="Arial" w:cs="Arial"/>
          <w:bCs/>
          <w:color w:val="00B050"/>
          <w:kern w:val="0"/>
          <w:sz w:val="22"/>
          <w:szCs w:val="22"/>
          <w14:ligatures w14:val="none"/>
        </w:rPr>
        <w:t xml:space="preserve"> zelená</w:t>
      </w:r>
    </w:p>
    <w:p w:rsidR="004C49F6" w:rsidRDefault="004C49F6" w:rsidP="004C49F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6"/>
        <w:contextualSpacing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4C49F6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Kovy </w:t>
      </w:r>
      <w:r w:rsidR="001A5899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–</w:t>
      </w:r>
      <w:r w:rsidRPr="004C49F6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="001A5899" w:rsidRPr="00B100E4">
        <w:rPr>
          <w:rFonts w:ascii="Arial" w:eastAsia="Calibri" w:hAnsi="Arial" w:cs="Arial"/>
          <w:bCs/>
          <w:color w:val="767171" w:themeColor="background2" w:themeShade="80"/>
          <w:kern w:val="0"/>
          <w:sz w:val="22"/>
          <w:szCs w:val="22"/>
          <w14:ligatures w14:val="none"/>
        </w:rPr>
        <w:t>barva šedá</w:t>
      </w:r>
    </w:p>
    <w:p w:rsidR="004C49F6" w:rsidRDefault="004C49F6" w:rsidP="004C49F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6"/>
        <w:contextualSpacing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4C49F6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Jedlé oleje, tuky – barva černá</w:t>
      </w:r>
    </w:p>
    <w:p w:rsidR="002741F0" w:rsidRPr="004C49F6" w:rsidRDefault="002741F0" w:rsidP="002741F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Textil – </w:t>
      </w:r>
      <w:r w:rsidRPr="00B100E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barva bílá</w:t>
      </w:r>
    </w:p>
    <w:p w:rsidR="004C49F6" w:rsidRPr="004C49F6" w:rsidRDefault="004C49F6" w:rsidP="004C49F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14:ligatures w14:val="none"/>
        </w:rPr>
      </w:pPr>
    </w:p>
    <w:p w:rsidR="004C49F6" w:rsidRPr="004C49F6" w:rsidRDefault="004C49F6" w:rsidP="004C49F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Do zvláštních sběrných nádob je zakázáno ukládat jiné složky komunálních odpadů, než pro které jsou určeny.</w:t>
      </w:r>
    </w:p>
    <w:p w:rsidR="002741F0" w:rsidRDefault="002741F0" w:rsidP="002741F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2741F0" w:rsidRPr="002741F0" w:rsidRDefault="002741F0" w:rsidP="002741F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1F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2741F0" w:rsidRDefault="002741F0" w:rsidP="004C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  <w:t>Čl. 4</w:t>
      </w:r>
    </w:p>
    <w:p w:rsidR="004C49F6" w:rsidRPr="004C49F6" w:rsidRDefault="002741F0" w:rsidP="004C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  <w:t>S</w:t>
      </w:r>
      <w:r w:rsidR="004C49F6" w:rsidRPr="004C49F6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  <w:t>voz nebezpečných složek komunálního odpadu</w:t>
      </w:r>
    </w:p>
    <w:p w:rsidR="004C49F6" w:rsidRPr="004C49F6" w:rsidRDefault="004C49F6" w:rsidP="004C49F6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2741F0" w:rsidP="004C49F6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S</w:t>
      </w:r>
      <w:r w:rsidR="004C49F6"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voz nebezpečných složek komunálního odpadu je zajišťován </w:t>
      </w:r>
      <w:r w:rsidR="004C49F6" w:rsidRPr="004C49F6">
        <w:rPr>
          <w:rFonts w:ascii="Arial" w:eastAsia="Times New Roman" w:hAnsi="Arial" w:cs="Arial"/>
          <w:iCs/>
          <w:kern w:val="0"/>
          <w:sz w:val="22"/>
          <w:szCs w:val="22"/>
          <w:lang w:eastAsia="cs-CZ"/>
          <w14:ligatures w14:val="none"/>
        </w:rPr>
        <w:t>dvakrát ročně</w:t>
      </w:r>
      <w:r w:rsidR="004C49F6"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jejich odebíráním na předem vyhlášených přechodných stanovištích přímo do zvláštních sběrných nádob k tomuto sběru určených. Informace o sběru jsou zveřejňovány na úřední desce obecního úřadu, v místním tisku a v místním rozhlase.</w:t>
      </w:r>
    </w:p>
    <w:p w:rsidR="004C49F6" w:rsidRPr="004C49F6" w:rsidRDefault="004C49F6" w:rsidP="004C49F6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lastRenderedPageBreak/>
        <w:t>Shromažďování nebezpečných složek komunálního odpadu podléhá požadavkům stanoveným v čl. 3 odst. 4</w:t>
      </w:r>
      <w:r w:rsidR="002741F0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a 5.</w:t>
      </w:r>
    </w:p>
    <w:p w:rsidR="004C49F6" w:rsidRPr="004C49F6" w:rsidRDefault="004C49F6" w:rsidP="004C49F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Čl. 5</w:t>
      </w:r>
    </w:p>
    <w:p w:rsidR="004C49F6" w:rsidRPr="004C49F6" w:rsidRDefault="002741F0" w:rsidP="004C49F6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S</w:t>
      </w:r>
      <w:r w:rsidR="004C49F6" w:rsidRPr="004C49F6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voz objemného odpadu</w:t>
      </w:r>
    </w:p>
    <w:p w:rsidR="004C49F6" w:rsidRPr="004C49F6" w:rsidRDefault="004C49F6" w:rsidP="004C49F6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/>
          <w14:ligatures w14:val="none"/>
        </w:rPr>
      </w:pPr>
    </w:p>
    <w:p w:rsidR="004C49F6" w:rsidRPr="002741F0" w:rsidRDefault="002741F0" w:rsidP="004C49F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S</w:t>
      </w:r>
      <w:r w:rsidR="004C49F6"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voz objemného odpadu je zajišťován dvakrát ročně jeho odebíráním na předem vyhlášených přechodných stanovištích přímo do zvláštních sběrných nádob k tomuto účelu určených. Informace o s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vozu</w:t>
      </w:r>
      <w:r w:rsidR="004C49F6"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jsou zveřejňovány na úřední desce obecního úřadu, v místním tisku a v místním rozhlase. </w:t>
      </w:r>
    </w:p>
    <w:p w:rsidR="002741F0" w:rsidRPr="002741F0" w:rsidRDefault="002741F0" w:rsidP="002741F0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</w:pPr>
    </w:p>
    <w:p w:rsidR="002741F0" w:rsidRPr="004C49F6" w:rsidRDefault="002741F0" w:rsidP="004C49F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Soustřeďování objemného odpadu podléhá požadavkům stanoveným v čl. 3 odst. 4 a 5</w:t>
      </w:r>
      <w:r w:rsidR="008B3C1C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.</w:t>
      </w:r>
    </w:p>
    <w:p w:rsidR="004C49F6" w:rsidRPr="004C49F6" w:rsidRDefault="004C49F6" w:rsidP="004C49F6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Čl. 6</w:t>
      </w:r>
    </w:p>
    <w:p w:rsidR="004C49F6" w:rsidRPr="004C49F6" w:rsidRDefault="004C49F6" w:rsidP="004C49F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S</w:t>
      </w:r>
      <w:r w:rsidR="002741F0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oustře</w:t>
      </w:r>
      <w:r w:rsidRPr="004C49F6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ďování směsného komunálního odpadu </w:t>
      </w:r>
    </w:p>
    <w:p w:rsidR="004C49F6" w:rsidRPr="004C49F6" w:rsidRDefault="004C49F6" w:rsidP="004C49F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trike/>
          <w:color w:val="00B0F0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Směsný komunální odpad se shromažďuje do sběrných nádob. Pro účely této vyhlášky se sběrnými nádobami rozumějí:</w:t>
      </w:r>
    </w:p>
    <w:p w:rsidR="004C49F6" w:rsidRPr="004C49F6" w:rsidRDefault="004C49F6" w:rsidP="004C49F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Cs/>
          <w:iCs/>
          <w:kern w:val="0"/>
          <w:sz w:val="22"/>
          <w:szCs w:val="22"/>
          <w:lang w:eastAsia="cs-CZ"/>
          <w14:ligatures w14:val="none"/>
        </w:rPr>
        <w:t>popelnice</w:t>
      </w:r>
    </w:p>
    <w:p w:rsidR="004C49F6" w:rsidRPr="004C49F6" w:rsidRDefault="004C49F6" w:rsidP="004C49F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Cs/>
          <w:iCs/>
          <w:kern w:val="0"/>
          <w:sz w:val="22"/>
          <w:szCs w:val="22"/>
          <w:lang w:eastAsia="cs-CZ"/>
          <w14:ligatures w14:val="none"/>
        </w:rPr>
        <w:t>igelitové pytle</w:t>
      </w:r>
    </w:p>
    <w:p w:rsidR="004C49F6" w:rsidRPr="004C49F6" w:rsidRDefault="004C49F6" w:rsidP="004C49F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iCs/>
          <w:kern w:val="0"/>
          <w:sz w:val="22"/>
          <w:szCs w:val="22"/>
          <w:lang w:eastAsia="cs-CZ"/>
          <w14:ligatures w14:val="none"/>
        </w:rPr>
        <w:t>kontejnery 1100 l</w:t>
      </w:r>
    </w:p>
    <w:p w:rsidR="004C49F6" w:rsidRPr="004C49F6" w:rsidRDefault="004C49F6" w:rsidP="004C49F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iCs/>
          <w:kern w:val="0"/>
          <w:sz w:val="22"/>
          <w:szCs w:val="22"/>
          <w:lang w:eastAsia="cs-CZ"/>
          <w14:ligatures w14:val="none"/>
        </w:rPr>
        <w:t>odpadkové koše, které jsou umístěny na veřejných prostranstvích v obci, sloužící pro odkládání drobného směsného komunálního odpadu.</w:t>
      </w:r>
    </w:p>
    <w:p w:rsidR="004C49F6" w:rsidRPr="004C49F6" w:rsidRDefault="004C49F6" w:rsidP="004C49F6">
      <w:pPr>
        <w:spacing w:after="0" w:line="240" w:lineRule="auto"/>
        <w:ind w:left="360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cs-CZ"/>
          <w14:ligatures w14:val="none"/>
        </w:rPr>
      </w:pPr>
    </w:p>
    <w:p w:rsidR="004C49F6" w:rsidRDefault="003066B4" w:rsidP="003066B4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Soustřeďování směsného komunálního odpadu podléhá požadavkům stanoveným v čl. 3 odst. 4 a 5.</w:t>
      </w:r>
    </w:p>
    <w:p w:rsidR="004C49F6" w:rsidRPr="004C49F6" w:rsidRDefault="004C49F6" w:rsidP="004C49F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Čl. </w:t>
      </w:r>
      <w:r w:rsidR="003B2753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7</w:t>
      </w:r>
    </w:p>
    <w:p w:rsidR="004C49F6" w:rsidRPr="004C49F6" w:rsidRDefault="004C49F6" w:rsidP="004C49F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Z</w:t>
      </w:r>
      <w:r w:rsidR="004977A6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rušovací</w:t>
      </w:r>
      <w:r w:rsidRPr="004C49F6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 ustanovení</w:t>
      </w:r>
    </w:p>
    <w:p w:rsidR="004C49F6" w:rsidRPr="004C49F6" w:rsidRDefault="004C49F6" w:rsidP="004C49F6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/>
          <w14:ligatures w14:val="none"/>
        </w:rPr>
      </w:pPr>
    </w:p>
    <w:p w:rsidR="004C49F6" w:rsidRPr="004C49F6" w:rsidRDefault="004977A6" w:rsidP="004C49F6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Z</w:t>
      </w:r>
      <w:r w:rsidR="004C49F6"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rušuje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se o</w:t>
      </w:r>
      <w:r w:rsidR="004C49F6"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becně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</w:t>
      </w:r>
      <w:r w:rsidR="004C49F6"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závazná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</w:t>
      </w:r>
      <w:r w:rsidR="004C49F6"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vyhláška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</w:t>
      </w:r>
      <w:r w:rsidR="004C49F6"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obce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</w:t>
      </w:r>
      <w:r w:rsidR="004C49F6"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Velký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</w:t>
      </w:r>
      <w:r w:rsidR="004C49F6"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Bor č.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2</w:t>
      </w:r>
      <w:r w:rsidR="004C49F6"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/20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20</w:t>
      </w:r>
      <w:r w:rsidR="004C49F6"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, o stanovení systému shromažďování, sběru, přepravy, třídění, využívání a odstraňování komunálních odpadů a nakládání se stavebním odpadem na území obce Velký Bor</w:t>
      </w:r>
      <w:r w:rsidR="008B3C1C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.</w:t>
      </w:r>
    </w:p>
    <w:p w:rsidR="004C49F6" w:rsidRPr="004C49F6" w:rsidRDefault="004C49F6" w:rsidP="004C49F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:rsidR="00E361AF" w:rsidRDefault="00E361AF" w:rsidP="004977A6">
      <w:pPr>
        <w:tabs>
          <w:tab w:val="num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</w:pPr>
    </w:p>
    <w:p w:rsidR="004977A6" w:rsidRDefault="004977A6" w:rsidP="004977A6">
      <w:pPr>
        <w:tabs>
          <w:tab w:val="num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  <w:t xml:space="preserve">Čl. </w:t>
      </w:r>
      <w:r w:rsidR="003B2753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  <w:t>8</w:t>
      </w:r>
    </w:p>
    <w:p w:rsidR="004977A6" w:rsidRDefault="004977A6" w:rsidP="004977A6">
      <w:pPr>
        <w:tabs>
          <w:tab w:val="num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  <w:t>Účinnost</w:t>
      </w:r>
    </w:p>
    <w:p w:rsidR="004977A6" w:rsidRDefault="004977A6" w:rsidP="004977A6">
      <w:pPr>
        <w:tabs>
          <w:tab w:val="num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977A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Tato vyhláška nabývá účinnosti </w:t>
      </w:r>
      <w:r w:rsidR="004977A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počátkem 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patnáct</w:t>
      </w:r>
      <w:r w:rsidR="004977A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ého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dne</w:t>
      </w:r>
      <w:r w:rsidR="004977A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následujícího 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po dni</w:t>
      </w:r>
      <w:r w:rsidR="004977A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jejího</w:t>
      </w:r>
      <w:r w:rsidRPr="004C49F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vyhlášení.</w:t>
      </w:r>
    </w:p>
    <w:p w:rsidR="004C49F6" w:rsidRPr="004C49F6" w:rsidRDefault="004C49F6" w:rsidP="004C49F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spacing w:after="0" w:line="240" w:lineRule="auto"/>
        <w:ind w:firstLine="708"/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Cs/>
          <w:i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i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i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i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i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i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i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i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………………...……………….</w:t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ab/>
        <w:t>………………………</w:t>
      </w:r>
      <w:r w:rsidR="004977A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…</w:t>
      </w:r>
      <w:r w:rsidR="00E93C3C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..</w:t>
      </w:r>
    </w:p>
    <w:p w:rsidR="004C49F6" w:rsidRPr="004C49F6" w:rsidRDefault="004C49F6" w:rsidP="004C49F6">
      <w:pPr>
        <w:spacing w:after="0" w:line="240" w:lineRule="auto"/>
        <w:ind w:firstLine="708"/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Cs/>
          <w:i/>
          <w:kern w:val="0"/>
          <w:sz w:val="22"/>
          <w:szCs w:val="22"/>
          <w:lang w:eastAsia="cs-CZ"/>
          <w14:ligatures w14:val="none"/>
        </w:rPr>
        <w:t xml:space="preserve">         Robert Palečko</w:t>
      </w:r>
      <w:r w:rsidR="004977A6">
        <w:rPr>
          <w:rFonts w:ascii="Arial" w:eastAsia="Times New Roman" w:hAnsi="Arial" w:cs="Arial"/>
          <w:bCs/>
          <w:i/>
          <w:kern w:val="0"/>
          <w:sz w:val="22"/>
          <w:szCs w:val="22"/>
          <w:lang w:eastAsia="cs-CZ"/>
          <w14:ligatures w14:val="none"/>
        </w:rPr>
        <w:t xml:space="preserve"> v.r.</w:t>
      </w:r>
      <w:r w:rsidRPr="004C49F6">
        <w:rPr>
          <w:rFonts w:ascii="Arial" w:eastAsia="Times New Roman" w:hAnsi="Arial" w:cs="Arial"/>
          <w:bCs/>
          <w:i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ab/>
        <w:t xml:space="preserve">  Václav Zábranský</w:t>
      </w:r>
      <w:r w:rsidR="004977A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 xml:space="preserve"> v.r.</w:t>
      </w:r>
    </w:p>
    <w:p w:rsidR="004C49F6" w:rsidRPr="004C49F6" w:rsidRDefault="004C49F6" w:rsidP="004C49F6">
      <w:pPr>
        <w:spacing w:after="0" w:line="240" w:lineRule="auto"/>
        <w:ind w:left="708"/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 xml:space="preserve">          </w:t>
      </w:r>
      <w:r w:rsidR="004977A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 xml:space="preserve">  </w:t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místostarosta</w:t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ab/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ab/>
        <w:t xml:space="preserve">        </w:t>
      </w:r>
      <w:r w:rsidR="004977A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 xml:space="preserve">     </w:t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starosta</w:t>
      </w:r>
    </w:p>
    <w:p w:rsidR="004C49F6" w:rsidRPr="004C49F6" w:rsidRDefault="004C49F6" w:rsidP="004C49F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:rsidR="004C49F6" w:rsidRPr="004C49F6" w:rsidRDefault="004C49F6" w:rsidP="004C49F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:rsidR="008B3C1C" w:rsidRDefault="008B3C1C" w:rsidP="004C49F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sectPr w:rsidR="008B3C1C" w:rsidSect="004C49F6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422" w:rsidRDefault="007E0422" w:rsidP="004C49F6">
      <w:pPr>
        <w:spacing w:after="0" w:line="240" w:lineRule="auto"/>
      </w:pPr>
      <w:r>
        <w:separator/>
      </w:r>
    </w:p>
  </w:endnote>
  <w:endnote w:type="continuationSeparator" w:id="0">
    <w:p w:rsidR="007E0422" w:rsidRDefault="007E0422" w:rsidP="004C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49F6" w:rsidRDefault="004C49F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4C49F6" w:rsidRDefault="004C49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422" w:rsidRDefault="007E0422" w:rsidP="004C49F6">
      <w:pPr>
        <w:spacing w:after="0" w:line="240" w:lineRule="auto"/>
      </w:pPr>
      <w:r>
        <w:separator/>
      </w:r>
    </w:p>
  </w:footnote>
  <w:footnote w:type="continuationSeparator" w:id="0">
    <w:p w:rsidR="007E0422" w:rsidRDefault="007E0422" w:rsidP="004C49F6">
      <w:pPr>
        <w:spacing w:after="0" w:line="240" w:lineRule="auto"/>
      </w:pPr>
      <w:r>
        <w:continuationSeparator/>
      </w:r>
    </w:p>
  </w:footnote>
  <w:footnote w:id="1">
    <w:p w:rsidR="004C49F6" w:rsidRDefault="00B100E4" w:rsidP="004C49F6">
      <w:pPr>
        <w:pStyle w:val="Textpoznpodarou"/>
        <w:rPr>
          <w:rFonts w:ascii="Arial" w:hAnsi="Arial" w:cs="Arial"/>
          <w:sz w:val="16"/>
          <w:szCs w:val="16"/>
        </w:rPr>
      </w:pPr>
      <w:r w:rsidRPr="00B100E4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B100E4">
        <w:rPr>
          <w:rFonts w:ascii="Arial" w:hAnsi="Arial" w:cs="Arial"/>
          <w:sz w:val="16"/>
          <w:szCs w:val="16"/>
        </w:rPr>
        <w:t>§ 61 zákona o odpadech</w:t>
      </w:r>
    </w:p>
    <w:p w:rsidR="00B100E4" w:rsidRPr="00B100E4" w:rsidRDefault="00B100E4" w:rsidP="004C49F6">
      <w:pPr>
        <w:pStyle w:val="Textpoznpodarou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>
        <w:rPr>
          <w:rFonts w:ascii="Arial" w:hAnsi="Arial" w:cs="Arial"/>
          <w:sz w:val="16"/>
          <w:szCs w:val="16"/>
        </w:rPr>
        <w:t>§ 60 zákona o odpadech</w:t>
      </w:r>
    </w:p>
  </w:footnote>
  <w:footnote w:id="2">
    <w:p w:rsidR="004C49F6" w:rsidRPr="00B100E4" w:rsidRDefault="004C49F6" w:rsidP="004C49F6">
      <w:pPr>
        <w:pStyle w:val="Textpoznpodarou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1DD87096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35B4AC9"/>
    <w:multiLevelType w:val="hybridMultilevel"/>
    <w:tmpl w:val="8250CA36"/>
    <w:lvl w:ilvl="0" w:tplc="1A0A43E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3301994">
    <w:abstractNumId w:val="11"/>
  </w:num>
  <w:num w:numId="2" w16cid:durableId="1777557581">
    <w:abstractNumId w:val="8"/>
  </w:num>
  <w:num w:numId="3" w16cid:durableId="1298873833">
    <w:abstractNumId w:val="5"/>
  </w:num>
  <w:num w:numId="4" w16cid:durableId="1698239807">
    <w:abstractNumId w:val="1"/>
  </w:num>
  <w:num w:numId="5" w16cid:durableId="1241596520">
    <w:abstractNumId w:val="9"/>
  </w:num>
  <w:num w:numId="6" w16cid:durableId="1337878988">
    <w:abstractNumId w:val="7"/>
  </w:num>
  <w:num w:numId="7" w16cid:durableId="735204787">
    <w:abstractNumId w:val="6"/>
  </w:num>
  <w:num w:numId="8" w16cid:durableId="1954748669">
    <w:abstractNumId w:val="10"/>
  </w:num>
  <w:num w:numId="9" w16cid:durableId="1498687319">
    <w:abstractNumId w:val="3"/>
  </w:num>
  <w:num w:numId="10" w16cid:durableId="1632662895">
    <w:abstractNumId w:val="0"/>
  </w:num>
  <w:num w:numId="11" w16cid:durableId="5906228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73086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52384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2543629">
    <w:abstractNumId w:val="8"/>
  </w:num>
  <w:num w:numId="15" w16cid:durableId="628587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F6"/>
    <w:rsid w:val="000354DD"/>
    <w:rsid w:val="001A5899"/>
    <w:rsid w:val="002741F0"/>
    <w:rsid w:val="002B63C0"/>
    <w:rsid w:val="003066B4"/>
    <w:rsid w:val="003B2753"/>
    <w:rsid w:val="0048349F"/>
    <w:rsid w:val="004977A6"/>
    <w:rsid w:val="004A673A"/>
    <w:rsid w:val="004C49F6"/>
    <w:rsid w:val="004D5261"/>
    <w:rsid w:val="004E505B"/>
    <w:rsid w:val="0052316B"/>
    <w:rsid w:val="005A2653"/>
    <w:rsid w:val="006B0229"/>
    <w:rsid w:val="006B4178"/>
    <w:rsid w:val="006F726A"/>
    <w:rsid w:val="007E0422"/>
    <w:rsid w:val="008775D4"/>
    <w:rsid w:val="008A2A44"/>
    <w:rsid w:val="008B3C1C"/>
    <w:rsid w:val="009E4707"/>
    <w:rsid w:val="00A92522"/>
    <w:rsid w:val="00B100E4"/>
    <w:rsid w:val="00E13920"/>
    <w:rsid w:val="00E361AF"/>
    <w:rsid w:val="00E71161"/>
    <w:rsid w:val="00E93C3C"/>
    <w:rsid w:val="00EB6479"/>
    <w:rsid w:val="00F6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684C"/>
  <w15:chartTrackingRefBased/>
  <w15:docId w15:val="{7B00D063-5BF8-4757-87DC-D667621A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C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49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4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4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4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4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4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4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4C4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4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49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49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49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49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49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49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49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4C49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49F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4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49F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49F6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4C49F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49F6"/>
    <w:rPr>
      <w:sz w:val="20"/>
      <w:szCs w:val="20"/>
    </w:rPr>
  </w:style>
  <w:style w:type="character" w:styleId="Znakapoznpodarou">
    <w:name w:val="footnote reference"/>
    <w:semiHidden/>
    <w:rsid w:val="004C49F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C49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4C49F6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8A2A44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A2A44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Default">
    <w:name w:val="Default"/>
    <w:rsid w:val="002741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7</cp:revision>
  <cp:lastPrinted>2026-02-24T12:27:00Z</cp:lastPrinted>
  <dcterms:created xsi:type="dcterms:W3CDTF">2026-02-19T06:35:00Z</dcterms:created>
  <dcterms:modified xsi:type="dcterms:W3CDTF">2026-03-27T06:42:00Z</dcterms:modified>
</cp:coreProperties>
</file>