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4A330" w14:textId="77777777" w:rsidR="00233860" w:rsidRDefault="00233860" w:rsidP="00C63C9D">
      <w:pPr>
        <w:pStyle w:val="Nadpis21"/>
        <w:spacing w:line="280" w:lineRule="atLeast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14:paraId="158548B9" w14:textId="77777777" w:rsidR="00233860" w:rsidRDefault="00233860">
      <w:pPr>
        <w:spacing w:line="280" w:lineRule="atLeast"/>
        <w:jc w:val="center"/>
        <w:rPr>
          <w:rFonts w:ascii="Arial" w:hAnsi="Arial" w:cs="Arial"/>
          <w:b/>
          <w:bCs/>
          <w:spacing w:val="40"/>
          <w:sz w:val="32"/>
          <w:szCs w:val="32"/>
        </w:rPr>
      </w:pPr>
    </w:p>
    <w:p w14:paraId="3543A458" w14:textId="77777777" w:rsidR="00233860" w:rsidRDefault="00233860">
      <w:pPr>
        <w:spacing w:line="280" w:lineRule="atLeast"/>
        <w:jc w:val="center"/>
        <w:rPr>
          <w:rFonts w:ascii="Arial" w:hAnsi="Arial" w:cs="Arial"/>
          <w:b/>
          <w:bCs/>
          <w:spacing w:val="40"/>
          <w:sz w:val="32"/>
          <w:szCs w:val="32"/>
        </w:rPr>
      </w:pPr>
    </w:p>
    <w:p w14:paraId="7F049437" w14:textId="77777777" w:rsidR="00F64C78" w:rsidRDefault="00F64C78" w:rsidP="00F64C78">
      <w:pPr>
        <w:spacing w:line="280" w:lineRule="atLeast"/>
        <w:jc w:val="center"/>
        <w:rPr>
          <w:b/>
          <w:bCs/>
          <w:spacing w:val="40"/>
          <w:sz w:val="32"/>
          <w:szCs w:val="32"/>
        </w:rPr>
      </w:pPr>
      <w:r>
        <w:rPr>
          <w:noProof/>
        </w:rPr>
        <w:drawing>
          <wp:inline distT="0" distB="0" distL="0" distR="0" wp14:anchorId="7DE9D19A" wp14:editId="0E1AF636">
            <wp:extent cx="934085" cy="1050290"/>
            <wp:effectExtent l="19050" t="0" r="0" b="0"/>
            <wp:docPr id="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085" cy="1050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DB6F06C" w14:textId="77777777" w:rsidR="00F64C78" w:rsidRDefault="00F64C78" w:rsidP="00F64C78">
      <w:pPr>
        <w:spacing w:line="280" w:lineRule="atLeast"/>
        <w:rPr>
          <w:b/>
          <w:bCs/>
          <w:spacing w:val="40"/>
          <w:sz w:val="32"/>
          <w:szCs w:val="32"/>
        </w:rPr>
      </w:pPr>
    </w:p>
    <w:p w14:paraId="1E32558C" w14:textId="77777777" w:rsidR="00F64C78" w:rsidRDefault="00F64C78" w:rsidP="00F64C7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VAL</w:t>
      </w:r>
    </w:p>
    <w:p w14:paraId="0C08AE82" w14:textId="77777777" w:rsidR="00F64C78" w:rsidRDefault="00F64C78" w:rsidP="00F64C7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VAL</w:t>
      </w:r>
    </w:p>
    <w:p w14:paraId="441B721D" w14:textId="77777777" w:rsidR="00233860" w:rsidRDefault="00233860">
      <w:pPr>
        <w:spacing w:line="276" w:lineRule="auto"/>
        <w:jc w:val="center"/>
        <w:rPr>
          <w:rFonts w:ascii="Arial" w:hAnsi="Arial" w:cs="Arial"/>
          <w:b/>
        </w:rPr>
      </w:pPr>
    </w:p>
    <w:p w14:paraId="6BF5A7E9" w14:textId="77777777" w:rsidR="00233860" w:rsidRDefault="00F64C7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</w:t>
      </w:r>
    </w:p>
    <w:p w14:paraId="4A378CA1" w14:textId="77777777" w:rsidR="00233860" w:rsidRDefault="007B690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obecní systém odpadového hospodářství</w:t>
      </w:r>
    </w:p>
    <w:p w14:paraId="501AE769" w14:textId="77777777" w:rsidR="00233860" w:rsidRDefault="00233860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32C88B4" w14:textId="79BF6CBE" w:rsidR="00233860" w:rsidRDefault="007B690F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Zastupitelstvo obce Val se na svém zasedání </w:t>
      </w:r>
      <w:r w:rsidRPr="00C63C9D">
        <w:rPr>
          <w:rFonts w:ascii="Arial" w:hAnsi="Arial" w:cs="Arial"/>
          <w:b w:val="0"/>
          <w:sz w:val="22"/>
          <w:szCs w:val="22"/>
        </w:rPr>
        <w:t>dne</w:t>
      </w:r>
      <w:r w:rsidR="00C63C9D" w:rsidRPr="00C63C9D">
        <w:rPr>
          <w:rFonts w:ascii="Arial" w:hAnsi="Arial" w:cs="Arial"/>
          <w:b w:val="0"/>
          <w:sz w:val="22"/>
          <w:szCs w:val="22"/>
        </w:rPr>
        <w:t xml:space="preserve"> 11.12.</w:t>
      </w:r>
      <w:r w:rsidR="00F64C78" w:rsidRPr="00C63C9D">
        <w:rPr>
          <w:rFonts w:ascii="Arial" w:hAnsi="Arial" w:cs="Arial"/>
          <w:b w:val="0"/>
          <w:sz w:val="22"/>
          <w:szCs w:val="22"/>
        </w:rPr>
        <w:t>2023</w:t>
      </w:r>
      <w:r w:rsidRPr="00C63C9D"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>usneslo vydat na základě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a § 84 odst. 2 písm. h) zákona č. 128/2000 Sb., o obcích (obecní zřízení), ve znění pozdějších předpisů, tuto obecně závaznou vyhlášku (dále jen „vyhláška“):</w:t>
      </w:r>
    </w:p>
    <w:p w14:paraId="4E8527E6" w14:textId="77777777" w:rsidR="00233860" w:rsidRDefault="007B690F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color w:val="FFFFFF" w:themeColor="background1"/>
          <w:sz w:val="22"/>
          <w:szCs w:val="22"/>
        </w:rPr>
      </w:pPr>
      <w:proofErr w:type="gramStart"/>
      <w:r>
        <w:rPr>
          <w:rFonts w:ascii="Arial" w:hAnsi="Arial" w:cs="Arial"/>
          <w:b w:val="0"/>
          <w:bCs w:val="0"/>
          <w:color w:val="FFFFFF" w:themeColor="background1"/>
          <w:sz w:val="22"/>
          <w:szCs w:val="22"/>
        </w:rPr>
        <w:t>www.SOS106.cz  JUDr.</w:t>
      </w:r>
      <w:proofErr w:type="gramEnd"/>
      <w:r>
        <w:rPr>
          <w:rFonts w:ascii="Arial" w:hAnsi="Arial" w:cs="Arial"/>
          <w:b w:val="0"/>
          <w:bCs w:val="0"/>
          <w:color w:val="FFFFFF" w:themeColor="background1"/>
          <w:sz w:val="22"/>
          <w:szCs w:val="22"/>
        </w:rPr>
        <w:t xml:space="preserve"> Jan Šťastný, MPA </w:t>
      </w:r>
    </w:p>
    <w:p w14:paraId="65587978" w14:textId="77777777" w:rsidR="00233860" w:rsidRDefault="007B690F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14:paraId="0E38E569" w14:textId="77777777" w:rsidR="00233860" w:rsidRDefault="007B690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14:paraId="37C5A771" w14:textId="77777777" w:rsidR="00233860" w:rsidRDefault="007B690F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Val touto vyhláškou zavádí místní poplatek za obecní systém odpadového hospodářství (dále jen „poplatek“).</w:t>
      </w:r>
    </w:p>
    <w:p w14:paraId="34B559AA" w14:textId="77777777" w:rsidR="00233860" w:rsidRDefault="007B690F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1"/>
          <w:rFonts w:ascii="Arial" w:hAnsi="Arial" w:cs="Arial"/>
          <w:sz w:val="22"/>
          <w:szCs w:val="22"/>
        </w:rPr>
        <w:footnoteReference w:id="1"/>
      </w:r>
    </w:p>
    <w:p w14:paraId="2C3DB0C4" w14:textId="77777777" w:rsidR="00233860" w:rsidRDefault="00F64C78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</w:t>
      </w:r>
      <w:r w:rsidR="007B690F">
        <w:rPr>
          <w:rFonts w:ascii="Arial" w:hAnsi="Arial" w:cs="Arial"/>
          <w:sz w:val="22"/>
          <w:szCs w:val="22"/>
        </w:rPr>
        <w:t>becní úřad Val.</w:t>
      </w:r>
      <w:r w:rsidR="007B690F">
        <w:rPr>
          <w:rStyle w:val="Znakapoznpodarou1"/>
          <w:rFonts w:ascii="Arial" w:hAnsi="Arial" w:cs="Arial"/>
          <w:sz w:val="22"/>
          <w:szCs w:val="22"/>
        </w:rPr>
        <w:footnoteReference w:id="2"/>
      </w:r>
    </w:p>
    <w:p w14:paraId="55B31928" w14:textId="77777777" w:rsidR="00233860" w:rsidRDefault="007B690F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52D8F816" w14:textId="77777777" w:rsidR="00233860" w:rsidRDefault="007B690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</w:t>
      </w:r>
    </w:p>
    <w:p w14:paraId="68B234B0" w14:textId="77777777" w:rsidR="00233860" w:rsidRDefault="007B690F">
      <w:pPr>
        <w:numPr>
          <w:ilvl w:val="0"/>
          <w:numId w:val="7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>
        <w:rPr>
          <w:rStyle w:val="Znakapoznpodarou1"/>
          <w:rFonts w:ascii="Arial" w:hAnsi="Arial" w:cs="Arial"/>
          <w:sz w:val="22"/>
          <w:szCs w:val="22"/>
        </w:rPr>
        <w:footnoteReference w:id="3"/>
      </w:r>
      <w:r>
        <w:rPr>
          <w:rFonts w:ascii="Arial" w:hAnsi="Arial" w:cs="Arial"/>
          <w:sz w:val="22"/>
          <w:szCs w:val="22"/>
        </w:rPr>
        <w:t>:</w:t>
      </w:r>
    </w:p>
    <w:p w14:paraId="179C35D5" w14:textId="77777777" w:rsidR="00233860" w:rsidRDefault="007B690F">
      <w:pPr>
        <w:pStyle w:val="Default"/>
        <w:spacing w:before="12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a) fyzická osoba přihlášená v obci Val</w:t>
      </w:r>
      <w:r>
        <w:rPr>
          <w:rStyle w:val="Znakapoznpodarou1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5EC9E373" w14:textId="77777777" w:rsidR="00233860" w:rsidRDefault="007B690F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b) vlastník nemovité věci zahrnující byt, rodinný dům nebo stavbu pro rodinnou rekreaci, ve které není přihlášená žádná fyzická osoba a která je umístěna na území obce Val. </w:t>
      </w:r>
    </w:p>
    <w:p w14:paraId="0227A007" w14:textId="77777777" w:rsidR="00233860" w:rsidRDefault="007B690F">
      <w:pPr>
        <w:numPr>
          <w:ilvl w:val="0"/>
          <w:numId w:val="7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Znakapoznpodarou1"/>
          <w:rFonts w:ascii="Arial" w:hAnsi="Arial" w:cs="Arial"/>
          <w:sz w:val="22"/>
          <w:szCs w:val="22"/>
        </w:rPr>
        <w:footnoteReference w:id="5"/>
      </w:r>
    </w:p>
    <w:p w14:paraId="4532D993" w14:textId="77777777" w:rsidR="00233860" w:rsidRDefault="007B690F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4AD1BC9D" w14:textId="77777777" w:rsidR="00233860" w:rsidRDefault="007B690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14:paraId="6B3DA634" w14:textId="77777777" w:rsidR="00233860" w:rsidRDefault="007B690F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Poplatník je povinen podat správci poplatku ohlášení nejpozději do 15 dnů ode dne vzniku své poplatkové povinnosti; údaje uváděné v ohlášení upravuje zákon.</w:t>
      </w:r>
      <w:r>
        <w:rPr>
          <w:rStyle w:val="Znakapoznpodarou1"/>
          <w:rFonts w:ascii="Arial" w:hAnsi="Arial" w:cs="Arial"/>
          <w:sz w:val="22"/>
          <w:szCs w:val="22"/>
        </w:rPr>
        <w:footnoteReference w:id="6"/>
      </w:r>
    </w:p>
    <w:p w14:paraId="371E0A8F" w14:textId="77777777" w:rsidR="00233860" w:rsidRDefault="007B690F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</w:t>
      </w:r>
      <w:r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nastala.</w:t>
      </w:r>
      <w:r>
        <w:rPr>
          <w:rStyle w:val="Znakapoznpodarou1"/>
          <w:rFonts w:ascii="Arial" w:hAnsi="Arial" w:cs="Arial"/>
          <w:sz w:val="22"/>
          <w:szCs w:val="22"/>
        </w:rPr>
        <w:footnoteReference w:id="7"/>
      </w:r>
    </w:p>
    <w:p w14:paraId="1687D88F" w14:textId="77777777" w:rsidR="00233860" w:rsidRDefault="007B690F">
      <w:pPr>
        <w:pStyle w:val="slalnk"/>
        <w:spacing w:before="480"/>
        <w:rPr>
          <w:rFonts w:ascii="Arial" w:hAnsi="Arial" w:cs="Arial"/>
          <w:i/>
        </w:rPr>
      </w:pPr>
      <w:r>
        <w:rPr>
          <w:rFonts w:ascii="Arial" w:hAnsi="Arial" w:cs="Arial"/>
        </w:rPr>
        <w:t>Čl. 4</w:t>
      </w:r>
    </w:p>
    <w:p w14:paraId="748B99CC" w14:textId="77777777" w:rsidR="00233860" w:rsidRDefault="007B690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14:paraId="2A981BA0" w14:textId="77777777" w:rsidR="00233860" w:rsidRDefault="007B690F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</w:t>
      </w:r>
      <w:proofErr w:type="gramStart"/>
      <w:r w:rsidRPr="00F64C78">
        <w:rPr>
          <w:rFonts w:ascii="Arial" w:hAnsi="Arial" w:cs="Arial"/>
          <w:b/>
          <w:sz w:val="22"/>
          <w:szCs w:val="22"/>
        </w:rPr>
        <w:t>600</w:t>
      </w:r>
      <w:r w:rsidR="00F64C78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Kč</w:t>
      </w:r>
      <w:proofErr w:type="gramEnd"/>
      <w:r>
        <w:rPr>
          <w:rFonts w:ascii="Arial" w:hAnsi="Arial" w:cs="Arial"/>
          <w:sz w:val="22"/>
          <w:szCs w:val="22"/>
        </w:rPr>
        <w:t>.</w:t>
      </w:r>
    </w:p>
    <w:p w14:paraId="28688DFC" w14:textId="77777777" w:rsidR="00233860" w:rsidRDefault="007B690F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v případě, že poplatková povinnost vznikla z důvodu při</w:t>
      </w:r>
      <w:r w:rsidR="00F64C78">
        <w:rPr>
          <w:rFonts w:ascii="Arial" w:hAnsi="Arial" w:cs="Arial"/>
          <w:sz w:val="22"/>
          <w:szCs w:val="22"/>
        </w:rPr>
        <w:t>hlášení fyzické osoby v obci</w:t>
      </w:r>
      <w:r>
        <w:rPr>
          <w:rFonts w:ascii="Arial" w:hAnsi="Arial" w:cs="Arial"/>
          <w:sz w:val="22"/>
          <w:szCs w:val="22"/>
        </w:rPr>
        <w:t xml:space="preserve">, snižuje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1"/>
          <w:rFonts w:ascii="Arial" w:hAnsi="Arial" w:cs="Arial"/>
          <w:sz w:val="22"/>
          <w:szCs w:val="22"/>
        </w:rPr>
        <w:footnoteReference w:id="8"/>
      </w:r>
    </w:p>
    <w:p w14:paraId="4E1BD39D" w14:textId="77777777" w:rsidR="00233860" w:rsidRDefault="007B690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není tato fyzická osoba přihlášena v obci, nebo</w:t>
      </w:r>
    </w:p>
    <w:p w14:paraId="1C920A6D" w14:textId="77777777" w:rsidR="00233860" w:rsidRDefault="007B690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je tato fyzická osoba od poplatku osvobozena.</w:t>
      </w:r>
    </w:p>
    <w:p w14:paraId="29A6A9A7" w14:textId="77777777" w:rsidR="00233860" w:rsidRDefault="007B690F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 Val, snižuje o jednu dvanáctinu za každý kalendářní měsíc, na jehož konci</w:t>
      </w:r>
      <w:r>
        <w:rPr>
          <w:rStyle w:val="Znakapoznpodarou1"/>
          <w:rFonts w:ascii="Arial" w:hAnsi="Arial" w:cs="Arial"/>
          <w:sz w:val="22"/>
          <w:szCs w:val="22"/>
        </w:rPr>
        <w:footnoteReference w:id="9"/>
      </w:r>
    </w:p>
    <w:p w14:paraId="79C72C07" w14:textId="77777777" w:rsidR="00233860" w:rsidRDefault="007B690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68F109DE" w14:textId="77777777" w:rsidR="00233860" w:rsidRDefault="007B690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poplatník nevlastní tuto nemovitou věc, nebo</w:t>
      </w:r>
    </w:p>
    <w:p w14:paraId="02147746" w14:textId="77777777" w:rsidR="00233860" w:rsidRDefault="007B690F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je poplatník od poplatku osvobozen</w:t>
      </w:r>
      <w:r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63061F0" w14:textId="77777777" w:rsidR="00233860" w:rsidRDefault="0023386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692A2627" w14:textId="77777777" w:rsidR="00233860" w:rsidRDefault="007B690F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14:paraId="1106A194" w14:textId="77777777" w:rsidR="00233860" w:rsidRDefault="007B690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Splatnost poplatku</w:t>
      </w:r>
    </w:p>
    <w:p w14:paraId="46716476" w14:textId="77777777" w:rsidR="00233860" w:rsidRDefault="00233860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0727D777" w14:textId="77777777" w:rsidR="00233860" w:rsidRDefault="007B690F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je splatný jednorázově, a to nejpozději do 31.</w:t>
      </w:r>
      <w:r w:rsidR="00F64C78">
        <w:rPr>
          <w:rFonts w:ascii="Arial" w:hAnsi="Arial" w:cs="Arial"/>
          <w:sz w:val="22"/>
          <w:szCs w:val="22"/>
        </w:rPr>
        <w:t xml:space="preserve"> 3. </w:t>
      </w:r>
      <w:r>
        <w:rPr>
          <w:rFonts w:ascii="Arial" w:hAnsi="Arial" w:cs="Arial"/>
          <w:sz w:val="22"/>
          <w:szCs w:val="22"/>
        </w:rPr>
        <w:t xml:space="preserve">příslušného kalendářního roku. </w:t>
      </w:r>
    </w:p>
    <w:p w14:paraId="1E81A67B" w14:textId="77777777" w:rsidR="00233860" w:rsidRDefault="007B690F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Vznikne-li poplatková povinnost po datu splatnosti uvedeném v odstavci 1, je poplatek splatný nejpozději do patnáctého dne měsíce, který následuje po měsíci, ve kterém poplatková povinnost vznikla. </w:t>
      </w:r>
    </w:p>
    <w:p w14:paraId="6EDC83A3" w14:textId="77777777" w:rsidR="00233860" w:rsidRDefault="007B690F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3 odst. 1 této vyhlášky. </w:t>
      </w:r>
    </w:p>
    <w:p w14:paraId="1CB304F2" w14:textId="77777777" w:rsidR="00233860" w:rsidRDefault="007B690F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1AD16DCA" w14:textId="77777777" w:rsidR="00233860" w:rsidRDefault="007B690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 a úlevy</w:t>
      </w:r>
    </w:p>
    <w:p w14:paraId="6F6DA8DC" w14:textId="77777777" w:rsidR="00233860" w:rsidRDefault="007B690F">
      <w:pPr>
        <w:pStyle w:val="Default"/>
        <w:numPr>
          <w:ilvl w:val="0"/>
          <w:numId w:val="6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Val a která je</w:t>
      </w:r>
      <w:r>
        <w:rPr>
          <w:rStyle w:val="Znakapoznpodarou1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CF3EEE4" w14:textId="77777777" w:rsidR="00233860" w:rsidRDefault="007B690F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5207B1F" w14:textId="77777777" w:rsidR="00233860" w:rsidRDefault="007B690F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A200305" w14:textId="77777777" w:rsidR="00233860" w:rsidRDefault="007B690F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5920977A" w14:textId="77777777" w:rsidR="00233860" w:rsidRDefault="007B690F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52601A28" w14:textId="77777777" w:rsidR="00233860" w:rsidRDefault="007B690F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4BD84D84" w14:textId="77777777" w:rsidR="00233860" w:rsidRPr="00F64C78" w:rsidRDefault="007B690F" w:rsidP="00F64C78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osvobozuje osoba, které poplatková povinnost vznikla z důvodu přihlášení v obci Val a která</w:t>
      </w:r>
      <w:r w:rsidR="00F64C78">
        <w:rPr>
          <w:rFonts w:ascii="Arial" w:hAnsi="Arial" w:cs="Arial"/>
          <w:sz w:val="22"/>
          <w:szCs w:val="22"/>
        </w:rPr>
        <w:t xml:space="preserve"> </w:t>
      </w:r>
      <w:r w:rsidRPr="00F64C78">
        <w:rPr>
          <w:rFonts w:ascii="Arial" w:hAnsi="Arial" w:cs="Arial"/>
          <w:sz w:val="22"/>
          <w:szCs w:val="22"/>
        </w:rPr>
        <w:t>se celoročně (od 1. ledna do 31.</w:t>
      </w:r>
      <w:r w:rsidR="00F64C78">
        <w:rPr>
          <w:rFonts w:ascii="Arial" w:hAnsi="Arial" w:cs="Arial"/>
          <w:sz w:val="22"/>
          <w:szCs w:val="22"/>
        </w:rPr>
        <w:t xml:space="preserve"> p</w:t>
      </w:r>
      <w:r w:rsidRPr="00F64C78">
        <w:rPr>
          <w:rFonts w:ascii="Arial" w:hAnsi="Arial" w:cs="Arial"/>
          <w:sz w:val="22"/>
          <w:szCs w:val="22"/>
        </w:rPr>
        <w:t>rosince příslušného kalendářního roku) zdržuje mimo území obce.</w:t>
      </w:r>
    </w:p>
    <w:p w14:paraId="4422AAC0" w14:textId="77777777" w:rsidR="00233860" w:rsidRPr="00F64C78" w:rsidRDefault="007B690F" w:rsidP="00F64C78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(3)</w:t>
      </w:r>
      <w:r>
        <w:rPr>
          <w:rFonts w:ascii="Arial" w:hAnsi="Arial" w:cs="Arial"/>
          <w:sz w:val="22"/>
          <w:szCs w:val="22"/>
        </w:rPr>
        <w:tab/>
        <w:t>V případě, že poplatník nesplní povinnost ohlásit údaj rozhodný pro osvobození nebo úlevu ve lhůtách stanovených touto vyhláškou nebo zákonem, nárok na osvobození nebo úlevu zaniká.</w:t>
      </w:r>
      <w:r>
        <w:rPr>
          <w:rStyle w:val="Znakapoznpodarou1"/>
          <w:rFonts w:ascii="Arial" w:hAnsi="Arial" w:cs="Arial"/>
          <w:sz w:val="22"/>
          <w:szCs w:val="22"/>
        </w:rPr>
        <w:footnoteReference w:id="11"/>
      </w:r>
    </w:p>
    <w:p w14:paraId="00FD73E0" w14:textId="77777777" w:rsidR="00233860" w:rsidRDefault="007B690F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16530FFA" w14:textId="77777777" w:rsidR="00233860" w:rsidRDefault="007B690F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0B9894C2" w14:textId="77777777" w:rsidR="00233860" w:rsidRDefault="007B690F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78F9886" w14:textId="77777777" w:rsidR="00233860" w:rsidRDefault="00233860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5ADB3E28" w14:textId="77777777" w:rsidR="00233860" w:rsidRDefault="007B690F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 2/2022</w:t>
      </w:r>
      <w:r w:rsidR="00F64C78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 16.</w:t>
      </w:r>
      <w:r w:rsidR="00F64C7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12.</w:t>
      </w:r>
      <w:r w:rsidR="00F64C7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2022</w:t>
      </w:r>
      <w:r>
        <w:rPr>
          <w:rFonts w:ascii="Arial" w:hAnsi="Arial" w:cs="Arial"/>
          <w:i/>
          <w:sz w:val="22"/>
          <w:szCs w:val="22"/>
        </w:rPr>
        <w:t>.</w:t>
      </w:r>
    </w:p>
    <w:p w14:paraId="27EC754D" w14:textId="77777777" w:rsidR="00233860" w:rsidRDefault="00233860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55CCC9C" w14:textId="77777777" w:rsidR="00233860" w:rsidRDefault="007B690F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8</w:t>
      </w:r>
    </w:p>
    <w:p w14:paraId="44225B02" w14:textId="77777777" w:rsidR="00233860" w:rsidRDefault="007B690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750A2980" w14:textId="77777777" w:rsidR="00233860" w:rsidRDefault="00233860">
      <w:pPr>
        <w:pStyle w:val="Nzvylnk"/>
        <w:jc w:val="left"/>
        <w:rPr>
          <w:rFonts w:ascii="Arial" w:hAnsi="Arial" w:cs="Arial"/>
          <w:color w:val="0070C0"/>
        </w:rPr>
      </w:pPr>
    </w:p>
    <w:p w14:paraId="21E7022C" w14:textId="77777777" w:rsidR="00233860" w:rsidRDefault="007B690F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dnem 1.</w:t>
      </w:r>
      <w:r w:rsidR="00F64C7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1. 2024</w:t>
      </w:r>
      <w:r w:rsidR="00F64C78">
        <w:rPr>
          <w:rFonts w:ascii="Arial" w:hAnsi="Arial" w:cs="Arial"/>
          <w:sz w:val="22"/>
          <w:szCs w:val="22"/>
        </w:rPr>
        <w:t>.</w:t>
      </w:r>
    </w:p>
    <w:p w14:paraId="364B1067" w14:textId="77777777" w:rsidR="00233860" w:rsidRDefault="00233860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8C0FEA8" w14:textId="77777777" w:rsidR="00233860" w:rsidRDefault="00233860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EF65890" w14:textId="77777777" w:rsidR="00233860" w:rsidRDefault="007B690F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6BB04495" w14:textId="77777777" w:rsidR="00233860" w:rsidRDefault="007B690F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6443F1C7" w14:textId="77777777" w:rsidR="00233860" w:rsidRDefault="007B690F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Patrik Moravec v.</w:t>
      </w:r>
      <w:r w:rsidR="00F64C7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r. </w:t>
      </w:r>
      <w:r>
        <w:rPr>
          <w:rFonts w:ascii="Arial" w:hAnsi="Arial" w:cs="Arial"/>
          <w:sz w:val="22"/>
          <w:szCs w:val="22"/>
        </w:rPr>
        <w:tab/>
        <w:t>Pavlína Venclová v.</w:t>
      </w:r>
      <w:r w:rsidR="00F64C7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</w:p>
    <w:p w14:paraId="1D9F3DA1" w14:textId="77777777" w:rsidR="00233860" w:rsidRDefault="007B690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starosta </w:t>
      </w:r>
      <w:r>
        <w:rPr>
          <w:rFonts w:ascii="Arial" w:hAnsi="Arial" w:cs="Arial"/>
          <w:sz w:val="22"/>
          <w:szCs w:val="22"/>
        </w:rPr>
        <w:tab/>
        <w:t>místostarostka</w:t>
      </w:r>
    </w:p>
    <w:p w14:paraId="010C1745" w14:textId="77777777" w:rsidR="00233860" w:rsidRDefault="00233860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7E55402" w14:textId="77777777" w:rsidR="00233860" w:rsidRDefault="00233860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43D4B56E" w14:textId="77777777" w:rsidR="00233860" w:rsidRDefault="00233860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241270F" w14:textId="77777777" w:rsidR="00233860" w:rsidRDefault="007B690F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  <w:r>
        <w:rPr>
          <w:rFonts w:ascii="Arial" w:hAnsi="Arial" w:cs="Arial"/>
          <w:i/>
          <w:color w:val="ED7D31"/>
          <w:sz w:val="20"/>
          <w:szCs w:val="20"/>
          <w:u w:val="single"/>
        </w:rPr>
        <w:t>Pozn. pro obec</w:t>
      </w:r>
      <w:r>
        <w:rPr>
          <w:rFonts w:ascii="Arial" w:hAnsi="Arial" w:cs="Arial"/>
          <w:i/>
          <w:color w:val="ED7D31"/>
          <w:sz w:val="20"/>
          <w:szCs w:val="20"/>
        </w:rPr>
        <w:t xml:space="preserve">: Do Sbírky právních předpisů územních samosprávných celků a některých správních úřadů se vkládá elektronická verze vyhlášky, kdy je místo podpisu za jménem a příjmením uvedena doložka v. r. </w:t>
      </w:r>
    </w:p>
    <w:p w14:paraId="28844C15" w14:textId="77777777" w:rsidR="00233860" w:rsidRDefault="00233860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76678F1A" w14:textId="77777777" w:rsidR="00233860" w:rsidRDefault="007B690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ED7D31"/>
          <w:sz w:val="20"/>
          <w:szCs w:val="20"/>
          <w:u w:val="single"/>
        </w:rPr>
        <w:t>Upozornění</w:t>
      </w:r>
      <w:r>
        <w:rPr>
          <w:rFonts w:ascii="Arial" w:hAnsi="Arial" w:cs="Arial"/>
          <w:i/>
          <w:color w:val="ED7D31"/>
          <w:sz w:val="20"/>
          <w:szCs w:val="20"/>
        </w:rPr>
        <w:t>: Obec má ve smyslu § 3 odst. 2 zákona č. 35/2021 Sb., o Sbírce právních předpisů územních samosprávných celků a některých správních úřadů, povinnost po obdržení vyrozumění ze strany Ministerstva vnitra zveřejnit na své úřední desce po dobu alespoň 15 dnů oznámení o vyhlášení vyhlášky ve Sbírce právních předpisů územních samosprávných celků a některých správních úřadů.</w:t>
      </w:r>
    </w:p>
    <w:sectPr w:rsidR="00233860" w:rsidSect="00233860">
      <w:footerReference w:type="default" r:id="rId9"/>
      <w:pgSz w:w="11906" w:h="16838"/>
      <w:pgMar w:top="993" w:right="1417" w:bottom="993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783FF5" w14:textId="77777777" w:rsidR="005164B4" w:rsidRDefault="005164B4" w:rsidP="00233860">
      <w:r>
        <w:separator/>
      </w:r>
    </w:p>
  </w:endnote>
  <w:endnote w:type="continuationSeparator" w:id="0">
    <w:p w14:paraId="4BBC6647" w14:textId="77777777" w:rsidR="005164B4" w:rsidRDefault="005164B4" w:rsidP="00233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F34FE" w14:textId="77777777" w:rsidR="00233860" w:rsidRDefault="00233860">
    <w:pPr>
      <w:pStyle w:val="Zpat1"/>
      <w:jc w:val="center"/>
    </w:pPr>
    <w:r>
      <w:fldChar w:fldCharType="begin"/>
    </w:r>
    <w:r w:rsidR="007B690F">
      <w:instrText xml:space="preserve"> PAGE </w:instrText>
    </w:r>
    <w:r>
      <w:fldChar w:fldCharType="separate"/>
    </w:r>
    <w:r w:rsidR="00F64C78">
      <w:rPr>
        <w:noProof/>
      </w:rPr>
      <w:t>3</w:t>
    </w:r>
    <w:r>
      <w:fldChar w:fldCharType="end"/>
    </w:r>
  </w:p>
  <w:p w14:paraId="24F0BD8F" w14:textId="77777777" w:rsidR="00233860" w:rsidRDefault="00233860">
    <w:pPr>
      <w:pStyle w:val="Zpat1"/>
    </w:pPr>
  </w:p>
  <w:p w14:paraId="42A4D3CB" w14:textId="77777777" w:rsidR="00233860" w:rsidRDefault="0023386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C908BA" w14:textId="77777777" w:rsidR="005164B4" w:rsidRDefault="005164B4">
      <w:pPr>
        <w:rPr>
          <w:sz w:val="12"/>
        </w:rPr>
      </w:pPr>
      <w:r>
        <w:separator/>
      </w:r>
    </w:p>
  </w:footnote>
  <w:footnote w:type="continuationSeparator" w:id="0">
    <w:p w14:paraId="7A18249F" w14:textId="77777777" w:rsidR="005164B4" w:rsidRDefault="005164B4">
      <w:pPr>
        <w:rPr>
          <w:sz w:val="12"/>
        </w:rPr>
      </w:pPr>
      <w:r>
        <w:continuationSeparator/>
      </w:r>
    </w:p>
  </w:footnote>
  <w:footnote w:id="1">
    <w:p w14:paraId="71A48112" w14:textId="77777777" w:rsidR="00233860" w:rsidRDefault="007B690F">
      <w:pPr>
        <w:pStyle w:val="Textpoznpodarou1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4EF895CF" w14:textId="77777777" w:rsidR="00233860" w:rsidRDefault="007B690F">
      <w:pPr>
        <w:pStyle w:val="Textpoznpodarou1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3">
    <w:p w14:paraId="31981339" w14:textId="77777777" w:rsidR="00233860" w:rsidRDefault="007B690F">
      <w:pPr>
        <w:pStyle w:val="Textpoznpodarou1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  <w:rFonts w:ascii="Arial" w:hAnsi="Arial" w:cs="Arial"/>
          <w:sz w:val="18"/>
          <w:szCs w:val="18"/>
        </w:rPr>
        <w:t xml:space="preserve"> </w:t>
      </w:r>
      <w:r>
        <w:rPr>
          <w:rStyle w:val="FootnoteCharacters"/>
          <w:rFonts w:ascii="Arial" w:hAnsi="Arial" w:cs="Arial"/>
          <w:sz w:val="18"/>
          <w:szCs w:val="18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4">
    <w:p w14:paraId="32263033" w14:textId="77777777" w:rsidR="00233860" w:rsidRDefault="007B690F">
      <w:pPr>
        <w:pStyle w:val="Textpoznpodarou1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7E13DABB" w14:textId="77777777" w:rsidR="00233860" w:rsidRDefault="007B690F">
      <w:pPr>
        <w:pStyle w:val="Textpoznpodarou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ABB3FB4" w14:textId="77777777" w:rsidR="00233860" w:rsidRDefault="007B690F">
      <w:pPr>
        <w:pStyle w:val="Textpoznpodarou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 dočasné ochraně cizinců, jde-li o cizince,</w:t>
      </w:r>
    </w:p>
    <w:p w14:paraId="5C87BB53" w14:textId="77777777" w:rsidR="00233860" w:rsidRDefault="007B690F">
      <w:pPr>
        <w:pStyle w:val="Textpoznpodarou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 kterému byl povolen trvalý pobyt,</w:t>
      </w:r>
    </w:p>
    <w:p w14:paraId="5E2A3E4F" w14:textId="77777777" w:rsidR="00233860" w:rsidRDefault="007B690F">
      <w:pPr>
        <w:pStyle w:val="Textpoznpodarou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5A550C4" w14:textId="77777777" w:rsidR="00233860" w:rsidRDefault="007B690F">
      <w:pPr>
        <w:pStyle w:val="Textpoznpodarou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218308B" w14:textId="77777777" w:rsidR="00233860" w:rsidRDefault="007B690F">
      <w:pPr>
        <w:pStyle w:val="Textpoznpodarou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750B06F4" w14:textId="77777777" w:rsidR="00233860" w:rsidRDefault="007B690F">
      <w:pPr>
        <w:pStyle w:val="Textpoznpodarou1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Style w:val="FootnoteCharacters"/>
          <w:rFonts w:ascii="Arial" w:hAnsi="Arial" w:cs="Arial"/>
          <w:sz w:val="18"/>
          <w:szCs w:val="18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4316C344" w14:textId="77777777" w:rsidR="00233860" w:rsidRDefault="007B690F">
      <w:pPr>
        <w:pStyle w:val="Textpoznpodarou1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5B4DE596" w14:textId="77777777" w:rsidR="00233860" w:rsidRDefault="007B690F">
      <w:pPr>
        <w:pStyle w:val="Textpoznpodarou1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14:paraId="566D9C2F" w14:textId="77777777" w:rsidR="00233860" w:rsidRDefault="007B690F">
      <w:pPr>
        <w:pStyle w:val="Textpoznpodarou1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 § 10h odst. 2 ve spojení s § 10o odst. 2 zákona o místních poplatcích</w:t>
      </w:r>
    </w:p>
  </w:footnote>
  <w:footnote w:id="9">
    <w:p w14:paraId="460D981B" w14:textId="77777777" w:rsidR="00233860" w:rsidRDefault="007B690F">
      <w:pPr>
        <w:pStyle w:val="Textpoznpodarou1"/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10h odst. 3 ve spojení s § 10o odst. 2 zákona o místních poplatcích</w:t>
      </w:r>
    </w:p>
  </w:footnote>
  <w:footnote w:id="10">
    <w:p w14:paraId="12912644" w14:textId="77777777" w:rsidR="00233860" w:rsidRDefault="007B690F">
      <w:pPr>
        <w:pStyle w:val="Textpoznpodarou1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10g zákona o místních poplatcích</w:t>
      </w:r>
    </w:p>
  </w:footnote>
  <w:footnote w:id="11">
    <w:p w14:paraId="6575CC1A" w14:textId="77777777" w:rsidR="00233860" w:rsidRDefault="007B690F">
      <w:pPr>
        <w:pStyle w:val="Textpoznpodarou1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2132A"/>
    <w:multiLevelType w:val="multilevel"/>
    <w:tmpl w:val="A6F2302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40D6FF2"/>
    <w:multiLevelType w:val="multilevel"/>
    <w:tmpl w:val="D95C3EA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A7A7DA2"/>
    <w:multiLevelType w:val="multilevel"/>
    <w:tmpl w:val="FABCA82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AF26D8C"/>
    <w:multiLevelType w:val="multilevel"/>
    <w:tmpl w:val="ADB0D5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E755D76"/>
    <w:multiLevelType w:val="multilevel"/>
    <w:tmpl w:val="8216134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454B1BBA"/>
    <w:multiLevelType w:val="multilevel"/>
    <w:tmpl w:val="D6564AB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47F5560F"/>
    <w:multiLevelType w:val="multilevel"/>
    <w:tmpl w:val="942E2FE8"/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7" w15:restartNumberingAfterBreak="0">
    <w:nsid w:val="4E764BC9"/>
    <w:multiLevelType w:val="multilevel"/>
    <w:tmpl w:val="4DEE391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6CBD6E71"/>
    <w:multiLevelType w:val="multilevel"/>
    <w:tmpl w:val="551EE7B8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73F3059A"/>
    <w:multiLevelType w:val="multilevel"/>
    <w:tmpl w:val="0568DBF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7B7E740F"/>
    <w:multiLevelType w:val="multilevel"/>
    <w:tmpl w:val="6D20BFF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512571498">
    <w:abstractNumId w:val="10"/>
  </w:num>
  <w:num w:numId="2" w16cid:durableId="123470654">
    <w:abstractNumId w:val="8"/>
  </w:num>
  <w:num w:numId="3" w16cid:durableId="43139156">
    <w:abstractNumId w:val="2"/>
  </w:num>
  <w:num w:numId="4" w16cid:durableId="1386222196">
    <w:abstractNumId w:val="4"/>
  </w:num>
  <w:num w:numId="5" w16cid:durableId="677731917">
    <w:abstractNumId w:val="0"/>
  </w:num>
  <w:num w:numId="6" w16cid:durableId="947472197">
    <w:abstractNumId w:val="7"/>
  </w:num>
  <w:num w:numId="7" w16cid:durableId="829180137">
    <w:abstractNumId w:val="6"/>
  </w:num>
  <w:num w:numId="8" w16cid:durableId="1760327211">
    <w:abstractNumId w:val="3"/>
  </w:num>
  <w:num w:numId="9" w16cid:durableId="41374017">
    <w:abstractNumId w:val="5"/>
  </w:num>
  <w:num w:numId="10" w16cid:durableId="1802647681">
    <w:abstractNumId w:val="9"/>
  </w:num>
  <w:num w:numId="11" w16cid:durableId="1406999656">
    <w:abstractNumId w:val="1"/>
  </w:num>
  <w:num w:numId="12" w16cid:durableId="670764402">
    <w:abstractNumId w:val="9"/>
    <w:lvlOverride w:ilvl="0">
      <w:startOverride w:val="1"/>
    </w:lvlOverride>
  </w:num>
  <w:num w:numId="13" w16cid:durableId="200319319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860"/>
    <w:rsid w:val="00233860"/>
    <w:rsid w:val="005164B4"/>
    <w:rsid w:val="007B690F"/>
    <w:rsid w:val="00C63C9D"/>
    <w:rsid w:val="00F64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13DCB"/>
  <w15:docId w15:val="{90B6380C-3E9F-486C-BD00-93571B4DE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21">
    <w:name w:val="Nadpis 21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customStyle="1" w:styleId="Nadpis2Char">
    <w:name w:val="Nadpis 2 Char"/>
    <w:link w:val="Nadpis21"/>
    <w:semiHidden/>
    <w:qFormat/>
    <w:rsid w:val="00131160"/>
    <w:rPr>
      <w:sz w:val="24"/>
      <w:szCs w:val="24"/>
      <w:u w:val="single"/>
      <w:lang w:val="cs-CZ" w:eastAsia="cs-CZ" w:bidi="ar-SA"/>
    </w:rPr>
  </w:style>
  <w:style w:type="character" w:customStyle="1" w:styleId="ZkladntextodsazenChar">
    <w:name w:val="Základní text odsazený Char"/>
    <w:link w:val="Zkladntextodsazen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ZhlavChar">
    <w:name w:val="Záhlaví Char"/>
    <w:link w:val="Zhlav1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ZkladntextChar">
    <w:name w:val="Základní text Char"/>
    <w:link w:val="Zkladntext"/>
    <w:qFormat/>
    <w:rsid w:val="00131160"/>
    <w:rPr>
      <w:sz w:val="24"/>
      <w:szCs w:val="24"/>
      <w:lang w:val="cs-CZ" w:eastAsia="cs-CZ" w:bidi="ar-SA"/>
    </w:rPr>
  </w:style>
  <w:style w:type="character" w:customStyle="1" w:styleId="TextpoznpodarouChar">
    <w:name w:val="Text pozn. pod čarou Char"/>
    <w:link w:val="Textpoznpodarou1"/>
    <w:semiHidden/>
    <w:qFormat/>
    <w:rsid w:val="00131160"/>
    <w:rPr>
      <w:lang w:val="cs-CZ" w:eastAsia="cs-CZ" w:bidi="ar-SA"/>
    </w:rPr>
  </w:style>
  <w:style w:type="character" w:customStyle="1" w:styleId="Znakapoznpodarou1">
    <w:name w:val="Značka pozn. pod čarou1"/>
    <w:rsid w:val="00233860"/>
    <w:rPr>
      <w:vertAlign w:val="superscript"/>
    </w:rPr>
  </w:style>
  <w:style w:type="character" w:customStyle="1" w:styleId="FootnoteCharacters">
    <w:name w:val="Footnote Characters"/>
    <w:semiHidden/>
    <w:qFormat/>
    <w:rsid w:val="00131160"/>
    <w:rPr>
      <w:vertAlign w:val="superscript"/>
    </w:rPr>
  </w:style>
  <w:style w:type="character" w:customStyle="1" w:styleId="ZpatChar">
    <w:name w:val="Zápatí Char"/>
    <w:link w:val="Zpat1"/>
    <w:uiPriority w:val="99"/>
    <w:qFormat/>
    <w:rsid w:val="00B10E4F"/>
    <w:rPr>
      <w:sz w:val="24"/>
      <w:szCs w:val="24"/>
    </w:rPr>
  </w:style>
  <w:style w:type="character" w:styleId="Odkaznakoment">
    <w:name w:val="annotation reference"/>
    <w:qFormat/>
    <w:rsid w:val="00C119A6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qFormat/>
    <w:rsid w:val="00C119A6"/>
  </w:style>
  <w:style w:type="character" w:customStyle="1" w:styleId="PedmtkomenteChar">
    <w:name w:val="Předmět komentáře Char"/>
    <w:link w:val="Pedmtkomente"/>
    <w:qFormat/>
    <w:rsid w:val="00C119A6"/>
    <w:rPr>
      <w:b/>
      <w:bCs/>
    </w:rPr>
  </w:style>
  <w:style w:type="character" w:customStyle="1" w:styleId="TextbublinyChar">
    <w:name w:val="Text bubliny Char"/>
    <w:link w:val="Textbubliny"/>
    <w:qFormat/>
    <w:rsid w:val="00C119A6"/>
    <w:rPr>
      <w:rFonts w:ascii="Segoe UI" w:hAnsi="Segoe UI" w:cs="Segoe UI"/>
      <w:sz w:val="18"/>
      <w:szCs w:val="18"/>
    </w:rPr>
  </w:style>
  <w:style w:type="character" w:customStyle="1" w:styleId="Znakypropoznmkupodarou">
    <w:name w:val="Znaky pro poznámku pod čarou"/>
    <w:qFormat/>
    <w:rsid w:val="00233860"/>
  </w:style>
  <w:style w:type="character" w:customStyle="1" w:styleId="Odkaznavysvtlivky1">
    <w:name w:val="Odkaz na vysvětlivky1"/>
    <w:rsid w:val="00233860"/>
    <w:rPr>
      <w:vertAlign w:val="superscript"/>
    </w:rPr>
  </w:style>
  <w:style w:type="character" w:customStyle="1" w:styleId="EndnoteCharacters">
    <w:name w:val="Endnote Characters"/>
    <w:qFormat/>
    <w:rsid w:val="00233860"/>
    <w:rPr>
      <w:vertAlign w:val="superscript"/>
    </w:rPr>
  </w:style>
  <w:style w:type="character" w:customStyle="1" w:styleId="Znakyprovysvtlivky">
    <w:name w:val="Znaky pro vysvětlivky"/>
    <w:qFormat/>
    <w:rsid w:val="00233860"/>
  </w:style>
  <w:style w:type="paragraph" w:customStyle="1" w:styleId="Nadpis">
    <w:name w:val="Nadpis"/>
    <w:basedOn w:val="Normln"/>
    <w:next w:val="Zkladntext"/>
    <w:qFormat/>
    <w:rsid w:val="00233860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paragraph" w:styleId="Seznam">
    <w:name w:val="List"/>
    <w:basedOn w:val="Zkladntext"/>
    <w:rsid w:val="00233860"/>
    <w:rPr>
      <w:rFonts w:cs="Lucida Sans"/>
    </w:rPr>
  </w:style>
  <w:style w:type="paragraph" w:customStyle="1" w:styleId="Titulek1">
    <w:name w:val="Titulek1"/>
    <w:basedOn w:val="Normln"/>
    <w:qFormat/>
    <w:rsid w:val="00233860"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rsid w:val="00233860"/>
    <w:pPr>
      <w:suppressLineNumbers/>
    </w:pPr>
    <w:rPr>
      <w:rFonts w:cs="Lucida Sans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paragraph" w:customStyle="1" w:styleId="Zhlavazpat">
    <w:name w:val="Záhlaví a zápatí"/>
    <w:basedOn w:val="Normln"/>
    <w:qFormat/>
    <w:rsid w:val="00233860"/>
  </w:style>
  <w:style w:type="paragraph" w:customStyle="1" w:styleId="Zhlav1">
    <w:name w:val="Záhlaví1"/>
    <w:basedOn w:val="Normln"/>
    <w:link w:val="ZhlavChar"/>
    <w:rsid w:val="00131160"/>
    <w:pPr>
      <w:tabs>
        <w:tab w:val="center" w:pos="4536"/>
        <w:tab w:val="right" w:pos="9072"/>
      </w:tabs>
    </w:pPr>
  </w:style>
  <w:style w:type="paragraph" w:customStyle="1" w:styleId="Textpoznpodarou1">
    <w:name w:val="Text pozn. pod čarou1"/>
    <w:basedOn w:val="Normln"/>
    <w:link w:val="TextpoznpodarouChar"/>
    <w:semiHidden/>
    <w:rsid w:val="00131160"/>
    <w:rPr>
      <w:sz w:val="20"/>
      <w:szCs w:val="20"/>
    </w:rPr>
  </w:style>
  <w:style w:type="paragraph" w:customStyle="1" w:styleId="nzevzkona">
    <w:name w:val="název zákona"/>
    <w:basedOn w:val="Nzev"/>
    <w:qFormat/>
    <w:rsid w:val="00131160"/>
    <w:rPr>
      <w:rFonts w:ascii="Cambria" w:hAnsi="Cambria" w:cs="Cambria"/>
    </w:r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slalnk">
    <w:name w:val="Čísla článků"/>
    <w:basedOn w:val="Normln"/>
    <w:qFormat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qFormat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qFormat/>
    <w:rsid w:val="00131160"/>
    <w:pPr>
      <w:keepLines/>
      <w:numPr>
        <w:numId w:val="2"/>
      </w:numPr>
      <w:spacing w:after="60"/>
      <w:jc w:val="both"/>
    </w:pPr>
  </w:style>
  <w:style w:type="paragraph" w:customStyle="1" w:styleId="Zpat1">
    <w:name w:val="Zápatí1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paragraph" w:customStyle="1" w:styleId="NormlnIMP">
    <w:name w:val="Normální_IMP"/>
    <w:basedOn w:val="Normln"/>
    <w:qFormat/>
    <w:rsid w:val="00C67504"/>
    <w:pPr>
      <w:overflowPunct w:val="0"/>
      <w:spacing w:line="228" w:lineRule="auto"/>
      <w:jc w:val="both"/>
      <w:textAlignment w:val="baseline"/>
    </w:pPr>
    <w:rPr>
      <w:szCs w:val="20"/>
    </w:rPr>
  </w:style>
  <w:style w:type="paragraph" w:customStyle="1" w:styleId="Default">
    <w:name w:val="Default"/>
    <w:qFormat/>
    <w:rsid w:val="00650483"/>
    <w:rPr>
      <w:rFonts w:ascii="Arial" w:hAnsi="Arial" w:cs="Arial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qFormat/>
    <w:rsid w:val="00C119A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qFormat/>
    <w:rsid w:val="00C119A6"/>
    <w:rPr>
      <w:b/>
      <w:bCs/>
    </w:rPr>
  </w:style>
  <w:style w:type="paragraph" w:styleId="Textbubliny">
    <w:name w:val="Balloon Text"/>
    <w:basedOn w:val="Normln"/>
    <w:link w:val="TextbublinyChar"/>
    <w:qFormat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uiPriority w:val="99"/>
    <w:semiHidden/>
    <w:qFormat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C6E5EC-C4CB-46CB-A185-75FD828D8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731</Words>
  <Characters>4316</Characters>
  <Application>Microsoft Office Word</Application>
  <DocSecurity>0</DocSecurity>
  <Lines>35</Lines>
  <Paragraphs>10</Paragraphs>
  <ScaleCrop>false</ScaleCrop>
  <Company>Ministerstvo financí</Company>
  <LinksUpToDate>false</LinksUpToDate>
  <CharactersWithSpaces>5037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Uživatel</cp:lastModifiedBy>
  <cp:revision>2</cp:revision>
  <cp:lastPrinted>2015-10-16T08:54:00Z</cp:lastPrinted>
  <dcterms:created xsi:type="dcterms:W3CDTF">2023-12-14T14:52:00Z</dcterms:created>
  <dcterms:modified xsi:type="dcterms:W3CDTF">2023-12-14T14:52:00Z</dcterms:modified>
  <dc:language>cs-CZ</dc:language>
</cp:coreProperties>
</file>