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9B935F9" w14:textId="77777777" w:rsidR="00671982" w:rsidRDefault="00671982" w:rsidP="00671982">
      <w:pPr>
        <w:spacing w:line="276" w:lineRule="auto"/>
        <w:jc w:val="center"/>
      </w:pPr>
      <w:r>
        <w:rPr>
          <w:rFonts w:ascii="Arial" w:hAnsi="Arial" w:cs="Arial"/>
          <w:b/>
        </w:rPr>
        <w:t>OBEC BENEŠOVICE</w:t>
      </w:r>
    </w:p>
    <w:p w14:paraId="015889B9" w14:textId="77777777" w:rsidR="00671982" w:rsidRDefault="00671982" w:rsidP="006719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Benešovice</w:t>
      </w:r>
    </w:p>
    <w:p w14:paraId="3CA81FC7" w14:textId="77777777" w:rsidR="00671982" w:rsidRDefault="00671982" w:rsidP="00671982">
      <w:pPr>
        <w:spacing w:line="276" w:lineRule="auto"/>
        <w:jc w:val="center"/>
      </w:pPr>
    </w:p>
    <w:p w14:paraId="18D7D729" w14:textId="77777777" w:rsidR="00671982" w:rsidRDefault="00671982" w:rsidP="00671982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Benešovice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52C7D2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71982">
        <w:rPr>
          <w:rFonts w:ascii="Arial" w:hAnsi="Arial" w:cs="Arial"/>
          <w:sz w:val="22"/>
          <w:szCs w:val="22"/>
        </w:rPr>
        <w:t>Benešovice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893F98" w:rsidRPr="00FB4937">
        <w:rPr>
          <w:rFonts w:ascii="Arial" w:hAnsi="Arial" w:cs="Arial"/>
          <w:sz w:val="22"/>
          <w:szCs w:val="22"/>
        </w:rPr>
        <w:t>zasedání dne</w:t>
      </w:r>
      <w:r w:rsidR="00FB4937">
        <w:rPr>
          <w:rFonts w:ascii="Arial" w:hAnsi="Arial" w:cs="Arial"/>
          <w:sz w:val="22"/>
          <w:szCs w:val="22"/>
        </w:rPr>
        <w:t xml:space="preserve"> 4. října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6DDEE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71982">
        <w:rPr>
          <w:rFonts w:ascii="Arial" w:hAnsi="Arial" w:cs="Arial"/>
          <w:sz w:val="22"/>
          <w:szCs w:val="22"/>
        </w:rPr>
        <w:t>Benešovice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1227D2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7BD2E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671982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EC40F7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F0C26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8C19E8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8CBD12E" w:rsidR="00893F98" w:rsidRPr="00FB493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B4937">
        <w:rPr>
          <w:rFonts w:ascii="Arial" w:hAnsi="Arial" w:cs="Arial"/>
          <w:sz w:val="22"/>
          <w:szCs w:val="22"/>
        </w:rPr>
        <w:t xml:space="preserve">za </w:t>
      </w:r>
      <w:r w:rsidR="007711E7" w:rsidRPr="00FB4937">
        <w:rPr>
          <w:rFonts w:ascii="Arial" w:hAnsi="Arial" w:cs="Arial"/>
          <w:sz w:val="22"/>
          <w:szCs w:val="22"/>
        </w:rPr>
        <w:t>jednoho</w:t>
      </w:r>
      <w:r w:rsidRPr="00FB4937">
        <w:rPr>
          <w:rFonts w:ascii="Arial" w:hAnsi="Arial" w:cs="Arial"/>
          <w:sz w:val="22"/>
          <w:szCs w:val="22"/>
        </w:rPr>
        <w:t xml:space="preserve"> psa</w:t>
      </w:r>
      <w:r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FB4937">
        <w:rPr>
          <w:rFonts w:ascii="Arial" w:hAnsi="Arial" w:cs="Arial"/>
          <w:sz w:val="22"/>
          <w:szCs w:val="22"/>
        </w:rPr>
        <w:t>100</w:t>
      </w:r>
      <w:r w:rsidRPr="00FB4937">
        <w:rPr>
          <w:rFonts w:ascii="Arial" w:hAnsi="Arial" w:cs="Arial"/>
          <w:sz w:val="22"/>
          <w:szCs w:val="22"/>
        </w:rPr>
        <w:t xml:space="preserve"> Kč,</w:t>
      </w:r>
    </w:p>
    <w:p w14:paraId="3882CDDC" w14:textId="072AB756" w:rsidR="00893F98" w:rsidRPr="00FB493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B493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FB4937">
        <w:rPr>
          <w:rFonts w:ascii="Arial" w:hAnsi="Arial" w:cs="Arial"/>
          <w:sz w:val="22"/>
          <w:szCs w:val="22"/>
        </w:rPr>
        <w:t>150</w:t>
      </w:r>
      <w:r w:rsidRPr="00FB4937">
        <w:rPr>
          <w:rFonts w:ascii="Arial" w:hAnsi="Arial" w:cs="Arial"/>
          <w:sz w:val="22"/>
          <w:szCs w:val="22"/>
        </w:rPr>
        <w:t xml:space="preserve"> Kč,</w:t>
      </w:r>
    </w:p>
    <w:p w14:paraId="0D203C01" w14:textId="0360A608" w:rsidR="00893F98" w:rsidRPr="00FB4937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FB4937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FB4937">
        <w:rPr>
          <w:rFonts w:ascii="Arial" w:hAnsi="Arial" w:cs="Arial"/>
          <w:sz w:val="22"/>
          <w:szCs w:val="22"/>
        </w:rPr>
        <w:t>osoba starší 65 let</w:t>
      </w:r>
      <w:r w:rsidR="00717204" w:rsidRPr="00FB4937">
        <w:rPr>
          <w:rFonts w:ascii="Arial" w:hAnsi="Arial" w:cs="Arial"/>
          <w:sz w:val="22"/>
          <w:szCs w:val="22"/>
        </w:rPr>
        <w:t>,</w:t>
      </w:r>
      <w:r w:rsidR="008C280A" w:rsidRPr="00FB4937">
        <w:rPr>
          <w:rFonts w:ascii="Arial" w:hAnsi="Arial" w:cs="Arial"/>
          <w:sz w:val="22"/>
          <w:szCs w:val="22"/>
        </w:rPr>
        <w:t xml:space="preserve"> </w:t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717204" w:rsidRPr="00FB4937">
        <w:rPr>
          <w:rFonts w:ascii="Arial" w:hAnsi="Arial" w:cs="Arial"/>
          <w:sz w:val="22"/>
          <w:szCs w:val="22"/>
        </w:rPr>
        <w:tab/>
      </w:r>
      <w:r w:rsidR="00FB4937">
        <w:rPr>
          <w:rFonts w:ascii="Arial" w:hAnsi="Arial" w:cs="Arial"/>
          <w:sz w:val="22"/>
          <w:szCs w:val="22"/>
        </w:rPr>
        <w:t xml:space="preserve">100 </w:t>
      </w:r>
      <w:r w:rsidRPr="00FB4937">
        <w:rPr>
          <w:rFonts w:ascii="Arial" w:hAnsi="Arial" w:cs="Arial"/>
          <w:sz w:val="22"/>
          <w:szCs w:val="22"/>
        </w:rPr>
        <w:t>Kč,</w:t>
      </w:r>
    </w:p>
    <w:p w14:paraId="28AAA5FE" w14:textId="3B29D1B9" w:rsidR="00893F98" w:rsidRPr="00FB493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B4937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FB4937">
        <w:rPr>
          <w:rFonts w:ascii="Arial" w:hAnsi="Arial" w:cs="Arial"/>
          <w:sz w:val="22"/>
          <w:szCs w:val="22"/>
        </w:rPr>
        <w:t xml:space="preserve"> kt</w:t>
      </w:r>
      <w:r w:rsidR="00A137CC" w:rsidRPr="00FB4937">
        <w:rPr>
          <w:rFonts w:ascii="Arial" w:hAnsi="Arial" w:cs="Arial"/>
          <w:sz w:val="22"/>
          <w:szCs w:val="22"/>
        </w:rPr>
        <w:t xml:space="preserve">erým je osoba </w:t>
      </w:r>
      <w:r w:rsidR="007711E7" w:rsidRPr="00FB4937">
        <w:rPr>
          <w:rFonts w:ascii="Arial" w:hAnsi="Arial" w:cs="Arial"/>
          <w:sz w:val="22"/>
          <w:szCs w:val="22"/>
        </w:rPr>
        <w:t>starší 65 let</w:t>
      </w:r>
      <w:r w:rsidR="0081782F" w:rsidRPr="00FB4937">
        <w:rPr>
          <w:rFonts w:ascii="Arial" w:hAnsi="Arial" w:cs="Arial"/>
          <w:sz w:val="22"/>
          <w:szCs w:val="22"/>
        </w:rPr>
        <w:t>,</w:t>
      </w:r>
      <w:r w:rsidR="002B3C2F" w:rsidRPr="00FB4937">
        <w:rPr>
          <w:rFonts w:ascii="Arial" w:hAnsi="Arial" w:cs="Arial"/>
          <w:sz w:val="22"/>
          <w:szCs w:val="22"/>
        </w:rPr>
        <w:t xml:space="preserve"> </w:t>
      </w:r>
      <w:r w:rsidR="00C735F5" w:rsidRPr="00FB4937">
        <w:rPr>
          <w:rFonts w:ascii="Arial" w:hAnsi="Arial" w:cs="Arial"/>
          <w:sz w:val="22"/>
          <w:szCs w:val="22"/>
        </w:rPr>
        <w:br/>
      </w:r>
      <w:r w:rsidR="00FB4937">
        <w:rPr>
          <w:rFonts w:ascii="Arial" w:hAnsi="Arial" w:cs="Arial"/>
          <w:sz w:val="22"/>
          <w:szCs w:val="22"/>
        </w:rPr>
        <w:t>150</w:t>
      </w:r>
      <w:r w:rsidR="00717204" w:rsidRPr="00FB4937">
        <w:rPr>
          <w:rFonts w:ascii="Arial" w:hAnsi="Arial" w:cs="Arial"/>
          <w:sz w:val="22"/>
          <w:szCs w:val="22"/>
        </w:rPr>
        <w:t xml:space="preserve"> </w:t>
      </w:r>
      <w:r w:rsidRPr="00FB4937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A87783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F0C26">
        <w:rPr>
          <w:rFonts w:ascii="Arial" w:hAnsi="Arial" w:cs="Arial"/>
          <w:sz w:val="22"/>
          <w:szCs w:val="22"/>
        </w:rPr>
        <w:t xml:space="preserve">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9C8DD0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F0C2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750B5A3" w14:textId="77777777" w:rsidR="0070058B" w:rsidRDefault="0070058B" w:rsidP="0070058B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2420E2E7" w:rsidR="0035732F" w:rsidRPr="003F0C26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3F0C26">
        <w:rPr>
          <w:rFonts w:ascii="Arial" w:hAnsi="Arial" w:cs="Arial"/>
          <w:sz w:val="22"/>
          <w:szCs w:val="22"/>
        </w:rPr>
        <w:t xml:space="preserve"> d</w:t>
      </w:r>
      <w:r w:rsidR="003F0C26" w:rsidRPr="003F0C26">
        <w:rPr>
          <w:rFonts w:ascii="Arial" w:hAnsi="Arial" w:cs="Arial"/>
          <w:sz w:val="22"/>
          <w:szCs w:val="22"/>
        </w:rPr>
        <w:t>ržitelé psa převzatého z útulku (provozovaného na území Plzeňského kraje) nebo od obce Benešovice, která o psa dosud pečovala jako o psa nalezeného, a to po dobu pěti (5) let od jeho převzetí.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5BD159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Pr="003F0C26">
        <w:rPr>
          <w:rFonts w:ascii="Arial" w:hAnsi="Arial" w:cs="Arial"/>
          <w:sz w:val="22"/>
          <w:szCs w:val="22"/>
        </w:rPr>
        <w:t xml:space="preserve">obecně závazná vyhláška č. </w:t>
      </w:r>
      <w:r w:rsidR="003F0C26" w:rsidRPr="003F0C26">
        <w:rPr>
          <w:rFonts w:ascii="Arial" w:hAnsi="Arial" w:cs="Arial"/>
          <w:sz w:val="22"/>
          <w:szCs w:val="22"/>
        </w:rPr>
        <w:t>3/2019 o místním poplatku ze psů</w:t>
      </w:r>
      <w:r w:rsidRPr="003F0C26">
        <w:rPr>
          <w:rFonts w:ascii="Arial" w:hAnsi="Arial" w:cs="Arial"/>
          <w:sz w:val="22"/>
          <w:szCs w:val="22"/>
        </w:rPr>
        <w:t>, ze dne</w:t>
      </w:r>
      <w:r w:rsidR="003F0C26" w:rsidRPr="003F0C26">
        <w:rPr>
          <w:rFonts w:ascii="Arial" w:hAnsi="Arial" w:cs="Arial"/>
          <w:sz w:val="22"/>
          <w:szCs w:val="22"/>
        </w:rPr>
        <w:t xml:space="preserve"> 13. 12. 2019.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DC7DA3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F0C26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A811AC" w14:textId="77777777" w:rsidR="003F0C26" w:rsidRDefault="003F0C26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BCD6D1" w14:textId="77777777" w:rsidR="003F0C26" w:rsidRDefault="003F0C26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4AD98C" w14:textId="77777777" w:rsidR="003F0C26" w:rsidRPr="002D0857" w:rsidRDefault="003F0C26" w:rsidP="003F0C26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</w:t>
      </w:r>
      <w:r>
        <w:rPr>
          <w:rFonts w:ascii="Arial" w:hAnsi="Arial" w:cs="Arial"/>
          <w:i/>
        </w:rPr>
        <w:t>.........</w:t>
      </w:r>
      <w:r w:rsidRPr="002D0857">
        <w:rPr>
          <w:rFonts w:ascii="Arial" w:hAnsi="Arial" w:cs="Arial"/>
          <w:i/>
        </w:rPr>
        <w:t>..........................</w:t>
      </w:r>
      <w:r w:rsidRPr="002D0857">
        <w:rPr>
          <w:rFonts w:ascii="Arial" w:hAnsi="Arial" w:cs="Arial"/>
          <w:i/>
        </w:rPr>
        <w:tab/>
        <w:t>.............</w:t>
      </w:r>
      <w:r>
        <w:rPr>
          <w:rFonts w:ascii="Arial" w:hAnsi="Arial" w:cs="Arial"/>
          <w:i/>
        </w:rPr>
        <w:t>.........</w:t>
      </w:r>
      <w:r w:rsidRPr="002D0857">
        <w:rPr>
          <w:rFonts w:ascii="Arial" w:hAnsi="Arial" w:cs="Arial"/>
          <w:i/>
        </w:rPr>
        <w:t>..........................</w:t>
      </w:r>
    </w:p>
    <w:p w14:paraId="7588CC76" w14:textId="26D33E01" w:rsidR="003F0C26" w:rsidRPr="002D0857" w:rsidRDefault="003F0C26" w:rsidP="003F0C26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Lada Rambousková</w:t>
      </w:r>
      <w:r w:rsidR="004A05F9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Zdeněk Charouzek</w:t>
      </w:r>
      <w:r w:rsidR="004A05F9">
        <w:rPr>
          <w:rFonts w:ascii="Arial" w:hAnsi="Arial" w:cs="Arial"/>
        </w:rPr>
        <w:t xml:space="preserve"> v.r.</w:t>
      </w:r>
    </w:p>
    <w:p w14:paraId="1C18CDC5" w14:textId="77777777" w:rsidR="003F0C26" w:rsidRPr="002D0857" w:rsidRDefault="003F0C26" w:rsidP="003F0C26">
      <w:pPr>
        <w:pStyle w:val="Zkladntext"/>
        <w:tabs>
          <w:tab w:val="center" w:pos="2127"/>
          <w:tab w:val="center" w:pos="6946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2D0857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>
        <w:rPr>
          <w:rFonts w:ascii="Arial" w:hAnsi="Arial" w:cs="Arial"/>
        </w:rPr>
        <w:tab/>
        <w:t>místo</w:t>
      </w:r>
      <w:r w:rsidRPr="002D0857">
        <w:rPr>
          <w:rFonts w:ascii="Arial" w:hAnsi="Arial" w:cs="Arial"/>
        </w:rPr>
        <w:t>starosta</w:t>
      </w:r>
    </w:p>
    <w:sectPr w:rsidR="003F0C26" w:rsidRPr="002D085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3ABF" w14:textId="77777777" w:rsidR="00A24F24" w:rsidRDefault="00A24F24">
      <w:r>
        <w:separator/>
      </w:r>
    </w:p>
  </w:endnote>
  <w:endnote w:type="continuationSeparator" w:id="0">
    <w:p w14:paraId="401E21DF" w14:textId="77777777" w:rsidR="00A24F24" w:rsidRDefault="00A2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4265" w14:textId="77777777" w:rsidR="00A24F24" w:rsidRDefault="00A24F24">
      <w:r>
        <w:separator/>
      </w:r>
    </w:p>
  </w:footnote>
  <w:footnote w:type="continuationSeparator" w:id="0">
    <w:p w14:paraId="7A07FAD5" w14:textId="77777777" w:rsidR="00A24F24" w:rsidRDefault="00A24F2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9450249">
    <w:abstractNumId w:val="15"/>
  </w:num>
  <w:num w:numId="2" w16cid:durableId="1189181239">
    <w:abstractNumId w:val="17"/>
  </w:num>
  <w:num w:numId="3" w16cid:durableId="684401664">
    <w:abstractNumId w:val="8"/>
  </w:num>
  <w:num w:numId="4" w16cid:durableId="1074207621">
    <w:abstractNumId w:val="12"/>
  </w:num>
  <w:num w:numId="5" w16cid:durableId="1962375055">
    <w:abstractNumId w:val="13"/>
  </w:num>
  <w:num w:numId="6" w16cid:durableId="1986546403">
    <w:abstractNumId w:val="5"/>
  </w:num>
  <w:num w:numId="7" w16cid:durableId="1474251296">
    <w:abstractNumId w:val="0"/>
  </w:num>
  <w:num w:numId="8" w16cid:durableId="1334720924">
    <w:abstractNumId w:val="9"/>
  </w:num>
  <w:num w:numId="9" w16cid:durableId="2131049303">
    <w:abstractNumId w:val="6"/>
  </w:num>
  <w:num w:numId="10" w16cid:durableId="467820850">
    <w:abstractNumId w:val="10"/>
  </w:num>
  <w:num w:numId="11" w16cid:durableId="335545726">
    <w:abstractNumId w:val="2"/>
  </w:num>
  <w:num w:numId="12" w16cid:durableId="1725328569">
    <w:abstractNumId w:val="4"/>
  </w:num>
  <w:num w:numId="13" w16cid:durableId="836120012">
    <w:abstractNumId w:val="11"/>
  </w:num>
  <w:num w:numId="14" w16cid:durableId="3176144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205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400399">
    <w:abstractNumId w:val="14"/>
  </w:num>
  <w:num w:numId="17" w16cid:durableId="1462727328">
    <w:abstractNumId w:val="16"/>
  </w:num>
  <w:num w:numId="18" w16cid:durableId="1692149844">
    <w:abstractNumId w:val="1"/>
  </w:num>
  <w:num w:numId="19" w16cid:durableId="2107267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0C26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05F9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21EC"/>
    <w:rsid w:val="00626974"/>
    <w:rsid w:val="0063659F"/>
    <w:rsid w:val="00663C6D"/>
    <w:rsid w:val="00671982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323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38E4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F24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7FF9"/>
    <w:rsid w:val="00CC3463"/>
    <w:rsid w:val="00CD0671"/>
    <w:rsid w:val="00CD4F5E"/>
    <w:rsid w:val="00CD7B66"/>
    <w:rsid w:val="00CE27F8"/>
    <w:rsid w:val="00CF1C36"/>
    <w:rsid w:val="00CF60DA"/>
    <w:rsid w:val="00CF6F5E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937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Hewlett-Packard Company</cp:lastModifiedBy>
  <cp:revision>4</cp:revision>
  <cp:lastPrinted>2019-09-23T08:46:00Z</cp:lastPrinted>
  <dcterms:created xsi:type="dcterms:W3CDTF">2023-10-09T05:17:00Z</dcterms:created>
  <dcterms:modified xsi:type="dcterms:W3CDTF">2023-10-25T13:49:00Z</dcterms:modified>
</cp:coreProperties>
</file>